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嘉兴跃枫管业有限公司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Jiaxing Yuefeng Pipe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浙江省嘉兴市嘉善县天凝镇诚康路118号内1号厂房第5车间</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314100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浙江省嘉兴市嘉善县天凝镇诚康路118号内1号厂房第5车间</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314100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91330421069246711M</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0573-84951715</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季明跃</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季明跃</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聚乙烯管（塑钢缠绕管、缠绕结构壁管）的生产</w:t>
      </w:r>
      <w:bookmarkEnd w:id="14"/>
      <w:bookmarkStart w:id="15" w:name="_GoBack"/>
      <w:bookmarkStart w:id="16" w:name="审核范围英"/>
      <w:r>
        <w:rPr>
          <w:rFonts w:hint="eastAsia"/>
          <w:b/>
          <w:color w:val="000000" w:themeColor="text1"/>
          <w:sz w:val="22"/>
          <w:szCs w:val="22"/>
        </w:rPr>
        <w:t>聚乙烯管（塑钢缠绕管、缠绕结构壁管）的生产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