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重庆金科两江大酒店有限公司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lang w:eastAsia="zh-CN"/>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■受</w:t>
            </w:r>
            <w:r>
              <w:rPr>
                <w:rFonts w:hint="eastAsia"/>
                <w:sz w:val="22"/>
                <w:szCs w:val="22"/>
              </w:rPr>
              <w:t xml:space="preserve">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0457-2019-O-2021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文平</w:t>
            </w:r>
          </w:p>
        </w:tc>
        <w:tc>
          <w:tcPr>
            <w:tcW w:w="1184" w:type="dxa"/>
            <w:vAlign w:val="center"/>
          </w:tcPr>
          <w:p>
            <w:pPr>
              <w:ind w:left="70" w:leftChars="29"/>
              <w:rPr>
                <w:rFonts w:hint="eastAsia"/>
                <w:sz w:val="22"/>
                <w:szCs w:val="22"/>
                <w:lang w:val="en-US" w:eastAsia="zh-CN"/>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2019-N1OHSMS-2093566</w:t>
            </w:r>
          </w:p>
          <w:p>
            <w:pPr>
              <w:ind w:left="70" w:leftChars="29"/>
              <w:rPr>
                <w:rFonts w:hint="eastAsia"/>
                <w:sz w:val="22"/>
                <w:szCs w:val="22"/>
              </w:rPr>
            </w:pPr>
            <w:r>
              <w:rPr>
                <w:rFonts w:hint="eastAsia"/>
                <w:sz w:val="22"/>
                <w:szCs w:val="22"/>
              </w:rPr>
              <w:t>2019-N1QMS-3093566</w:t>
            </w:r>
          </w:p>
          <w:p>
            <w:pPr>
              <w:ind w:left="70" w:leftChars="29"/>
              <w:rPr>
                <w:rFonts w:hint="eastAsia"/>
                <w:sz w:val="22"/>
                <w:szCs w:val="22"/>
                <w:lang w:val="en-US" w:eastAsia="zh-CN"/>
              </w:rPr>
            </w:pPr>
            <w:r>
              <w:rPr>
                <w:rFonts w:hint="eastAsia"/>
                <w:sz w:val="22"/>
                <w:szCs w:val="22"/>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罗欢</w:t>
            </w:r>
          </w:p>
        </w:tc>
        <w:tc>
          <w:tcPr>
            <w:tcW w:w="1184" w:type="dxa"/>
            <w:vAlign w:val="center"/>
          </w:tcPr>
          <w:p>
            <w:pPr>
              <w:ind w:left="70" w:leftChars="29"/>
              <w:rPr>
                <w:rFonts w:hint="eastAsia"/>
                <w:sz w:val="22"/>
                <w:szCs w:val="22"/>
                <w:lang w:val="en-US" w:eastAsia="zh-CN"/>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ISC-JSZJ-039</w:t>
            </w:r>
          </w:p>
          <w:p>
            <w:pPr>
              <w:ind w:left="70" w:leftChars="29"/>
              <w:rPr>
                <w:rFonts w:hint="eastAsia"/>
                <w:sz w:val="22"/>
                <w:szCs w:val="22"/>
                <w:lang w:val="en-US" w:eastAsia="zh-CN"/>
              </w:rPr>
            </w:pPr>
            <w:r>
              <w:rPr>
                <w:rFonts w:hint="eastAsia"/>
                <w:sz w:val="22"/>
                <w:szCs w:val="22"/>
              </w:rPr>
              <w:t>重庆涪陵泰皇酒店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张心</w:t>
            </w:r>
          </w:p>
        </w:tc>
        <w:tc>
          <w:tcPr>
            <w:tcW w:w="1184" w:type="dxa"/>
            <w:vAlign w:val="center"/>
          </w:tcPr>
          <w:p>
            <w:pPr>
              <w:ind w:left="70" w:leftChars="29"/>
              <w:rPr>
                <w:rFonts w:hint="eastAsia"/>
                <w:sz w:val="22"/>
                <w:szCs w:val="22"/>
                <w:lang w:val="en-US" w:eastAsia="zh-CN"/>
              </w:rPr>
            </w:pPr>
            <w:r>
              <w:rPr>
                <w:rFonts w:hint="eastAsia"/>
                <w:sz w:val="22"/>
                <w:szCs w:val="22"/>
              </w:rPr>
              <w:t>组员</w:t>
            </w:r>
          </w:p>
        </w:tc>
        <w:tc>
          <w:tcPr>
            <w:tcW w:w="5595" w:type="dxa"/>
            <w:gridSpan w:val="3"/>
            <w:vAlign w:val="center"/>
          </w:tcPr>
          <w:p>
            <w:pPr>
              <w:ind w:left="70" w:leftChars="29"/>
              <w:rPr>
                <w:rFonts w:hint="eastAsia"/>
                <w:sz w:val="22"/>
                <w:szCs w:val="22"/>
                <w:lang w:val="en-US" w:eastAsia="zh-CN"/>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rPr>
              <w:t>冉景洲</w:t>
            </w:r>
          </w:p>
        </w:tc>
        <w:tc>
          <w:tcPr>
            <w:tcW w:w="1184" w:type="dxa"/>
            <w:vAlign w:val="center"/>
          </w:tcPr>
          <w:p>
            <w:pPr>
              <w:ind w:left="70" w:leftChars="29"/>
              <w:rPr>
                <w:rFonts w:hint="eastAsia"/>
                <w:sz w:val="22"/>
                <w:szCs w:val="22"/>
                <w:lang w:val="en-US" w:eastAsia="zh-CN"/>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p>
            <w:pPr>
              <w:ind w:left="70" w:leftChars="29"/>
              <w:rPr>
                <w:rFonts w:hint="eastAsia"/>
                <w:sz w:val="22"/>
                <w:szCs w:val="22"/>
                <w:lang w:val="en-US" w:eastAsia="zh-CN"/>
              </w:rPr>
            </w:pPr>
            <w:r>
              <w:rPr>
                <w:rFonts w:hint="eastAsia"/>
                <w:sz w:val="22"/>
                <w:szCs w:val="22"/>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2021年09月22日 下午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审核结束日期：2021年09月24日 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2021年09月24日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B5913"/>
    <w:rsid w:val="0BFB2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2021-09-24T02:55:31Z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