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第1次监督</w:t>
      </w:r>
      <w:r>
        <w:rPr>
          <w:rFonts w:hint="eastAsia"/>
          <w:b/>
          <w:sz w:val="28"/>
          <w:szCs w:val="28"/>
        </w:rPr>
        <w:t>审核计划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远程补充</w:t>
      </w:r>
      <w:r>
        <w:rPr>
          <w:rFonts w:hint="eastAsia"/>
          <w:b/>
          <w:sz w:val="28"/>
          <w:szCs w:val="28"/>
        </w:rPr>
        <w:t>审核</w:t>
      </w:r>
      <w:r>
        <w:rPr>
          <w:rFonts w:hint="eastAsia"/>
          <w:b/>
          <w:sz w:val="28"/>
          <w:szCs w:val="28"/>
          <w:lang w:eastAsia="zh-CN"/>
        </w:rPr>
        <w:t>）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福建省军豪特种装备有限公司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福建省泉州市南安市霞美镇滨江开发区南7路5号A栋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傅青雄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0595-86712233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1287732917@qq.com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傅春明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0566-2019-E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color w:val="auto"/>
                <w:sz w:val="20"/>
              </w:rPr>
              <w:t>散打护具、刺杀护具、沙袋、攀登作业包、其他塑料橡胶制品、擒敌考评系统、刺杀训练考评系统、应急救援装备(绳索救援套装)的销售所涉及的相关环境管理活动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2020年11月12日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2020年11月07日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2020年11月07日</w:t>
            </w:r>
          </w:p>
        </w:tc>
      </w:tr>
    </w:tbl>
    <w:p/>
    <w:p/>
    <w:p/>
    <w:p>
      <w:pPr>
        <w:jc w:val="center"/>
        <w:rPr>
          <w:rFonts w:hint="eastAsia" w:eastAsia="宋体"/>
          <w:b/>
          <w:sz w:val="28"/>
          <w:szCs w:val="28"/>
          <w:lang w:eastAsia="zh-CN"/>
        </w:rPr>
      </w:pPr>
      <w:bookmarkStart w:id="19" w:name="_GoBack"/>
      <w:bookmarkEnd w:id="19"/>
      <w:r>
        <w:rPr>
          <w:rFonts w:hint="eastAsia"/>
          <w:b/>
          <w:sz w:val="28"/>
          <w:szCs w:val="28"/>
          <w:lang w:val="en-US" w:eastAsia="zh-CN"/>
        </w:rPr>
        <w:t>第1次监督</w:t>
      </w:r>
      <w:r>
        <w:rPr>
          <w:rFonts w:hint="eastAsia"/>
          <w:b/>
          <w:sz w:val="28"/>
          <w:szCs w:val="28"/>
        </w:rPr>
        <w:t>审核计划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远程补充</w:t>
      </w:r>
      <w:r>
        <w:rPr>
          <w:rFonts w:hint="eastAsia"/>
          <w:b/>
          <w:sz w:val="28"/>
          <w:szCs w:val="28"/>
        </w:rPr>
        <w:t>审核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40"/>
        <w:gridCol w:w="900"/>
        <w:gridCol w:w="636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4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7260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6.1.3合规义务、法律法规，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9.2 内部审核、10.2不符合/事件和纠正措施，9.1监视测分析和评价（9.1.1总则、9.1.2合规性评价）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10.2不合格和纠正措施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0～11: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6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5.1领导作用与承诺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9.3管理评审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0～11: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3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7260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A18EE"/>
    <w:rsid w:val="001B22D0"/>
    <w:rsid w:val="013B144C"/>
    <w:rsid w:val="019B3333"/>
    <w:rsid w:val="049C63AB"/>
    <w:rsid w:val="06381AA2"/>
    <w:rsid w:val="06967D55"/>
    <w:rsid w:val="06E37D4D"/>
    <w:rsid w:val="0E4778C6"/>
    <w:rsid w:val="0F3F4AA7"/>
    <w:rsid w:val="10652218"/>
    <w:rsid w:val="13935C55"/>
    <w:rsid w:val="1BA17646"/>
    <w:rsid w:val="1DB66596"/>
    <w:rsid w:val="24C3412A"/>
    <w:rsid w:val="26F91B24"/>
    <w:rsid w:val="29CE65E2"/>
    <w:rsid w:val="31E66BCC"/>
    <w:rsid w:val="34605FD1"/>
    <w:rsid w:val="34FA5309"/>
    <w:rsid w:val="3C2A3E4C"/>
    <w:rsid w:val="3DFE3128"/>
    <w:rsid w:val="3E370503"/>
    <w:rsid w:val="3E490469"/>
    <w:rsid w:val="3EA90B4B"/>
    <w:rsid w:val="3F8E0F36"/>
    <w:rsid w:val="42264AC7"/>
    <w:rsid w:val="423D706C"/>
    <w:rsid w:val="424043C3"/>
    <w:rsid w:val="462264A0"/>
    <w:rsid w:val="498B71E9"/>
    <w:rsid w:val="4C087D09"/>
    <w:rsid w:val="536A119D"/>
    <w:rsid w:val="5945245B"/>
    <w:rsid w:val="5E3C3422"/>
    <w:rsid w:val="65BA3F8C"/>
    <w:rsid w:val="681548DF"/>
    <w:rsid w:val="6C5210C2"/>
    <w:rsid w:val="733829BA"/>
    <w:rsid w:val="73804C9F"/>
    <w:rsid w:val="73AF06E3"/>
    <w:rsid w:val="78A52DF6"/>
    <w:rsid w:val="7BE20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2020-11-14T03:17:35Z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