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重庆新思达企业管理有限公司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0110-2019-Q-2020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陈虹</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ISC-JSZJ-198</w:t>
            </w:r>
          </w:p>
          <w:p>
            <w:pPr>
              <w:snapToGrid w:val="0"/>
              <w:spacing w:line="320" w:lineRule="exact"/>
              <w:ind w:left="1309"/>
              <w:rPr>
                <w:sz w:val="16"/>
                <w:szCs w:val="16"/>
              </w:rPr>
            </w:pPr>
            <w:r>
              <w:rPr>
                <w:sz w:val="16"/>
                <w:szCs w:val="16"/>
              </w:rPr>
              <w:t>重庆宏鼎人力资源管理有限公司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2020年</w:t>
            </w:r>
            <w:r>
              <w:rPr>
                <w:rFonts w:hint="eastAsia"/>
                <w:color w:val="000000"/>
                <w:szCs w:val="21"/>
              </w:rPr>
              <w:t>11月12日上午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2020年</w:t>
            </w:r>
            <w:r>
              <w:rPr>
                <w:rFonts w:hint="eastAsia"/>
                <w:color w:val="000000"/>
                <w:szCs w:val="21"/>
              </w:rPr>
              <w:t>11月1</w:t>
            </w:r>
            <w:r>
              <w:rPr>
                <w:rFonts w:hint="eastAsia"/>
                <w:color w:val="000000"/>
                <w:szCs w:val="21"/>
                <w:lang w:val="en-US" w:eastAsia="zh-CN"/>
              </w:rPr>
              <w:t>3</w:t>
            </w:r>
            <w:r>
              <w:rPr>
                <w:rFonts w:hint="eastAsia"/>
                <w:color w:val="000000"/>
                <w:szCs w:val="21"/>
              </w:rPr>
              <w:t>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2020年11月1</w:t>
            </w:r>
            <w:r>
              <w:rPr>
                <w:rFonts w:hint="eastAsia"/>
                <w:b/>
                <w:sz w:val="20"/>
                <w:lang w:val="en-US" w:eastAsia="zh-CN"/>
              </w:rPr>
              <w:t>3</w:t>
            </w:r>
            <w:bookmarkStart w:id="8" w:name="_GoBack"/>
            <w:bookmarkEnd w:id="8"/>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E623F2"/>
    <w:rsid w:val="60B82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2020-11-10T08:36:38Z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