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w:t>
            </w:r>
            <w:r>
              <w:rPr>
                <w:rFonts w:hint="eastAsia"/>
                <w:b/>
                <w:sz w:val="22"/>
                <w:szCs w:val="22"/>
                <w:u w:val="single"/>
                <w:lang w:val="en-US" w:eastAsia="zh-CN"/>
              </w:rPr>
              <w:t>通过远程审核</w:t>
            </w:r>
            <w:r>
              <w:rPr>
                <w:rFonts w:hint="eastAsia"/>
                <w:b/>
                <w:sz w:val="22"/>
                <w:szCs w:val="22"/>
                <w:u w:val="single"/>
              </w:rPr>
              <w:t>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bookmarkStart w:id="0" w:name="_GoBack"/>
            <w:r>
              <w:rPr>
                <w:sz w:val="20"/>
              </w:rPr>
              <w:drawing>
                <wp:anchor distT="0" distB="0" distL="0" distR="0" simplePos="0" relativeHeight="251658240" behindDoc="0" locked="0" layoutInCell="1" allowOverlap="1">
                  <wp:simplePos x="0" y="0"/>
                  <wp:positionH relativeFrom="column">
                    <wp:posOffset>1330960</wp:posOffset>
                  </wp:positionH>
                  <wp:positionV relativeFrom="paragraph">
                    <wp:posOffset>41275</wp:posOffset>
                  </wp:positionV>
                  <wp:extent cx="858520" cy="363220"/>
                  <wp:effectExtent l="0" t="0" r="5080" b="508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858520" cy="363220"/>
                          </a:xfrm>
                          <a:prstGeom prst="rect">
                            <a:avLst/>
                          </a:prstGeom>
                          <a:noFill/>
                        </pic:spPr>
                      </pic:pic>
                    </a:graphicData>
                  </a:graphic>
                </wp:anchor>
              </w:drawing>
            </w:r>
            <w:bookmarkEnd w:id="0"/>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2020.11.23</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950301E"/>
    <w:rsid w:val="29B524A5"/>
    <w:rsid w:val="2FC8155F"/>
    <w:rsid w:val="39D30549"/>
    <w:rsid w:val="4FA31FC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TotalTime>
  <ScaleCrop>false</ScaleCrop>
  <LinksUpToDate>false</LinksUpToDate>
  <CharactersWithSpaces>250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至鱼</cp:lastModifiedBy>
  <dcterms:modified xsi:type="dcterms:W3CDTF">2020-11-23T03:47:57Z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