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0216-2020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33"/>
        <w:gridCol w:w="1270"/>
        <w:gridCol w:w="1230"/>
        <w:gridCol w:w="1080"/>
        <w:gridCol w:w="1220"/>
        <w:gridCol w:w="1790"/>
        <w:gridCol w:w="1230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33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成都易信达科技股份有限公司</w:t>
            </w:r>
            <w:bookmarkEnd w:id="1"/>
          </w:p>
        </w:tc>
        <w:tc>
          <w:tcPr>
            <w:tcW w:w="179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7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0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数显卡尺</w:t>
            </w:r>
          </w:p>
        </w:tc>
        <w:tc>
          <w:tcPr>
            <w:tcW w:w="1270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KC001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0-300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㎜k=2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深圳中恒检测技术有限公司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2020.4.17</w:t>
            </w:r>
          </w:p>
        </w:tc>
        <w:tc>
          <w:tcPr>
            <w:tcW w:w="90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水表检定装置</w:t>
            </w:r>
          </w:p>
        </w:tc>
        <w:tc>
          <w:tcPr>
            <w:tcW w:w="1270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430左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LS-3B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15-25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0.2级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二等金属量器标准装置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2019.12.24</w:t>
            </w:r>
          </w:p>
        </w:tc>
        <w:tc>
          <w:tcPr>
            <w:tcW w:w="90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水表检定装置</w:t>
            </w:r>
          </w:p>
        </w:tc>
        <w:tc>
          <w:tcPr>
            <w:tcW w:w="127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671右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LS-3B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15-25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0.2级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二等金属量器标准装置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2019.12.24</w:t>
            </w:r>
          </w:p>
        </w:tc>
        <w:tc>
          <w:tcPr>
            <w:tcW w:w="90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270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SJG005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(0-4)MP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a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数字精密压力表0.04级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深圳中恒检测技术有限公司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2020.4.17</w:t>
            </w:r>
          </w:p>
        </w:tc>
        <w:tc>
          <w:tcPr>
            <w:tcW w:w="90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游标深度卡尺</w:t>
            </w:r>
          </w:p>
        </w:tc>
        <w:tc>
          <w:tcPr>
            <w:tcW w:w="1270" w:type="dxa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KC003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0-200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U=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㎜k=2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深圳中恒检测技术有限公司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2020.4.17</w:t>
            </w:r>
          </w:p>
        </w:tc>
        <w:tc>
          <w:tcPr>
            <w:tcW w:w="90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电子万能试验机</w:t>
            </w:r>
          </w:p>
        </w:tc>
        <w:tc>
          <w:tcPr>
            <w:tcW w:w="1270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ZJ06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RGL-10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0.3级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标准测力仪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深圳中恒检测技术有限公司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2020.4.17</w:t>
            </w:r>
          </w:p>
        </w:tc>
        <w:tc>
          <w:tcPr>
            <w:tcW w:w="903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已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了水表检定装置，</w:t>
            </w:r>
            <w:r>
              <w:rPr>
                <w:rFonts w:hint="eastAsia"/>
                <w:color w:val="000000" w:themeColor="text1"/>
                <w:szCs w:val="21"/>
              </w:rPr>
              <w:t>测量设备全部送至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成都市</w:t>
            </w:r>
            <w:r>
              <w:rPr>
                <w:rFonts w:hint="eastAsia"/>
                <w:szCs w:val="21"/>
                <w:lang w:val="en-US" w:eastAsia="zh-CN"/>
              </w:rPr>
              <w:t>计量</w:t>
            </w: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  <w:lang w:val="en-US" w:eastAsia="zh-CN"/>
              </w:rPr>
              <w:t>测试院和深圳中恒检测技术有限公司检定</w:t>
            </w:r>
            <w:r>
              <w:rPr>
                <w:rFonts w:hint="eastAsia"/>
                <w:szCs w:val="21"/>
              </w:rPr>
              <w:t>、校准，</w:t>
            </w:r>
            <w:r>
              <w:rPr>
                <w:rFonts w:hint="eastAsia"/>
                <w:szCs w:val="21"/>
                <w:lang w:val="en-US" w:eastAsia="zh-CN"/>
              </w:rPr>
              <w:t>检</w:t>
            </w:r>
            <w:r>
              <w:rPr>
                <w:rFonts w:hint="eastAsia"/>
                <w:szCs w:val="21"/>
              </w:rPr>
              <w:t>查</w:t>
            </w:r>
            <w:r>
              <w:rPr>
                <w:rFonts w:hint="eastAsia"/>
                <w:szCs w:val="21"/>
                <w:lang w:val="en-US" w:eastAsia="zh-CN"/>
              </w:rPr>
              <w:t>全部6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szCs w:val="21"/>
                <w:lang w:val="en-US" w:eastAsia="zh-CN"/>
              </w:rPr>
              <w:t>其中6</w:t>
            </w:r>
            <w:bookmarkStart w:id="2" w:name="_GoBack"/>
            <w:bookmarkEnd w:id="2"/>
            <w:r>
              <w:rPr>
                <w:rFonts w:hint="eastAsia"/>
                <w:szCs w:val="21"/>
                <w:lang w:val="en-US" w:eastAsia="zh-CN"/>
              </w:rPr>
              <w:t>台件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5E42C5"/>
    <w:rsid w:val="26137937"/>
    <w:rsid w:val="34FC178F"/>
    <w:rsid w:val="3E33799B"/>
    <w:rsid w:val="7BA70B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胡琳</cp:lastModifiedBy>
  <dcterms:modified xsi:type="dcterms:W3CDTF">2020-11-07T00:48:00Z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