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四川省惠集优供应链管理有限责任公司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2020年11月02日 上午至2020年11月02日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