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827"/>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9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eastAsia="zh-CN"/>
              </w:rPr>
              <w:t>肖仁敏</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陶远忠</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3" w:type="dxa"/>
            <w:vMerge w:val="continue"/>
            <w:vAlign w:val="center"/>
          </w:tcPr>
          <w:p/>
        </w:tc>
        <w:tc>
          <w:tcPr>
            <w:tcW w:w="827"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 xml:space="preserve">冉景洲     </w:t>
            </w:r>
            <w:r>
              <w:rPr>
                <w:rFonts w:hint="eastAsia" w:ascii="宋体" w:hAnsi="宋体" w:cs="宋体"/>
                <w:color w:val="000000"/>
                <w:szCs w:val="24"/>
              </w:rPr>
              <w:t xml:space="preserve">  审核时间：</w:t>
            </w:r>
            <w:r>
              <w:rPr>
                <w:rFonts w:hint="eastAsia" w:ascii="宋体" w:hAnsi="宋体" w:cs="宋体"/>
                <w:color w:val="000000"/>
                <w:szCs w:val="24"/>
                <w:lang w:eastAsia="zh-CN"/>
              </w:rPr>
              <w:t>2020.11.3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93" w:type="dxa"/>
            <w:vMerge w:val="continue"/>
            <w:vAlign w:val="center"/>
          </w:tcPr>
          <w:p/>
        </w:tc>
        <w:tc>
          <w:tcPr>
            <w:tcW w:w="827"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93"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827"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827"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kern w:val="0"/>
              </w:rPr>
              <w:t>产品一次检验合格率</w:t>
            </w:r>
            <w:r>
              <w:rPr>
                <w:rFonts w:hint="eastAsia" w:ascii="宋体" w:hAnsi="宋体" w:cs="宋体"/>
                <w:color w:val="000000"/>
                <w:szCs w:val="24"/>
              </w:rPr>
              <w:t>、</w:t>
            </w:r>
            <w:r>
              <w:rPr>
                <w:rFonts w:hint="eastAsia" w:ascii="宋体" w:hAnsi="宋体" w:cs="宋体"/>
                <w:color w:val="000000"/>
                <w:kern w:val="0"/>
              </w:rPr>
              <w:t>产品按期交付率</w:t>
            </w:r>
            <w:r>
              <w:rPr>
                <w:rFonts w:hint="eastAsia" w:ascii="宋体" w:hAnsi="宋体" w:cs="宋体"/>
                <w:color w:val="000000"/>
                <w:szCs w:val="24"/>
              </w:rPr>
              <w:t>、顾客满意度等。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2293"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27"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 xml:space="preserve">的质量管理体系的范围为: </w:t>
            </w:r>
            <w:r>
              <w:rPr>
                <w:rFonts w:hint="eastAsia" w:ascii="宋体" w:hAnsi="宋体"/>
                <w:szCs w:val="21"/>
                <w:lang w:eastAsia="zh-CN"/>
              </w:rPr>
              <w:t>机械设备（打标机、焊接机、清洗机）的生产</w:t>
            </w:r>
            <w:r>
              <w:rPr>
                <w:rFonts w:hint="eastAsia" w:ascii="宋体" w:hAnsi="宋体"/>
                <w:szCs w:val="21"/>
              </w:rPr>
              <w:t xml:space="preserve"> </w:t>
            </w:r>
          </w:p>
          <w:p>
            <w:pPr>
              <w:spacing w:line="360" w:lineRule="auto"/>
              <w:rPr>
                <w:rFonts w:hint="eastAsia" w:ascii="宋体" w:hAnsi="宋体" w:eastAsia="宋体" w:cs="宋体"/>
                <w:szCs w:val="24"/>
                <w:lang w:eastAsia="zh-CN"/>
              </w:rPr>
            </w:pPr>
            <w:r>
              <w:rPr>
                <w:rFonts w:hint="eastAsia" w:ascii="宋体" w:hAnsi="宋体" w:cs="宋体"/>
                <w:szCs w:val="24"/>
              </w:rPr>
              <w:t>注册地址：</w:t>
            </w:r>
            <w:r>
              <w:rPr>
                <w:rFonts w:hint="eastAsia"/>
                <w:lang w:eastAsia="zh-CN"/>
              </w:rPr>
              <w:t>重庆市北碚区蔡家岗镇新茂路1号(自贸区)</w:t>
            </w:r>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lang w:eastAsia="zh-CN"/>
              </w:rPr>
              <w:t>重庆市北碚区城南云逸路17号</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93"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827"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olor w:val="000000" w:themeColor="text1"/>
                <w:szCs w:val="21"/>
                <w:lang w:val="en-US" w:eastAsia="zh-CN"/>
              </w:rPr>
              <w:t>关键</w:t>
            </w:r>
            <w:r>
              <w:rPr>
                <w:rFonts w:hint="eastAsia" w:ascii="宋体" w:hAnsi="宋体"/>
                <w:color w:val="000000" w:themeColor="text1"/>
                <w:szCs w:val="21"/>
              </w:rPr>
              <w:t>过程：</w:t>
            </w:r>
            <w:r>
              <w:rPr>
                <w:rFonts w:hint="eastAsia" w:ascii="宋体" w:hAnsi="宋体"/>
                <w:color w:val="000000" w:themeColor="text1"/>
                <w:szCs w:val="21"/>
                <w:highlight w:val="none"/>
                <w:lang w:val="en-US" w:eastAsia="zh-CN"/>
              </w:rPr>
              <w:t>组装、调试。</w:t>
            </w:r>
            <w:r>
              <w:rPr>
                <w:rFonts w:hint="eastAsia" w:ascii="宋体" w:hAnsi="宋体" w:cs="宋体"/>
                <w:color w:val="000000" w:themeColor="text1"/>
                <w:szCs w:val="24"/>
                <w:highlight w:val="none"/>
                <w:lang w:val="en-US" w:eastAsia="zh-CN"/>
              </w:rPr>
              <w:t xml:space="preserve">  </w:t>
            </w:r>
            <w:r>
              <w:rPr>
                <w:rFonts w:hint="eastAsia" w:ascii="宋体" w:hAnsi="宋体" w:cs="宋体"/>
                <w:color w:val="000000" w:themeColor="text1"/>
                <w:szCs w:val="24"/>
                <w:highlight w:val="none"/>
                <w:lang w:eastAsia="zh-CN"/>
              </w:rPr>
              <w:t>特殊</w:t>
            </w:r>
            <w:r>
              <w:rPr>
                <w:rFonts w:hint="eastAsia" w:ascii="宋体" w:hAnsi="宋体" w:cs="宋体"/>
                <w:color w:val="000000" w:themeColor="text1"/>
                <w:szCs w:val="24"/>
                <w:highlight w:val="none"/>
              </w:rPr>
              <w:t>过程</w:t>
            </w:r>
            <w:r>
              <w:rPr>
                <w:rFonts w:hint="eastAsia" w:ascii="宋体" w:hAnsi="宋体" w:cs="宋体"/>
                <w:color w:val="000000" w:themeColor="text1"/>
                <w:szCs w:val="24"/>
                <w:highlight w:val="none"/>
                <w:lang w:eastAsia="zh-CN"/>
              </w:rPr>
              <w:t>：</w:t>
            </w:r>
            <w:r>
              <w:rPr>
                <w:rFonts w:hint="eastAsia" w:ascii="宋体" w:hAnsi="宋体" w:cs="宋体"/>
                <w:color w:val="000000" w:themeColor="text1"/>
                <w:szCs w:val="24"/>
                <w:highlight w:val="none"/>
                <w:lang w:val="en-US" w:eastAsia="zh-CN"/>
              </w:rPr>
              <w:t>无</w:t>
            </w:r>
            <w:r>
              <w:rPr>
                <w:rFonts w:hint="eastAsia" w:ascii="宋体" w:hAnsi="宋体" w:cs="宋体"/>
                <w:color w:val="000000" w:themeColor="text1"/>
                <w:szCs w:val="24"/>
                <w:highlight w:val="none"/>
                <w:lang w:eastAsia="zh-CN"/>
              </w:rPr>
              <w:t>，外包过程：</w:t>
            </w:r>
            <w:r>
              <w:rPr>
                <w:rFonts w:hint="eastAsia" w:ascii="宋体" w:hAnsi="宋体"/>
                <w:color w:val="000000" w:themeColor="text1"/>
                <w:szCs w:val="21"/>
                <w:highlight w:val="none"/>
              </w:rPr>
              <w:t>打标机、焊接机、清洗机</w:t>
            </w:r>
            <w:r>
              <w:rPr>
                <w:rFonts w:hint="eastAsia" w:ascii="宋体" w:hAnsi="宋体"/>
                <w:color w:val="000000" w:themeColor="text1"/>
                <w:szCs w:val="21"/>
                <w:highlight w:val="none"/>
                <w:lang w:val="en-US" w:eastAsia="zh-CN"/>
              </w:rPr>
              <w:t>壳体加工</w:t>
            </w:r>
            <w:r>
              <w:rPr>
                <w:rFonts w:hint="eastAsia" w:ascii="宋体" w:hAnsi="宋体" w:cs="宋体"/>
                <w:color w:val="000000" w:themeColor="text1"/>
                <w:szCs w:val="24"/>
                <w:highlight w:val="none"/>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827"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肖仁敏</w:t>
            </w:r>
            <w:r>
              <w:rPr>
                <w:rFonts w:hint="eastAsia" w:ascii="宋体" w:hAnsi="宋体" w:cs="宋体"/>
                <w:color w:val="000000"/>
                <w:szCs w:val="24"/>
              </w:rPr>
              <w:t xml:space="preserve">    组织代表：陶远忠</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293"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827"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w:t>
            </w:r>
            <w:r>
              <w:rPr>
                <w:rFonts w:hint="eastAsia"/>
                <w:sz w:val="21"/>
                <w:szCs w:val="21"/>
                <w:lang w:eastAsia="zh-CN"/>
              </w:rPr>
              <w:t>质量第一，用户至上；持续改进</w:t>
            </w:r>
            <w:r>
              <w:rPr>
                <w:rFonts w:hint="eastAsia"/>
                <w:sz w:val="21"/>
                <w:szCs w:val="21"/>
              </w:rPr>
              <w:t>，</w:t>
            </w:r>
            <w:r>
              <w:rPr>
                <w:rFonts w:hint="eastAsia"/>
                <w:sz w:val="21"/>
                <w:szCs w:val="21"/>
                <w:lang w:eastAsia="zh-CN"/>
              </w:rPr>
              <w:t>服务周到</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综合部</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肖仁敏</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827"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827"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sz w:val="21"/>
                <w:szCs w:val="21"/>
                <w:lang w:val="en-US" w:eastAsia="zh-CN"/>
              </w:rPr>
            </w:pPr>
            <w:r>
              <w:rPr>
                <w:rFonts w:hint="eastAsia" w:ascii="宋体" w:hAnsi="宋体" w:cs="宋体"/>
                <w:color w:val="000000"/>
                <w:szCs w:val="24"/>
              </w:rPr>
              <w:t xml:space="preserve">公司的质量目标为： </w:t>
            </w:r>
          </w:p>
          <w:p>
            <w:pPr>
              <w:pStyle w:val="4"/>
              <w:numPr>
                <w:ilvl w:val="0"/>
                <w:numId w:val="0"/>
              </w:numPr>
              <w:tabs>
                <w:tab w:val="left" w:pos="1260"/>
              </w:tabs>
              <w:ind w:firstLine="630" w:firstLineChars="3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产品一次检验合格率≥98%；</w:t>
            </w:r>
          </w:p>
          <w:p>
            <w:pPr>
              <w:pStyle w:val="4"/>
              <w:numPr>
                <w:ilvl w:val="0"/>
                <w:numId w:val="0"/>
              </w:numPr>
              <w:tabs>
                <w:tab w:val="left" w:pos="1260"/>
              </w:tabs>
              <w:ind w:firstLine="630" w:firstLineChars="3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产品按期交付率≥98%；</w:t>
            </w:r>
          </w:p>
          <w:p>
            <w:pPr>
              <w:spacing w:line="360" w:lineRule="auto"/>
              <w:ind w:firstLine="630" w:firstLineChars="3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顾客满意度95分以上</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adjustRightInd w:val="0"/>
              <w:snapToGrid w:val="0"/>
              <w:jc w:val="center"/>
              <w:rPr>
                <w:rFonts w:ascii="宋体" w:hAnsi="宋体"/>
                <w:szCs w:val="21"/>
              </w:rPr>
            </w:pPr>
            <w:r>
              <w:rPr>
                <w:rFonts w:hint="eastAsia" w:ascii="宋体" w:hAnsi="宋体" w:cs="宋体"/>
                <w:szCs w:val="24"/>
              </w:rPr>
              <w:t>变更的策划</w:t>
            </w:r>
          </w:p>
        </w:tc>
        <w:tc>
          <w:tcPr>
            <w:tcW w:w="827" w:type="dxa"/>
          </w:tcPr>
          <w:p>
            <w:pPr>
              <w:rPr>
                <w:rFonts w:ascii="宋体" w:hAnsi="宋体"/>
                <w:szCs w:val="21"/>
              </w:rPr>
            </w:pPr>
            <w:r>
              <w:rPr>
                <w:rFonts w:hint="eastAsia"/>
                <w:b/>
              </w:rPr>
              <w:t>6.3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1.变更的目的及潜在后果；</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2.体系的完整性；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3.资源的可获得性；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4.责权的分配和再分配等因素。</w:t>
            </w:r>
          </w:p>
          <w:p>
            <w:pPr>
              <w:spacing w:line="360" w:lineRule="auto"/>
              <w:ind w:firstLine="420" w:firstLineChars="200"/>
              <w:jc w:val="lef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293"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827"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93"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827"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lang w:val="en-US" w:eastAsia="zh-CN"/>
              </w:rPr>
              <w:t>产品提供</w:t>
            </w:r>
            <w:r>
              <w:rPr>
                <w:rFonts w:hint="eastAsia" w:ascii="宋体" w:hAnsi="宋体" w:cs="宋体"/>
                <w:color w:val="000000"/>
                <w:szCs w:val="24"/>
              </w:rPr>
              <w:t>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lang w:val="en-US" w:eastAsia="zh-CN"/>
              </w:rPr>
              <w:t>产品提供</w:t>
            </w:r>
            <w:r>
              <w:rPr>
                <w:rFonts w:hint="eastAsia" w:ascii="宋体" w:hAnsi="宋体" w:cs="宋体"/>
                <w:color w:val="000000"/>
                <w:szCs w:val="24"/>
              </w:rPr>
              <w:t>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lang w:val="en-US" w:eastAsia="zh-CN"/>
              </w:rPr>
              <w:t>产品提供</w:t>
            </w:r>
            <w:r>
              <w:rPr>
                <w:rFonts w:hint="eastAsia" w:ascii="宋体" w:hAnsi="宋体" w:cs="宋体"/>
                <w:color w:val="000000"/>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827"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827"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宋体" w:hAnsi="宋体"/>
                <w:kern w:val="0"/>
                <w:sz w:val="21"/>
                <w:szCs w:val="21"/>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09</w:t>
            </w:r>
            <w:r>
              <w:rPr>
                <w:rFonts w:hint="eastAsia" w:ascii="宋体" w:hAnsi="宋体"/>
                <w:kern w:val="0"/>
                <w:sz w:val="21"/>
                <w:szCs w:val="21"/>
              </w:rPr>
              <w:t>月</w:t>
            </w:r>
            <w:r>
              <w:rPr>
                <w:rFonts w:hint="eastAsia" w:ascii="宋体" w:hAnsi="宋体"/>
                <w:kern w:val="0"/>
                <w:sz w:val="21"/>
                <w:szCs w:val="21"/>
                <w:lang w:val="en-US" w:eastAsia="zh-CN"/>
              </w:rPr>
              <w:t>28</w:t>
            </w:r>
            <w:r>
              <w:rPr>
                <w:rFonts w:hint="eastAsia" w:ascii="宋体" w:hAnsi="宋体"/>
                <w:kern w:val="0"/>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总经理肖仁敏</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eastAsia="宋体" w:cs="Times New Roman"/>
                <w:kern w:val="0"/>
                <w:sz w:val="21"/>
                <w:szCs w:val="21"/>
                <w:lang w:val="en-US" w:eastAsia="zh-CN"/>
              </w:rPr>
            </w:pPr>
            <w:r>
              <w:rPr>
                <w:rFonts w:hint="eastAsia" w:ascii="宋体" w:hAnsi="宋体" w:cs="Times New Roman"/>
                <w:kern w:val="0"/>
                <w:sz w:val="21"/>
                <w:szCs w:val="21"/>
              </w:rPr>
              <w:t>加强员工对GB/T19001-2016标准的培训</w:t>
            </w:r>
            <w:r>
              <w:rPr>
                <w:rFonts w:hint="eastAsia" w:ascii="宋体" w:hAnsi="宋体" w:cs="Times New Roman"/>
                <w:kern w:val="0"/>
                <w:sz w:val="21"/>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827"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管理评审控制程序</w:t>
            </w:r>
            <w:r>
              <w:rPr>
                <w:rFonts w:hint="eastAsia" w:ascii="宋体" w:hAnsi="宋体" w:cs="宋体"/>
                <w:color w:val="000000"/>
                <w:szCs w:val="24"/>
              </w:rPr>
              <w:t>》、《</w:t>
            </w:r>
            <w:r>
              <w:rPr>
                <w:rFonts w:hint="eastAsia" w:ascii="宋体" w:hAnsi="宋体" w:cs="宋体"/>
                <w:color w:val="000000"/>
                <w:szCs w:val="24"/>
                <w:lang w:eastAsia="zh-CN"/>
              </w:rPr>
              <w:t>不合格品控制程序</w:t>
            </w:r>
            <w:r>
              <w:rPr>
                <w:rFonts w:hint="eastAsia" w:ascii="宋体" w:hAnsi="宋体" w:cs="宋体"/>
                <w:color w:val="000000"/>
                <w:szCs w:val="24"/>
              </w:rPr>
              <w:t>》及《</w:t>
            </w:r>
            <w:r>
              <w:rPr>
                <w:rFonts w:hint="eastAsia" w:ascii="宋体" w:hAnsi="宋体" w:cs="宋体"/>
                <w:color w:val="000000"/>
                <w:szCs w:val="24"/>
                <w:lang w:eastAsia="zh-CN"/>
              </w:rPr>
              <w:t>内部审核控制程序</w:t>
            </w:r>
            <w:r>
              <w:rPr>
                <w:rFonts w:hint="eastAsia" w:ascii="宋体" w:hAnsi="宋体" w:cs="宋体"/>
                <w:color w:val="000000"/>
                <w:szCs w:val="24"/>
              </w:rPr>
              <w:t>》</w:t>
            </w:r>
            <w:r>
              <w:rPr>
                <w:rFonts w:hint="eastAsia" w:ascii="宋体" w:hAnsi="宋体" w:cs="宋体"/>
                <w:color w:val="000000"/>
                <w:szCs w:val="24"/>
                <w:lang w:eastAsia="zh-CN"/>
              </w:rPr>
              <w:t>《纠正预防措施控制程序》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827"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827"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lang w:eastAsia="zh-CN"/>
              </w:rPr>
              <w:t>机械设备（打标机、焊接机、清洗机）的生产</w:t>
            </w:r>
            <w:r>
              <w:rPr>
                <w:rFonts w:hint="eastAsia" w:ascii="宋体" w:hAnsi="宋体"/>
                <w:szCs w:val="21"/>
              </w:rPr>
              <w:t xml:space="preserve"> </w:t>
            </w:r>
            <w:r>
              <w:rPr>
                <w:rFonts w:hint="eastAsia" w:ascii="宋体" w:hAnsi="宋体" w:cs="宋体"/>
                <w:color w:val="000000"/>
                <w:szCs w:val="24"/>
              </w:rPr>
              <w:t>。提供营业执照（三证合一），检查有效，公司严格执行国标及行业要求和法律、法规要求。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月至今，公司没有顾客的重大产</w:t>
            </w:r>
            <w:r>
              <w:rPr>
                <w:rFonts w:hint="eastAsia" w:ascii="宋体" w:hAnsi="宋体" w:cs="宋体"/>
                <w:color w:val="000000"/>
                <w:szCs w:val="24"/>
                <w:highlight w:val="none"/>
              </w:rPr>
              <w:t>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该公司在20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6月以</w:t>
            </w:r>
            <w:r>
              <w:rPr>
                <w:rFonts w:hint="eastAsia" w:ascii="宋体" w:hAnsi="宋体" w:cs="宋体"/>
                <w:color w:val="000000"/>
                <w:szCs w:val="24"/>
                <w:highlight w:val="none"/>
              </w:rPr>
              <w:t>来，</w:t>
            </w:r>
            <w:r>
              <w:rPr>
                <w:rFonts w:hint="eastAsia" w:ascii="宋体" w:hAnsi="宋体" w:cs="宋体"/>
                <w:color w:val="000000" w:themeColor="text1"/>
                <w:szCs w:val="24"/>
                <w:highlight w:val="none"/>
              </w:rPr>
              <w:t>无质量监督抽查情况。</w:t>
            </w:r>
          </w:p>
        </w:tc>
        <w:tc>
          <w:tcPr>
            <w:tcW w:w="1585" w:type="dxa"/>
          </w:tcPr>
          <w:p>
            <w:r>
              <w:rPr>
                <w:rFonts w:hint="eastAsia"/>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 xml:space="preserve"> </w:t>
            </w:r>
            <w:r>
              <w:rPr>
                <w:rFonts w:hint="eastAsia"/>
                <w:color w:val="auto"/>
                <w:sz w:val="24"/>
                <w:szCs w:val="24"/>
                <w:lang w:eastAsia="zh-CN"/>
              </w:rPr>
              <w:t xml:space="preserve"> 主管领导：</w:t>
            </w:r>
            <w:r>
              <w:rPr>
                <w:rFonts w:hint="eastAsia"/>
                <w:sz w:val="24"/>
              </w:rPr>
              <w:t>陶小丽</w:t>
            </w:r>
            <w:r>
              <w:rPr>
                <w:rFonts w:hint="eastAsia"/>
                <w:color w:val="auto"/>
                <w:sz w:val="24"/>
                <w:szCs w:val="24"/>
                <w:lang w:val="en-US" w:eastAsia="zh-CN"/>
              </w:rPr>
              <w:t xml:space="preserve">        </w:t>
            </w:r>
            <w:r>
              <w:rPr>
                <w:rFonts w:hint="eastAsia"/>
                <w:color w:val="auto"/>
                <w:sz w:val="24"/>
                <w:szCs w:val="24"/>
                <w:lang w:eastAsia="zh-CN"/>
              </w:rPr>
              <w:t>陪同人员：</w:t>
            </w:r>
            <w:r>
              <w:rPr>
                <w:rFonts w:hint="eastAsia"/>
                <w:sz w:val="24"/>
              </w:rPr>
              <w:t>陶远忠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2020.11.3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）贯彻执行公司的质量方针和目标；</w:t>
            </w:r>
          </w:p>
          <w:p>
            <w:pPr>
              <w:spacing w:line="460" w:lineRule="exact"/>
              <w:ind w:firstLine="420" w:firstLineChars="200"/>
              <w:rPr>
                <w:rFonts w:ascii="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）完成本部门的质量目标；</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）公司质量管理体系文件的管理；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）负责公司人力资源培训计划的制定，各部门培训计划的审批及监督实施，并负责培训效果的评估；</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）负责收集外部沟通的信息；</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）在公司领导下做好安全管理工作，增强安全意识；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7</w:t>
            </w:r>
            <w:r>
              <w:rPr>
                <w:rFonts w:hint="eastAsia" w:ascii="宋体" w:hAnsi="宋体" w:cs="宋体"/>
                <w:color w:val="000000"/>
                <w:sz w:val="21"/>
                <w:szCs w:val="21"/>
              </w:rPr>
              <w:t>）负责内部审核工作；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8</w:t>
            </w:r>
            <w:r>
              <w:rPr>
                <w:rFonts w:hint="eastAsia" w:ascii="宋体" w:hAnsi="宋体" w:cs="宋体"/>
                <w:color w:val="000000"/>
                <w:sz w:val="21"/>
                <w:szCs w:val="21"/>
              </w:rPr>
              <w:t>）负责协助总经理组织管理评审工作；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9</w:t>
            </w:r>
            <w:r>
              <w:rPr>
                <w:rFonts w:hint="eastAsia" w:ascii="宋体" w:hAnsi="宋体" w:cs="宋体"/>
                <w:color w:val="000000"/>
                <w:sz w:val="21"/>
                <w:szCs w:val="21"/>
              </w:rPr>
              <w:t>）负责体系运行过程的监督检查工作；</w:t>
            </w:r>
          </w:p>
          <w:p>
            <w:pPr>
              <w:spacing w:line="360" w:lineRule="auto"/>
              <w:rPr>
                <w:rFonts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负责人：陶小丽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测量时间：20</w:t>
            </w:r>
            <w:r>
              <w:rPr>
                <w:rFonts w:hint="eastAsia" w:ascii="宋体" w:hAnsi="宋体" w:cs="宋体"/>
                <w:color w:val="auto"/>
                <w:spacing w:val="-4"/>
                <w:szCs w:val="21"/>
                <w:lang w:val="en-US" w:eastAsia="zh-CN"/>
              </w:rPr>
              <w:t>20年6月</w:t>
            </w:r>
            <w:r>
              <w:rPr>
                <w:rFonts w:hint="eastAsia" w:ascii="宋体" w:hAnsi="宋体" w:cs="宋体"/>
                <w:color w:val="auto"/>
                <w:spacing w:val="-4"/>
                <w:szCs w:val="21"/>
              </w:rPr>
              <w:t>-</w:t>
            </w:r>
            <w:r>
              <w:rPr>
                <w:rFonts w:hint="eastAsia" w:ascii="宋体" w:hAnsi="宋体" w:cs="宋体"/>
                <w:color w:val="auto"/>
                <w:spacing w:val="-4"/>
                <w:szCs w:val="21"/>
                <w:lang w:val="en-US" w:eastAsia="zh-CN"/>
              </w:rPr>
              <w:t>9</w:t>
            </w:r>
            <w:r>
              <w:rPr>
                <w:rFonts w:hint="eastAsia" w:ascii="宋体" w:hAnsi="宋体" w:cs="宋体"/>
                <w:color w:val="auto"/>
                <w:spacing w:val="-4"/>
                <w:szCs w:val="21"/>
              </w:rPr>
              <w:t>月</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培训计划及时完成率 100%</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rPr>
              <w:t>查2</w:t>
            </w:r>
            <w:r>
              <w:rPr>
                <w:rFonts w:hint="eastAsia" w:ascii="宋体" w:hAnsi="宋体" w:cs="宋体"/>
                <w:color w:val="auto"/>
                <w:spacing w:val="-4"/>
                <w:szCs w:val="21"/>
                <w:highlight w:val="none"/>
              </w:rPr>
              <w:t>0</w:t>
            </w:r>
            <w:r>
              <w:rPr>
                <w:rFonts w:hint="eastAsia" w:ascii="宋体" w:hAnsi="宋体" w:cs="宋体"/>
                <w:color w:val="auto"/>
                <w:spacing w:val="-4"/>
                <w:szCs w:val="21"/>
                <w:highlight w:val="none"/>
                <w:lang w:val="en-US" w:eastAsia="zh-CN"/>
              </w:rPr>
              <w:t>20</w:t>
            </w:r>
            <w:r>
              <w:rPr>
                <w:rFonts w:hint="eastAsia" w:ascii="宋体" w:hAnsi="宋体" w:cs="宋体"/>
                <w:color w:val="auto"/>
                <w:spacing w:val="-4"/>
                <w:szCs w:val="21"/>
                <w:highlight w:val="none"/>
              </w:rPr>
              <w:t>年培训计划，</w:t>
            </w:r>
            <w:r>
              <w:rPr>
                <w:rFonts w:hint="eastAsia" w:ascii="宋体" w:hAnsi="宋体" w:cs="宋体"/>
                <w:color w:val="000000" w:themeColor="text1"/>
                <w:spacing w:val="-4"/>
                <w:szCs w:val="21"/>
                <w:highlight w:val="none"/>
              </w:rPr>
              <w:t>抽查</w:t>
            </w:r>
            <w:r>
              <w:rPr>
                <w:rFonts w:hint="eastAsia" w:ascii="宋体" w:hAnsi="宋体" w:cs="宋体"/>
                <w:color w:val="000000" w:themeColor="text1"/>
                <w:spacing w:val="-4"/>
                <w:szCs w:val="21"/>
                <w:highlight w:val="none"/>
                <w:lang w:val="en-US" w:eastAsia="zh-CN"/>
              </w:rPr>
              <w:t>2020年6</w:t>
            </w:r>
            <w:r>
              <w:rPr>
                <w:rFonts w:hint="eastAsia" w:ascii="宋体" w:hAnsi="宋体" w:cs="宋体"/>
                <w:color w:val="000000" w:themeColor="text1"/>
                <w:spacing w:val="-4"/>
                <w:szCs w:val="21"/>
                <w:highlight w:val="none"/>
              </w:rPr>
              <w:t>月份</w:t>
            </w:r>
            <w:r>
              <w:rPr>
                <w:rFonts w:hint="eastAsia" w:ascii="宋体" w:hAnsi="宋体" w:cs="宋体"/>
                <w:color w:val="auto"/>
                <w:spacing w:val="-4"/>
                <w:szCs w:val="21"/>
                <w:highlight w:val="none"/>
                <w:lang w:eastAsia="zh-CN"/>
              </w:rPr>
              <w:t>对</w:t>
            </w:r>
            <w:r>
              <w:rPr>
                <w:rFonts w:hint="eastAsia" w:ascii="宋体" w:hAnsi="宋体" w:cs="宋体"/>
                <w:color w:val="auto"/>
                <w:spacing w:val="-4"/>
                <w:szCs w:val="21"/>
                <w:highlight w:val="none"/>
                <w:lang w:val="en-US" w:eastAsia="zh-CN"/>
              </w:rPr>
              <w:t>ISO9001：2015</w:t>
            </w:r>
            <w:r>
              <w:rPr>
                <w:rFonts w:hint="eastAsia" w:ascii="宋体" w:hAnsi="宋体" w:cs="宋体"/>
                <w:color w:val="auto"/>
                <w:spacing w:val="-4"/>
                <w:szCs w:val="21"/>
                <w:highlight w:val="none"/>
                <w:lang w:eastAsia="zh-CN"/>
              </w:rPr>
              <w:t>标准的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highlight w:val="none"/>
              </w:rPr>
              <w:t>质量目标覆盖相关</w:t>
            </w:r>
            <w:r>
              <w:rPr>
                <w:rFonts w:hint="eastAsia" w:ascii="宋体" w:hAnsi="宋体" w:cs="宋体"/>
                <w:color w:val="auto"/>
                <w:spacing w:val="-4"/>
                <w:szCs w:val="21"/>
              </w:rPr>
              <w:t>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hint="eastAsia" w:ascii="宋体" w:hAnsi="宋体" w:cs="宋体"/>
                <w:color w:val="auto"/>
                <w:spacing w:val="-4"/>
                <w:szCs w:val="21"/>
              </w:rPr>
            </w:pPr>
            <w:r>
              <w:rPr>
                <w:rFonts w:hint="eastAsia" w:ascii="宋体" w:hAnsi="宋体" w:cs="宋体"/>
                <w:color w:val="auto"/>
                <w:szCs w:val="21"/>
              </w:rPr>
              <w:t>查，公司</w:t>
            </w:r>
            <w:r>
              <w:rPr>
                <w:rFonts w:hint="eastAsia" w:ascii="宋体" w:hAnsi="宋体" w:cs="宋体"/>
                <w:color w:val="auto"/>
                <w:spacing w:val="-4"/>
                <w:szCs w:val="21"/>
              </w:rPr>
              <w:t>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color w:val="auto"/>
                <w:spacing w:val="-4"/>
                <w:szCs w:val="21"/>
              </w:rPr>
            </w:pPr>
            <w:r>
              <w:rPr>
                <w:rFonts w:hint="eastAsia" w:ascii="宋体" w:hAnsi="宋体" w:cs="宋体"/>
                <w:color w:val="auto"/>
                <w:spacing w:val="-4"/>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000000" w:themeColor="text1"/>
                <w:szCs w:val="21"/>
                <w:highlight w:val="none"/>
              </w:rPr>
            </w:pPr>
            <w:r>
              <w:rPr>
                <w:rFonts w:hint="eastAsia" w:ascii="宋体" w:hAnsi="宋体" w:cs="宋体"/>
                <w:color w:val="auto"/>
                <w:szCs w:val="21"/>
              </w:rPr>
              <w:t>适用时，采取措施（包括：培训、辅导、重新分配工作或招聘具有能力的人员）获得所需的能力，并评价措施的有</w:t>
            </w:r>
            <w:r>
              <w:rPr>
                <w:rFonts w:hint="eastAsia" w:ascii="宋体" w:hAnsi="宋体" w:cs="宋体"/>
                <w:color w:val="000000" w:themeColor="text1"/>
                <w:szCs w:val="21"/>
                <w:highlight w:val="none"/>
              </w:rPr>
              <w:t>效性。保留适当的形成文件的信息，作为人员能力的证据。</w:t>
            </w:r>
          </w:p>
          <w:p>
            <w:pPr>
              <w:spacing w:line="360" w:lineRule="auto"/>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查见公司无人员资质要求。</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hAnsi="宋体" w:cs="宋体"/>
                <w:color w:val="000000" w:themeColor="text1"/>
                <w:szCs w:val="21"/>
                <w:highlight w:val="none"/>
                <w:lang w:val="en-US" w:eastAsia="zh-CN"/>
              </w:rPr>
              <w:t>2020年年度</w:t>
            </w:r>
            <w:r>
              <w:rPr>
                <w:rFonts w:hint="eastAsia" w:ascii="宋体" w:hAnsi="宋体" w:cs="宋体"/>
                <w:color w:val="000000" w:themeColor="text1"/>
                <w:szCs w:val="21"/>
                <w:highlight w:val="none"/>
              </w:rPr>
              <w:t>培训计划共</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次，已完成的培训</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次。</w:t>
            </w:r>
          </w:p>
          <w:p>
            <w:pP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 xml:space="preserve"> 培训内容：</w:t>
            </w:r>
            <w:r>
              <w:rPr>
                <w:rFonts w:hint="eastAsia" w:ascii="宋体" w:hAnsi="宋体" w:cs="宋体"/>
                <w:color w:val="000000" w:themeColor="text1"/>
                <w:szCs w:val="21"/>
                <w:highlight w:val="none"/>
                <w:lang w:val="en-US" w:eastAsia="zh-CN"/>
              </w:rPr>
              <w:t>ISO9001标准培训</w:t>
            </w:r>
            <w:r>
              <w:rPr>
                <w:rFonts w:hint="eastAsia" w:ascii="宋体" w:hAnsi="宋体" w:cs="宋体"/>
                <w:color w:val="000000" w:themeColor="text1"/>
                <w:szCs w:val="21"/>
                <w:highlight w:val="none"/>
              </w:rPr>
              <w:t>。培训人员：各</w:t>
            </w:r>
            <w:r>
              <w:rPr>
                <w:rFonts w:hint="eastAsia" w:ascii="宋体" w:hAnsi="宋体" w:cs="宋体"/>
                <w:color w:val="000000" w:themeColor="text1"/>
                <w:szCs w:val="21"/>
                <w:highlight w:val="none"/>
                <w:lang w:val="en-US" w:eastAsia="zh-CN"/>
              </w:rPr>
              <w:t>部门经理及公司内管理人员等；培训内容：ISO9000族标准产生和发展，ISO标准的构成和特点，七项质量管理原则：以顾客为关注焦点、领导作用、全员积极参与、过程方法、改进、循证决策、关系管理，质量管理原则的理解，标准的理解要点......</w:t>
            </w:r>
            <w:r>
              <w:rPr>
                <w:rFonts w:hint="eastAsia" w:ascii="宋体" w:hAnsi="宋体" w:cs="宋体"/>
                <w:color w:val="000000" w:themeColor="text1"/>
                <w:szCs w:val="21"/>
                <w:highlight w:val="none"/>
              </w:rPr>
              <w:t>效果评价：培训达到预期目的，培训有效。评价人</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陶远忠</w:t>
            </w:r>
            <w:r>
              <w:rPr>
                <w:rFonts w:hint="eastAsia" w:ascii="宋体" w:hAnsi="宋体" w:cs="宋体"/>
                <w:color w:val="000000" w:themeColor="text1"/>
                <w:szCs w:val="21"/>
                <w:highlight w:val="none"/>
              </w:rPr>
              <w:t>。</w:t>
            </w:r>
          </w:p>
          <w:p>
            <w:pPr>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2020</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0</w:t>
            </w:r>
            <w:r>
              <w:rPr>
                <w:rFonts w:hint="eastAsia" w:ascii="宋体" w:hAnsi="宋体" w:cs="宋体"/>
                <w:color w:val="000000" w:themeColor="text1"/>
                <w:szCs w:val="21"/>
                <w:highlight w:val="none"/>
                <w:lang w:val="en-US" w:eastAsia="zh-CN"/>
              </w:rPr>
              <w:t>9-10</w:t>
            </w:r>
            <w:r>
              <w:rPr>
                <w:rFonts w:hint="eastAsia" w:ascii="宋体" w:hAnsi="宋体" w:cs="宋体"/>
                <w:color w:val="000000" w:themeColor="text1"/>
                <w:szCs w:val="21"/>
                <w:highlight w:val="none"/>
              </w:rPr>
              <w:t xml:space="preserve"> 培训内容：</w:t>
            </w:r>
            <w:r>
              <w:rPr>
                <w:rFonts w:hint="eastAsia" w:ascii="宋体" w:hAnsi="宋体" w:cs="宋体"/>
                <w:color w:val="000000" w:themeColor="text1"/>
                <w:szCs w:val="21"/>
                <w:highlight w:val="none"/>
                <w:lang w:val="en-US" w:eastAsia="zh-CN"/>
              </w:rPr>
              <w:t>公司产品、产品工艺、主要检验方法有关知识</w:t>
            </w:r>
            <w:r>
              <w:rPr>
                <w:rFonts w:hint="eastAsia" w:ascii="宋体" w:hAnsi="宋体" w:cs="宋体"/>
                <w:color w:val="000000" w:themeColor="text1"/>
                <w:szCs w:val="21"/>
                <w:highlight w:val="none"/>
              </w:rPr>
              <w:t>；培训人员：</w:t>
            </w:r>
            <w:r>
              <w:rPr>
                <w:rFonts w:hint="eastAsia" w:ascii="宋体" w:hAnsi="宋体" w:cs="宋体"/>
                <w:color w:val="000000" w:themeColor="text1"/>
                <w:szCs w:val="21"/>
                <w:highlight w:val="none"/>
                <w:lang w:val="en-US" w:eastAsia="zh-CN"/>
              </w:rPr>
              <w:t>陶远忠</w:t>
            </w:r>
            <w:r>
              <w:rPr>
                <w:rFonts w:hint="eastAsia" w:ascii="宋体" w:hAnsi="宋体" w:cs="宋体"/>
                <w:color w:val="000000" w:themeColor="text1"/>
                <w:szCs w:val="21"/>
                <w:highlight w:val="none"/>
              </w:rPr>
              <w:t>；效果评价：达到培训效果，学员基本掌握所学内容，效果良好。评价人：</w:t>
            </w:r>
            <w:r>
              <w:rPr>
                <w:rFonts w:hint="eastAsia" w:ascii="宋体" w:hAnsi="宋体" w:cs="宋体"/>
                <w:color w:val="000000" w:themeColor="text1"/>
                <w:szCs w:val="21"/>
                <w:highlight w:val="none"/>
                <w:lang w:val="en-US" w:eastAsia="zh-CN"/>
              </w:rPr>
              <w:t>陶远忠</w:t>
            </w:r>
            <w:r>
              <w:rPr>
                <w:rFonts w:hint="eastAsia" w:ascii="宋体" w:hAnsi="宋体" w:cs="宋体"/>
                <w:color w:val="000000" w:themeColor="text1"/>
                <w:szCs w:val="21"/>
                <w:highlight w:val="none"/>
                <w:lang w:eastAsia="zh-CN"/>
              </w:rPr>
              <w:t>。</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highlight w:val="none"/>
              </w:rPr>
              <w:t>与</w:t>
            </w:r>
            <w:r>
              <w:rPr>
                <w:rFonts w:hint="eastAsia" w:ascii="宋体" w:hAnsi="宋体" w:cs="宋体"/>
                <w:color w:val="000000" w:themeColor="text1"/>
                <w:szCs w:val="21"/>
                <w:highlight w:val="none"/>
                <w:lang w:val="en-US" w:eastAsia="zh-CN"/>
              </w:rPr>
              <w:t>公司</w:t>
            </w:r>
            <w:r>
              <w:rPr>
                <w:rFonts w:hint="eastAsia" w:ascii="宋体" w:hAnsi="宋体" w:cs="宋体"/>
                <w:color w:val="auto"/>
                <w:szCs w:val="21"/>
                <w:highlight w:val="none"/>
              </w:rPr>
              <w:t>员工沟通</w:t>
            </w:r>
            <w:r>
              <w:rPr>
                <w:rFonts w:hint="eastAsia" w:ascii="宋体" w:hAnsi="宋体" w:cs="宋体"/>
                <w:color w:val="auto"/>
                <w:szCs w:val="21"/>
              </w:rPr>
              <w:t>了解，基本具备以上必要的质量意识和质量管理体系相关意识。</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highlight w:val="none"/>
              </w:rPr>
            </w:pPr>
            <w:r>
              <w:rPr>
                <w:rFonts w:hint="eastAsia" w:ascii="宋体" w:hAnsi="宋体" w:cs="宋体"/>
                <w:color w:val="auto"/>
                <w:szCs w:val="24"/>
                <w:highlight w:val="none"/>
              </w:rPr>
              <w:t>沟通</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#组织是否确定与质量管理体系相关的内部和外部沟通包括哪些方面？</w:t>
            </w:r>
          </w:p>
          <w:p>
            <w:pPr>
              <w:spacing w:line="360" w:lineRule="auto"/>
              <w:jc w:val="left"/>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是否包括：沟通的职责、沟通对象、沟通内容、沟通时机、沟通方式？</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rPr>
              <w:t>7.4</w:t>
            </w:r>
          </w:p>
        </w:tc>
        <w:tc>
          <w:tcPr>
            <w:tcW w:w="10004" w:type="dxa"/>
            <w:vAlign w:val="top"/>
          </w:tcPr>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前：走访用户、电话沟通、了解相关信息等，与顾客签订合同或订单，或接受顾客口头订单。</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中：组织供方按期交付，解决用户对进度、质量、运输等关切问题；</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自体系运行以来，没有发生严重的顾客投诉事件。</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质量手册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现场抽见《质量手册》</w:t>
            </w:r>
          </w:p>
          <w:p>
            <w:pP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eastAsia="宋体"/>
                <w:sz w:val="21"/>
                <w:szCs w:val="21"/>
                <w:lang w:eastAsia="zh-CN"/>
              </w:rPr>
              <w:t>CKJX/A-2020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2020年06月01日发布  编制：综合部   审批：陶远忠  批准：肖仁敏</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eastAsia="方正书宋简体"/>
                <w:bCs/>
                <w:sz w:val="21"/>
                <w:szCs w:val="21"/>
              </w:rPr>
              <w:t>CKJX/A-2020</w:t>
            </w:r>
            <w:r>
              <w:rPr>
                <w:rFonts w:hint="eastAsia" w:ascii="宋体" w:hAnsi="宋体" w:eastAsia="宋体" w:cs="宋体"/>
                <w:color w:val="auto"/>
                <w:kern w:val="0"/>
                <w:sz w:val="21"/>
                <w:szCs w:val="21"/>
                <w:lang w:val="en-US" w:eastAsia="zh-CN"/>
              </w:rPr>
              <w:t xml:space="preserve"> 版本号：A/0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2020年06月01日发布  编制：综合部   审批：陶远忠  批准：肖仁敏</w:t>
            </w:r>
          </w:p>
          <w:p>
            <w:pPr>
              <w:pStyle w:val="3"/>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19</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查见：《文件发放、回收记录》程序文件、质量手册、等</w:t>
            </w:r>
            <w:r>
              <w:rPr>
                <w:rFonts w:hint="eastAsia" w:ascii="宋体" w:hAnsi="宋体" w:cs="宋体"/>
                <w:color w:val="auto"/>
                <w:szCs w:val="21"/>
                <w:lang w:val="en-US" w:eastAsia="zh-CN"/>
              </w:rPr>
              <w:t>进</w:t>
            </w:r>
            <w:r>
              <w:rPr>
                <w:rFonts w:hint="eastAsia" w:ascii="宋体" w:hAnsi="宋体" w:cs="宋体"/>
                <w:color w:val="auto"/>
                <w:szCs w:val="21"/>
              </w:rPr>
              <w:t>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widowControl/>
              <w:spacing w:line="400" w:lineRule="exact"/>
              <w:rPr>
                <w:rFonts w:hint="default" w:ascii="宋体" w:hAnsi="宋体"/>
                <w:color w:val="auto"/>
                <w:sz w:val="21"/>
                <w:szCs w:val="21"/>
                <w:lang w:val="en-US" w:eastAsia="zh-CN"/>
              </w:rPr>
            </w:pPr>
            <w:r>
              <w:rPr>
                <w:rFonts w:hint="eastAsia" w:ascii="宋体" w:hAnsi="宋体" w:cs="宋体"/>
                <w:color w:val="auto"/>
                <w:szCs w:val="21"/>
              </w:rPr>
              <w:t>查《外</w:t>
            </w:r>
            <w:r>
              <w:rPr>
                <w:rFonts w:hint="eastAsia" w:ascii="宋体" w:hAnsi="宋体" w:cs="宋体"/>
                <w:color w:val="000000" w:themeColor="text1"/>
                <w:szCs w:val="21"/>
              </w:rPr>
              <w:t>来文件清单》,里面包括法律法规：中华人民共和国合同法、中华人民共和国劳动法、中华人民共和国质量法等及</w:t>
            </w:r>
            <w:r>
              <w:rPr>
                <w:rFonts w:hint="eastAsia" w:ascii="宋体" w:hAnsi="宋体" w:eastAsia="宋体" w:cs="Times New Roman"/>
                <w:color w:val="000000" w:themeColor="text1"/>
                <w:szCs w:val="21"/>
                <w:lang w:eastAsia="zh-CN"/>
              </w:rPr>
              <w:t>《一般公差、未注公差的线性和角尺寸的公差值》 GB/T1804-2000、《形状和位置公差 未注公差值》顾客技术要求</w:t>
            </w:r>
            <w:r>
              <w:rPr>
                <w:rFonts w:hint="eastAsia" w:ascii="宋体" w:hAnsi="宋体"/>
                <w:color w:val="000000" w:themeColor="text1"/>
                <w:szCs w:val="21"/>
                <w:lang w:val="en-US"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8分。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月数据统计的结果为：</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 xml:space="preserve">培训计划及时完成率 100%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产品一次检验合格率</w:t>
            </w:r>
            <w:r>
              <w:rPr>
                <w:rFonts w:hint="eastAsia" w:ascii="宋体" w:hAnsi="宋体" w:cs="宋体"/>
                <w:color w:val="auto"/>
                <w:szCs w:val="24"/>
                <w:highlight w:val="none"/>
                <w:lang w:val="en-US" w:eastAsia="zh-CN"/>
              </w:rPr>
              <w:t>100</w:t>
            </w:r>
            <w:r>
              <w:rPr>
                <w:rFonts w:hint="eastAsia" w:ascii="宋体" w:hAnsi="宋体" w:cs="宋体"/>
                <w:color w:val="auto"/>
                <w:szCs w:val="24"/>
                <w:highlight w:val="none"/>
              </w:rPr>
              <w:t xml:space="preserve">%；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产品按期交付率</w:t>
            </w:r>
            <w:r>
              <w:rPr>
                <w:rFonts w:hint="eastAsia" w:ascii="宋体" w:hAnsi="宋体" w:cs="宋体"/>
                <w:color w:val="auto"/>
                <w:szCs w:val="24"/>
                <w:highlight w:val="none"/>
                <w:lang w:val="en-US" w:eastAsia="zh-CN"/>
              </w:rPr>
              <w:t>100</w:t>
            </w:r>
            <w:r>
              <w:rPr>
                <w:rFonts w:hint="eastAsia" w:ascii="宋体" w:hAnsi="宋体" w:cs="宋体"/>
                <w:color w:val="auto"/>
                <w:szCs w:val="24"/>
                <w:highlight w:val="none"/>
              </w:rPr>
              <w:t xml:space="preserve">%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顾客满意度为9</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 xml:space="preserve">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rPr>
                <w:rFonts w:hint="eastAsia" w:ascii="宋体" w:hAnsi="宋体" w:cs="宋体"/>
                <w:color w:val="auto"/>
                <w:szCs w:val="21"/>
                <w:highlight w:val="none"/>
              </w:rPr>
            </w:pPr>
            <w:r>
              <w:rPr>
                <w:rFonts w:hint="eastAsia" w:ascii="宋体" w:hAnsi="宋体" w:cs="宋体"/>
                <w:color w:val="auto"/>
                <w:szCs w:val="24"/>
                <w:highlight w:val="none"/>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w:t>
            </w:r>
            <w:r>
              <w:rPr>
                <w:rFonts w:hint="eastAsia"/>
                <w:sz w:val="21"/>
                <w:szCs w:val="21"/>
                <w:lang w:eastAsia="zh-CN"/>
              </w:rPr>
              <w:t>2020年</w:t>
            </w:r>
            <w:r>
              <w:rPr>
                <w:rFonts w:hint="eastAsia"/>
                <w:sz w:val="21"/>
                <w:szCs w:val="21"/>
                <w:lang w:val="en-US" w:eastAsia="zh-CN"/>
              </w:rPr>
              <w:t>09</w:t>
            </w:r>
            <w:r>
              <w:rPr>
                <w:rFonts w:hint="eastAsia"/>
                <w:sz w:val="21"/>
                <w:szCs w:val="21"/>
                <w:lang w:eastAsia="zh-CN"/>
              </w:rPr>
              <w:t>月20日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审核组组成：肖仁波（生产部）A        审核人员：陶小丽（综合部）B     组长：肖仁波</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生产部</w:t>
            </w:r>
            <w:r>
              <w:rPr>
                <w:rFonts w:hint="eastAsia" w:ascii="宋体" w:hAnsi="宋体" w:cs="宋体"/>
                <w:color w:val="auto"/>
                <w:szCs w:val="24"/>
              </w:rPr>
              <w:t>审核检查表》，《</w:t>
            </w:r>
            <w:r>
              <w:rPr>
                <w:rFonts w:hint="eastAsia"/>
                <w:color w:val="auto"/>
                <w:sz w:val="21"/>
                <w:szCs w:val="21"/>
                <w:lang w:eastAsia="zh-CN"/>
              </w:rPr>
              <w:t>综合部</w:t>
            </w:r>
            <w:r>
              <w:rPr>
                <w:rFonts w:hint="eastAsia" w:ascii="宋体" w:hAnsi="宋体" w:cs="宋体"/>
                <w:color w:val="auto"/>
                <w:szCs w:val="24"/>
              </w:rPr>
              <w:t>审核检查表》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1份，涉及</w:t>
            </w:r>
            <w:r>
              <w:rPr>
                <w:rFonts w:hint="eastAsia" w:ascii="Times New Roman" w:hAnsi="Times New Roman" w:eastAsia="宋体" w:cs="Times New Roman"/>
                <w:color w:val="auto"/>
                <w:sz w:val="21"/>
                <w:szCs w:val="21"/>
              </w:rPr>
              <w:t>综合部</w:t>
            </w:r>
            <w:r>
              <w:rPr>
                <w:rFonts w:hint="eastAsia" w:ascii="Times New Roman" w:hAnsi="Times New Roman" w:eastAsia="宋体" w:cs="Times New Roman"/>
                <w:color w:val="auto"/>
                <w:sz w:val="21"/>
                <w:szCs w:val="21"/>
                <w:lang w:val="en-US" w:eastAsia="zh-CN"/>
              </w:rPr>
              <w:t>4.2条款</w:t>
            </w:r>
            <w:r>
              <w:rPr>
                <w:rFonts w:hint="eastAsia" w:cs="Times New Roman"/>
                <w:color w:val="auto"/>
                <w:sz w:val="21"/>
                <w:szCs w:val="21"/>
                <w:lang w:val="en-US" w:eastAsia="zh-CN"/>
              </w:rPr>
              <w:t>，</w:t>
            </w:r>
            <w:r>
              <w:rPr>
                <w:rFonts w:hint="eastAsia" w:ascii="Times New Roman" w:hAnsi="Times New Roman" w:cs="Times New Roman"/>
                <w:color w:val="auto"/>
                <w:sz w:val="21"/>
                <w:szCs w:val="21"/>
                <w:lang w:val="en-US" w:eastAsia="zh-CN"/>
              </w:rPr>
              <w:t>不符合事实描述“</w:t>
            </w:r>
            <w:r>
              <w:rPr>
                <w:rFonts w:hint="eastAsia" w:ascii="宋体" w:hAnsi="宋体"/>
                <w:color w:val="auto"/>
              </w:rPr>
              <w:t>没有对相关方需求和期望进行识别</w:t>
            </w:r>
            <w:r>
              <w:rPr>
                <w:rFonts w:hint="eastAsia" w:ascii="Times New Roman" w:hAnsi="Times New Roman" w:cs="Times New Roman"/>
                <w:color w:val="auto"/>
                <w:sz w:val="21"/>
                <w:szCs w:val="21"/>
                <w:lang w:val="en-US" w:eastAsia="zh-CN"/>
              </w:rPr>
              <w:t>”查不符合报告，对不符合项进行了分析，并制定了纠正措施，并进行了验</w:t>
            </w:r>
            <w:r>
              <w:rPr>
                <w:rFonts w:hint="eastAsia" w:ascii="宋体" w:hAnsi="宋体" w:cs="宋体"/>
                <w:color w:val="auto"/>
                <w:szCs w:val="24"/>
              </w:rPr>
              <w:t>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rPr>
            </w:pPr>
            <w:r>
              <w:rPr>
                <w:rFonts w:hint="eastAsia" w:ascii="宋体" w:hAnsi="宋体" w:cs="宋体"/>
                <w:color w:val="auto"/>
                <w:szCs w:val="24"/>
              </w:rPr>
              <w:t>抽查不合格品处置记录：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提供有《纠正和预防措施处理单》1份</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抽查《纠正预防措施表》：责任部门：</w:t>
            </w:r>
            <w:r>
              <w:rPr>
                <w:rFonts w:hint="eastAsia" w:ascii="宋体" w:hAnsi="宋体" w:cs="宋体"/>
                <w:color w:val="auto"/>
                <w:szCs w:val="24"/>
                <w:highlight w:val="none"/>
                <w:lang w:eastAsia="zh-CN"/>
              </w:rPr>
              <w:t>生产部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highlight w:val="none"/>
              </w:rPr>
              <w:t>不合格描述：</w:t>
            </w:r>
            <w:r>
              <w:rPr>
                <w:rFonts w:hint="eastAsia" w:ascii="宋体" w:hAnsi="宋体" w:cs="宋体"/>
                <w:color w:val="auto"/>
                <w:szCs w:val="24"/>
              </w:rPr>
              <w:t>2020.10.9日上午未对钻床实施日常保养</w:t>
            </w:r>
            <w:r>
              <w:rPr>
                <w:rFonts w:hint="eastAsia" w:ascii="宋体" w:hAnsi="宋体" w:cs="宋体"/>
                <w:color w:val="auto"/>
                <w:szCs w:val="24"/>
                <w:lang w:val="en-US" w:eastAsia="zh-CN"/>
              </w:rPr>
              <w:t>。</w:t>
            </w:r>
          </w:p>
          <w:p>
            <w:pPr>
              <w:ind w:firstLine="420" w:firstLineChars="200"/>
              <w:rPr>
                <w:rFonts w:hint="eastAsia" w:ascii="宋体" w:hAnsi="宋体" w:cs="宋体"/>
                <w:color w:val="auto"/>
                <w:szCs w:val="24"/>
              </w:rPr>
            </w:pPr>
            <w:r>
              <w:rPr>
                <w:rFonts w:hint="eastAsia" w:ascii="宋体" w:hAnsi="宋体" w:cs="宋体"/>
                <w:color w:val="auto"/>
                <w:szCs w:val="24"/>
              </w:rPr>
              <w:t>原因分析：由于国庆假期，工作人员返厂后未及时对钻床实施日常保养。</w:t>
            </w:r>
          </w:p>
          <w:p>
            <w:pPr>
              <w:ind w:firstLine="420" w:firstLineChars="200"/>
              <w:rPr>
                <w:rFonts w:hint="eastAsia" w:ascii="宋体" w:hAnsi="宋体" w:cs="宋体"/>
                <w:color w:val="auto"/>
                <w:szCs w:val="24"/>
              </w:rPr>
            </w:pPr>
            <w:r>
              <w:rPr>
                <w:rFonts w:hint="eastAsia" w:ascii="宋体" w:hAnsi="宋体" w:cs="宋体"/>
                <w:color w:val="auto"/>
                <w:szCs w:val="24"/>
              </w:rPr>
              <w:t>纠正措施：对工作人员讲解设备保养对公司生产的重要性，要求员工在以后的工作中定期实施日常保养</w:t>
            </w:r>
            <w:r>
              <w:rPr>
                <w:rFonts w:hint="eastAsia" w:ascii="宋体" w:hAnsi="宋体" w:cs="宋体"/>
                <w:color w:val="auto"/>
                <w:szCs w:val="24"/>
                <w:lang w:val="en-US" w:eastAsia="zh-CN"/>
              </w:rPr>
              <w:t>。</w:t>
            </w:r>
          </w:p>
          <w:p>
            <w:pPr>
              <w:ind w:firstLine="420" w:firstLineChars="200"/>
              <w:rPr>
                <w:rFonts w:hint="eastAsia" w:ascii="宋体" w:hAnsi="宋体" w:cs="宋体"/>
                <w:color w:val="auto"/>
                <w:szCs w:val="24"/>
                <w:lang w:eastAsia="zh-CN"/>
              </w:rPr>
            </w:pPr>
            <w:r>
              <w:rPr>
                <w:rFonts w:hint="eastAsia" w:ascii="宋体" w:hAnsi="宋体" w:cs="宋体"/>
                <w:color w:val="auto"/>
                <w:szCs w:val="24"/>
              </w:rPr>
              <w:t>实施</w:t>
            </w:r>
            <w:r>
              <w:rPr>
                <w:rFonts w:hint="eastAsia" w:ascii="宋体" w:hAnsi="宋体" w:cs="宋体"/>
                <w:color w:val="auto"/>
                <w:szCs w:val="24"/>
                <w:lang w:val="en-US" w:eastAsia="zh-CN"/>
              </w:rPr>
              <w:t>情况</w:t>
            </w:r>
            <w:r>
              <w:rPr>
                <w:rFonts w:hint="eastAsia" w:ascii="宋体" w:hAnsi="宋体" w:cs="宋体"/>
                <w:color w:val="auto"/>
                <w:szCs w:val="24"/>
              </w:rPr>
              <w:t>：已对工作人员讲解设备保养的相关知识，要求员工定期实施设备保养</w:t>
            </w:r>
            <w:r>
              <w:rPr>
                <w:rFonts w:hint="eastAsia" w:ascii="宋体" w:hAnsi="宋体" w:cs="宋体"/>
                <w:color w:val="auto"/>
                <w:szCs w:val="24"/>
                <w:lang w:eastAsia="zh-CN"/>
              </w:rPr>
              <w:t>。</w:t>
            </w:r>
          </w:p>
          <w:p>
            <w:pPr>
              <w:ind w:firstLine="420" w:firstLineChars="200"/>
              <w:rPr>
                <w:rFonts w:hint="eastAsia" w:ascii="宋体" w:hAnsi="宋体" w:cs="宋体"/>
                <w:color w:val="auto"/>
                <w:szCs w:val="24"/>
              </w:rPr>
            </w:pPr>
            <w:r>
              <w:rPr>
                <w:rFonts w:hint="eastAsia" w:ascii="宋体" w:hAnsi="宋体" w:cs="宋体"/>
                <w:color w:val="auto"/>
                <w:szCs w:val="24"/>
              </w:rPr>
              <w:t>验证及有效性评价</w:t>
            </w:r>
            <w:r>
              <w:rPr>
                <w:rFonts w:hint="eastAsia" w:ascii="宋体" w:hAnsi="宋体" w:cs="宋体"/>
                <w:color w:val="auto"/>
                <w:szCs w:val="24"/>
                <w:lang w:eastAsia="zh-CN"/>
              </w:rPr>
              <w:t>：</w:t>
            </w:r>
            <w:r>
              <w:rPr>
                <w:rFonts w:hint="eastAsia" w:ascii="宋体" w:hAnsi="宋体" w:cs="宋体"/>
                <w:color w:val="auto"/>
                <w:szCs w:val="24"/>
              </w:rPr>
              <w:t>实施完毕，下午已对设备实施了日常保养。</w:t>
            </w:r>
            <w:r>
              <w:rPr>
                <w:rFonts w:hint="eastAsia" w:ascii="宋体" w:hAnsi="宋体" w:cs="宋体"/>
                <w:color w:val="auto"/>
                <w:szCs w:val="24"/>
              </w:rPr>
              <w:tab/>
            </w:r>
          </w:p>
          <w:p>
            <w:pPr>
              <w:ind w:firstLine="420" w:firstLineChars="200"/>
              <w:rPr>
                <w:rFonts w:hint="default" w:ascii="宋体" w:hAnsi="宋体" w:cs="宋体"/>
                <w:color w:val="auto"/>
                <w:szCs w:val="24"/>
                <w:lang w:val="en-US" w:eastAsia="zh-CN"/>
              </w:rPr>
            </w:pPr>
            <w:r>
              <w:rPr>
                <w:rFonts w:hint="eastAsia" w:ascii="宋体" w:hAnsi="宋体" w:cs="宋体"/>
                <w:color w:val="auto"/>
                <w:szCs w:val="24"/>
              </w:rPr>
              <w:t>验证人：陶远忠</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w:t>
            </w:r>
            <w:r>
              <w:rPr>
                <w:rFonts w:hint="eastAsia" w:ascii="宋体" w:hAnsi="宋体" w:cs="宋体"/>
                <w:color w:val="auto"/>
                <w:szCs w:val="24"/>
                <w:lang w:val="en-US" w:eastAsia="zh-CN"/>
              </w:rPr>
              <w:t>2020.10.9</w:t>
            </w:r>
          </w:p>
          <w:p>
            <w:pPr>
              <w:ind w:firstLine="420" w:firstLineChars="200"/>
              <w:rPr>
                <w:rFonts w:hint="eastAsia" w:ascii="宋体" w:hAnsi="宋体" w:cs="宋体"/>
                <w:color w:val="auto"/>
                <w:szCs w:val="24"/>
              </w:rPr>
            </w:pPr>
            <w:r>
              <w:rPr>
                <w:rFonts w:hint="eastAsia" w:ascii="宋体" w:hAnsi="宋体" w:cs="宋体"/>
                <w:color w:val="auto"/>
                <w:szCs w:val="24"/>
              </w:rPr>
              <w:t>纠正措施实施基本有效。</w:t>
            </w:r>
          </w:p>
        </w:tc>
        <w:tc>
          <w:tcPr>
            <w:tcW w:w="1585" w:type="dxa"/>
            <w:vAlign w:val="top"/>
          </w:tcPr>
          <w:p>
            <w:pPr>
              <w:rPr>
                <w:color w:val="auto"/>
              </w:rPr>
            </w:pPr>
            <w:r>
              <w:rPr>
                <w:rFonts w:hint="eastAsia"/>
                <w:lang w:val="en-US" w:eastAsia="zh-CN"/>
              </w:rPr>
              <w:t>符合</w:t>
            </w: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val="en-US" w:eastAsia="zh-CN"/>
              </w:rPr>
              <w:t>供销</w:t>
            </w:r>
            <w:r>
              <w:rPr>
                <w:rFonts w:hint="eastAsia"/>
                <w:color w:val="auto"/>
                <w:sz w:val="24"/>
                <w:szCs w:val="24"/>
                <w:highlight w:val="none"/>
                <w:lang w:eastAsia="zh-CN"/>
              </w:rPr>
              <w:t>部</w:t>
            </w:r>
            <w:r>
              <w:rPr>
                <w:rFonts w:hint="eastAsia"/>
                <w:color w:val="auto"/>
                <w:sz w:val="24"/>
                <w:szCs w:val="24"/>
                <w:highlight w:val="none"/>
              </w:rPr>
              <w:t xml:space="preserve">   主管领导：</w:t>
            </w:r>
            <w:r>
              <w:rPr>
                <w:rFonts w:hint="eastAsia"/>
                <w:sz w:val="24"/>
                <w:highlight w:val="none"/>
              </w:rPr>
              <w:t>陈婷</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sz w:val="24"/>
                <w:highlight w:val="none"/>
              </w:rPr>
              <w:t>陶远忠</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w:t>
            </w:r>
            <w:r>
              <w:rPr>
                <w:rFonts w:hint="eastAsia"/>
                <w:color w:val="auto"/>
                <w:sz w:val="24"/>
                <w:szCs w:val="24"/>
                <w:highlight w:val="none"/>
                <w:lang w:eastAsia="zh-CN"/>
              </w:rPr>
              <w:t>2020.11.3</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查组织编制了《岗位职责》等</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体系文件中已经明确了</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的岗位职责，具体为：</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1）贯彻执行公司的质量方针和目标；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2）完成本部门的质量目标；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）负责收集外部沟通的信息；</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ascii="宋体" w:hAnsi="宋体" w:cs="宋体"/>
                <w:color w:val="auto"/>
                <w:szCs w:val="21"/>
                <w:highlight w:val="none"/>
              </w:rPr>
              <w:t xml:space="preserve">) </w:t>
            </w:r>
            <w:r>
              <w:rPr>
                <w:rFonts w:hint="eastAsia" w:ascii="宋体" w:hAnsi="宋体" w:cs="宋体"/>
                <w:color w:val="auto"/>
                <w:szCs w:val="21"/>
                <w:highlight w:val="none"/>
              </w:rPr>
              <w:t>负责公司合同评审工作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负责顾客满意度的调查。</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 xml:space="preserve"> 负责原材料的采购；负责对供方的评价。</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s="宋体"/>
                <w:color w:val="FF0000"/>
                <w:szCs w:val="21"/>
                <w:highlight w:val="none"/>
              </w:rPr>
            </w:pPr>
            <w:r>
              <w:rPr>
                <w:rFonts w:hint="eastAsia" w:ascii="宋体" w:hAnsi="宋体" w:cs="宋体"/>
                <w:color w:val="auto"/>
                <w:szCs w:val="21"/>
                <w:highlight w:val="none"/>
              </w:rPr>
              <w:t>部门职责清楚，描述符合部门实际情况。</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查《部门质量目标分解表》该部门的质量目标为：</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顾客满意度为95以上 </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合同评审率100%以上 </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产品按期交付率≥98% </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采购物资合格率100%</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查20</w:t>
            </w:r>
            <w:r>
              <w:rPr>
                <w:rFonts w:hint="eastAsia" w:ascii="宋体" w:hAnsi="宋体"/>
                <w:color w:val="000000" w:themeColor="text1"/>
                <w:szCs w:val="21"/>
                <w:highlight w:val="none"/>
                <w:lang w:val="en-US" w:eastAsia="zh-CN"/>
              </w:rPr>
              <w:t>20</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2020年9</w:t>
            </w:r>
            <w:r>
              <w:rPr>
                <w:rFonts w:hint="eastAsia" w:ascii="宋体" w:hAnsi="宋体"/>
                <w:color w:val="000000" w:themeColor="text1"/>
                <w:szCs w:val="21"/>
                <w:highlight w:val="none"/>
              </w:rPr>
              <w:t>月《部门质量目标完成情况统计表》对部门目标进行考核，综合完成情况为：</w:t>
            </w:r>
          </w:p>
          <w:p>
            <w:pPr>
              <w:spacing w:line="400" w:lineRule="atLeast"/>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顾客满意度为95以上 </w:t>
            </w:r>
            <w:r>
              <w:rPr>
                <w:rFonts w:hint="eastAsia" w:ascii="宋体" w:hAnsi="宋体"/>
                <w:color w:val="000000" w:themeColor="text1"/>
                <w:szCs w:val="21"/>
                <w:highlight w:val="none"/>
                <w:lang w:val="en-US" w:eastAsia="zh-CN"/>
              </w:rPr>
              <w:t xml:space="preserve">          实测：98</w:t>
            </w:r>
          </w:p>
          <w:p>
            <w:pPr>
              <w:spacing w:line="400" w:lineRule="atLeast"/>
              <w:ind w:firstLine="420" w:firstLineChars="200"/>
              <w:rPr>
                <w:rFonts w:hint="default" w:ascii="宋体" w:hAnsi="宋体"/>
                <w:color w:val="000000" w:themeColor="text1"/>
                <w:szCs w:val="21"/>
                <w:highlight w:val="none"/>
                <w:lang w:val="en-US"/>
              </w:rPr>
            </w:pPr>
            <w:r>
              <w:rPr>
                <w:rFonts w:hint="eastAsia" w:ascii="宋体" w:hAnsi="宋体"/>
                <w:color w:val="000000" w:themeColor="text1"/>
                <w:szCs w:val="21"/>
                <w:highlight w:val="none"/>
              </w:rPr>
              <w:t xml:space="preserve">合同评审率100%以上 </w:t>
            </w:r>
            <w:r>
              <w:rPr>
                <w:rFonts w:hint="eastAsia" w:ascii="宋体" w:hAnsi="宋体"/>
                <w:color w:val="000000" w:themeColor="text1"/>
                <w:szCs w:val="21"/>
                <w:highlight w:val="none"/>
                <w:lang w:val="en-US" w:eastAsia="zh-CN"/>
              </w:rPr>
              <w:t xml:space="preserve">           实测：100</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产品按期交付率≥98% </w:t>
            </w:r>
            <w:r>
              <w:rPr>
                <w:rFonts w:hint="eastAsia" w:ascii="宋体" w:hAnsi="宋体"/>
                <w:color w:val="000000" w:themeColor="text1"/>
                <w:szCs w:val="21"/>
                <w:highlight w:val="none"/>
                <w:lang w:val="en-US" w:eastAsia="zh-CN"/>
              </w:rPr>
              <w:t xml:space="preserve">          实测：100</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采购物资合格率100%</w:t>
            </w:r>
            <w:r>
              <w:rPr>
                <w:rFonts w:hint="eastAsia" w:ascii="宋体" w:hAnsi="宋体"/>
                <w:color w:val="000000" w:themeColor="text1"/>
                <w:szCs w:val="21"/>
                <w:highlight w:val="none"/>
                <w:lang w:val="en-US" w:eastAsia="zh-CN"/>
              </w:rPr>
              <w:t xml:space="preserve">            实测：100</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基本达到目标要求</w:t>
            </w:r>
          </w:p>
          <w:p>
            <w:pPr>
              <w:spacing w:line="400" w:lineRule="atLeast"/>
              <w:ind w:firstLine="420" w:firstLineChars="200"/>
              <w:rPr>
                <w:rFonts w:ascii="宋体" w:hAnsi="宋体" w:cs="宋体"/>
                <w:color w:val="FF0000"/>
                <w:szCs w:val="21"/>
                <w:highlight w:val="none"/>
              </w:rPr>
            </w:pPr>
            <w:r>
              <w:rPr>
                <w:rFonts w:hint="eastAsia" w:ascii="宋体" w:hAnsi="宋体"/>
                <w:color w:val="000000" w:themeColor="text1"/>
                <w:szCs w:val="21"/>
                <w:highlight w:val="none"/>
              </w:rPr>
              <w:t>目标量化情况良好。质量目标缺乏指标实际完成的实证性资料。已跟负责人沟通。</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顾客沟通</w:t>
            </w:r>
          </w:p>
          <w:p>
            <w:pPr>
              <w:adjustRightInd w:val="0"/>
              <w:snapToGrid w:val="0"/>
              <w:jc w:val="center"/>
              <w:rPr>
                <w:rFonts w:hint="eastAsia"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8.2.1</w:t>
            </w:r>
          </w:p>
        </w:tc>
        <w:tc>
          <w:tcPr>
            <w:tcW w:w="10004" w:type="dxa"/>
            <w:vAlign w:val="top"/>
          </w:tcPr>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组织按质量手册制定并实施顾客沟通的要求，</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#产品和服务的要求规定是否含: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1）适用的法律法规要求；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2）组织认为的必要要求。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对于提供的产品/服务，组织声称的要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求有哪些？是否满足？</w:t>
            </w:r>
          </w:p>
          <w:p>
            <w:pPr>
              <w:adjustRightInd w:val="0"/>
              <w:snapToGrid w:val="0"/>
              <w:jc w:val="center"/>
              <w:rPr>
                <w:rFonts w:hint="eastAsia"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8.2.2</w:t>
            </w:r>
          </w:p>
        </w:tc>
        <w:tc>
          <w:tcPr>
            <w:tcW w:w="10004" w:type="dxa"/>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组织编制的质量手册规定，对市场进行调研，定向顾客提供的产品和服务的要求，从以下几个方面</w:t>
            </w:r>
            <w:r>
              <w:rPr>
                <w:rFonts w:hint="eastAsia" w:ascii="宋体" w:hAnsi="宋体" w:cs="宋体"/>
                <w:color w:val="auto"/>
                <w:szCs w:val="21"/>
                <w:highlight w:val="none"/>
                <w:lang w:eastAsia="zh-CN"/>
              </w:rPr>
              <w:t>以合同、订单的形式</w:t>
            </w:r>
            <w:r>
              <w:rPr>
                <w:rFonts w:hint="eastAsia" w:ascii="宋体" w:hAnsi="宋体" w:cs="宋体"/>
                <w:color w:val="auto"/>
                <w:szCs w:val="21"/>
                <w:highlight w:val="none"/>
              </w:rPr>
              <w:t>来确定与服务有关的要求：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（3）公司确定的其他附加要求；</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rPr>
              <w:t>抽</w:t>
            </w:r>
            <w:r>
              <w:rPr>
                <w:rFonts w:hint="eastAsia" w:ascii="宋体" w:hAnsi="宋体" w:cs="宋体"/>
                <w:bCs/>
                <w:color w:val="auto"/>
                <w:szCs w:val="24"/>
                <w:highlight w:val="none"/>
                <w:lang w:eastAsia="zh-CN"/>
              </w:rPr>
              <w:t>销售合同</w:t>
            </w:r>
            <w:r>
              <w:rPr>
                <w:rFonts w:hint="eastAsia" w:ascii="宋体" w:hAnsi="宋体" w:cs="宋体"/>
                <w:bCs/>
                <w:color w:val="auto"/>
                <w:szCs w:val="24"/>
                <w:highlight w:val="none"/>
              </w:rPr>
              <w:t>：</w:t>
            </w:r>
          </w:p>
          <w:p>
            <w:pPr>
              <w:spacing w:line="360" w:lineRule="auto"/>
              <w:rPr>
                <w:rFonts w:hint="eastAsia" w:ascii="宋体" w:hAnsi="宋体" w:cs="宋体"/>
                <w:color w:val="000000" w:themeColor="text1"/>
                <w:szCs w:val="21"/>
                <w:highlight w:val="none"/>
              </w:rPr>
            </w:pPr>
            <w:r>
              <w:rPr>
                <w:rFonts w:hint="eastAsia" w:ascii="宋体" w:hAnsi="宋体" w:cs="宋体"/>
                <w:bCs/>
                <w:color w:val="000000" w:themeColor="text1"/>
                <w:szCs w:val="24"/>
                <w:highlight w:val="none"/>
                <w:lang w:val="en-US" w:eastAsia="zh-CN"/>
              </w:rPr>
              <w:t>1、</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成都市欣欣高强度紧固件制造有限公司</w:t>
            </w:r>
            <w:r>
              <w:rPr>
                <w:rFonts w:hint="eastAsia" w:ascii="宋体" w:hAnsi="宋体" w:cs="宋体"/>
                <w:color w:val="000000" w:themeColor="text1"/>
                <w:szCs w:val="21"/>
                <w:highlight w:val="none"/>
              </w:rPr>
              <w:t xml:space="preserve">     </w:t>
            </w:r>
          </w:p>
          <w:p>
            <w:pPr>
              <w:spacing w:line="360" w:lineRule="auto"/>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 xml:space="preserve">   销售产品：</w:t>
            </w:r>
            <w:r>
              <w:rPr>
                <w:rFonts w:hint="eastAsia" w:ascii="宋体" w:hAnsi="宋体" w:cs="宋体"/>
                <w:color w:val="000000" w:themeColor="text1"/>
                <w:szCs w:val="21"/>
                <w:highlight w:val="none"/>
                <w:lang w:val="en-US" w:eastAsia="zh-CN"/>
              </w:rPr>
              <w:t>打标机2台</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签订</w:t>
            </w: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4</w:t>
            </w:r>
          </w:p>
          <w:p>
            <w:pPr>
              <w:widowControl/>
              <w:spacing w:line="360" w:lineRule="auto"/>
              <w:jc w:val="left"/>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合同</w:t>
            </w:r>
            <w:r>
              <w:rPr>
                <w:rFonts w:hint="eastAsia" w:ascii="宋体" w:hAnsi="宋体" w:cs="宋体"/>
                <w:bCs/>
                <w:color w:val="000000" w:themeColor="text1"/>
                <w:szCs w:val="24"/>
                <w:highlight w:val="none"/>
              </w:rPr>
              <w:t>明确了产品名称、</w:t>
            </w:r>
            <w:r>
              <w:rPr>
                <w:rFonts w:hint="eastAsia" w:ascii="宋体" w:hAnsi="宋体" w:cs="宋体"/>
                <w:bCs/>
                <w:color w:val="000000" w:themeColor="text1"/>
                <w:szCs w:val="24"/>
                <w:highlight w:val="none"/>
                <w:lang w:val="en-US" w:eastAsia="zh-CN"/>
              </w:rPr>
              <w:t>规格型号、计量</w:t>
            </w:r>
            <w:r>
              <w:rPr>
                <w:rFonts w:hint="eastAsia" w:ascii="宋体" w:hAnsi="宋体" w:cs="宋体"/>
                <w:bCs/>
                <w:color w:val="000000" w:themeColor="text1"/>
                <w:szCs w:val="24"/>
                <w:highlight w:val="none"/>
              </w:rPr>
              <w:t>单位、数量、</w:t>
            </w:r>
            <w:r>
              <w:rPr>
                <w:rFonts w:hint="eastAsia" w:ascii="宋体" w:hAnsi="宋体" w:cs="宋体"/>
                <w:bCs/>
                <w:color w:val="000000" w:themeColor="text1"/>
                <w:szCs w:val="24"/>
                <w:highlight w:val="none"/>
                <w:lang w:val="en-US" w:eastAsia="zh-CN"/>
              </w:rPr>
              <w:t>单价、</w:t>
            </w:r>
            <w:r>
              <w:rPr>
                <w:rFonts w:hint="eastAsia" w:ascii="宋体" w:hAnsi="宋体" w:cs="宋体"/>
                <w:bCs/>
                <w:color w:val="000000" w:themeColor="text1"/>
                <w:szCs w:val="24"/>
                <w:highlight w:val="none"/>
                <w:lang w:eastAsia="zh-CN"/>
              </w:rPr>
              <w:t>交货</w:t>
            </w:r>
            <w:r>
              <w:rPr>
                <w:rFonts w:hint="eastAsia" w:ascii="宋体" w:hAnsi="宋体" w:cs="宋体"/>
                <w:bCs/>
                <w:color w:val="000000" w:themeColor="text1"/>
                <w:szCs w:val="24"/>
                <w:highlight w:val="none"/>
                <w:lang w:val="en-US" w:eastAsia="zh-CN"/>
              </w:rPr>
              <w:t>日期</w:t>
            </w:r>
            <w:r>
              <w:rPr>
                <w:rFonts w:hint="eastAsia" w:ascii="宋体" w:hAnsi="宋体" w:cs="宋体"/>
                <w:bCs/>
                <w:color w:val="000000" w:themeColor="text1"/>
                <w:szCs w:val="24"/>
                <w:highlight w:val="none"/>
                <w:lang w:eastAsia="zh-CN"/>
              </w:rPr>
              <w:t>、结算、违约</w:t>
            </w:r>
            <w:r>
              <w:rPr>
                <w:rFonts w:hint="eastAsia" w:ascii="宋体" w:hAnsi="宋体" w:cs="宋体"/>
                <w:bCs/>
                <w:color w:val="000000" w:themeColor="text1"/>
                <w:szCs w:val="24"/>
                <w:highlight w:val="none"/>
              </w:rPr>
              <w:t>等。</w:t>
            </w:r>
          </w:p>
          <w:p>
            <w:pPr>
              <w:widowControl/>
              <w:spacing w:line="360" w:lineRule="auto"/>
              <w:jc w:val="left"/>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val="en-US" w:eastAsia="zh-CN"/>
              </w:rPr>
              <w:t>2、</w:t>
            </w:r>
            <w:r>
              <w:rPr>
                <w:rFonts w:hint="eastAsia" w:ascii="宋体" w:hAnsi="宋体" w:cs="宋体"/>
                <w:bCs/>
                <w:color w:val="000000" w:themeColor="text1"/>
                <w:szCs w:val="24"/>
                <w:highlight w:val="none"/>
              </w:rPr>
              <w:t>顾客：</w:t>
            </w:r>
            <w:r>
              <w:rPr>
                <w:rFonts w:hint="eastAsia" w:ascii="宋体" w:hAnsi="宋体" w:cs="宋体"/>
                <w:bCs/>
                <w:color w:val="000000" w:themeColor="text1"/>
                <w:szCs w:val="24"/>
                <w:highlight w:val="none"/>
                <w:lang w:val="en-US" w:eastAsia="zh-CN"/>
              </w:rPr>
              <w:t>重庆诺伯斯自动化设备有限公司</w:t>
            </w:r>
            <w:r>
              <w:rPr>
                <w:rFonts w:hint="eastAsia" w:ascii="宋体" w:hAnsi="宋体" w:cs="宋体"/>
                <w:bCs/>
                <w:color w:val="000000" w:themeColor="text1"/>
                <w:szCs w:val="24"/>
                <w:highlight w:val="none"/>
              </w:rPr>
              <w:t xml:space="preserve">   </w:t>
            </w:r>
          </w:p>
          <w:p>
            <w:pPr>
              <w:widowControl/>
              <w:spacing w:line="360" w:lineRule="auto"/>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rPr>
              <w:t xml:space="preserve">   销售产品：</w:t>
            </w:r>
            <w:r>
              <w:rPr>
                <w:rFonts w:hint="eastAsia" w:ascii="宋体" w:hAnsi="宋体" w:cs="宋体"/>
                <w:bCs/>
                <w:color w:val="000000" w:themeColor="text1"/>
                <w:szCs w:val="24"/>
                <w:highlight w:val="none"/>
                <w:lang w:val="en-US" w:eastAsia="zh-CN"/>
              </w:rPr>
              <w:t>打标机2台</w:t>
            </w:r>
          </w:p>
          <w:p>
            <w:pPr>
              <w:widowControl/>
              <w:spacing w:line="360" w:lineRule="auto"/>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签订</w:t>
            </w:r>
            <w:r>
              <w:rPr>
                <w:rFonts w:hint="eastAsia" w:ascii="宋体" w:hAnsi="宋体" w:cs="宋体"/>
                <w:bCs/>
                <w:color w:val="000000" w:themeColor="text1"/>
                <w:szCs w:val="24"/>
                <w:highlight w:val="none"/>
              </w:rPr>
              <w:t>时间：20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val="en-US" w:eastAsia="zh-CN"/>
              </w:rPr>
              <w:t>8</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val="en-US" w:eastAsia="zh-CN"/>
              </w:rPr>
              <w:t>28</w:t>
            </w:r>
          </w:p>
          <w:p>
            <w:pPr>
              <w:widowControl/>
              <w:spacing w:line="360" w:lineRule="auto"/>
              <w:jc w:val="left"/>
              <w:rPr>
                <w:rFonts w:hint="eastAsia" w:ascii="宋体" w:hAnsi="宋体" w:cs="宋体"/>
                <w:bCs/>
                <w:color w:val="FF0000"/>
                <w:szCs w:val="24"/>
                <w:highlight w:val="none"/>
              </w:rPr>
            </w:pPr>
            <w:r>
              <w:rPr>
                <w:rFonts w:hint="eastAsia" w:ascii="宋体" w:hAnsi="宋体" w:cs="宋体"/>
                <w:bCs/>
                <w:color w:val="000000" w:themeColor="text1"/>
                <w:szCs w:val="24"/>
                <w:highlight w:val="none"/>
                <w:lang w:eastAsia="zh-CN"/>
              </w:rPr>
              <w:t>合同</w:t>
            </w:r>
            <w:r>
              <w:rPr>
                <w:rFonts w:hint="eastAsia" w:ascii="宋体" w:hAnsi="宋体" w:cs="宋体"/>
                <w:bCs/>
                <w:color w:val="000000" w:themeColor="text1"/>
                <w:szCs w:val="24"/>
                <w:highlight w:val="none"/>
              </w:rPr>
              <w:t>明确了产品名称、</w:t>
            </w:r>
            <w:r>
              <w:rPr>
                <w:rFonts w:hint="eastAsia" w:ascii="宋体" w:hAnsi="宋体" w:cs="宋体"/>
                <w:bCs/>
                <w:color w:val="000000" w:themeColor="text1"/>
                <w:szCs w:val="24"/>
                <w:highlight w:val="none"/>
                <w:lang w:val="en-US" w:eastAsia="zh-CN"/>
              </w:rPr>
              <w:t>规格型号、计量</w:t>
            </w:r>
            <w:r>
              <w:rPr>
                <w:rFonts w:hint="eastAsia" w:ascii="宋体" w:hAnsi="宋体" w:cs="宋体"/>
                <w:bCs/>
                <w:color w:val="000000" w:themeColor="text1"/>
                <w:szCs w:val="24"/>
                <w:highlight w:val="none"/>
              </w:rPr>
              <w:t>单位、数量、</w:t>
            </w:r>
            <w:r>
              <w:rPr>
                <w:rFonts w:hint="eastAsia" w:ascii="宋体" w:hAnsi="宋体" w:cs="宋体"/>
                <w:bCs/>
                <w:color w:val="000000" w:themeColor="text1"/>
                <w:szCs w:val="24"/>
                <w:highlight w:val="none"/>
                <w:lang w:val="en-US" w:eastAsia="zh-CN"/>
              </w:rPr>
              <w:t>单价、</w:t>
            </w:r>
            <w:r>
              <w:rPr>
                <w:rFonts w:hint="eastAsia" w:ascii="宋体" w:hAnsi="宋体" w:cs="宋体"/>
                <w:bCs/>
                <w:color w:val="000000" w:themeColor="text1"/>
                <w:szCs w:val="24"/>
                <w:highlight w:val="none"/>
                <w:lang w:eastAsia="zh-CN"/>
              </w:rPr>
              <w:t>交货</w:t>
            </w:r>
            <w:r>
              <w:rPr>
                <w:rFonts w:hint="eastAsia" w:ascii="宋体" w:hAnsi="宋体" w:cs="宋体"/>
                <w:bCs/>
                <w:color w:val="000000" w:themeColor="text1"/>
                <w:szCs w:val="24"/>
                <w:highlight w:val="none"/>
                <w:lang w:val="en-US" w:eastAsia="zh-CN"/>
              </w:rPr>
              <w:t>日期</w:t>
            </w:r>
            <w:r>
              <w:rPr>
                <w:rFonts w:hint="eastAsia" w:ascii="宋体" w:hAnsi="宋体" w:cs="宋体"/>
                <w:bCs/>
                <w:color w:val="000000" w:themeColor="text1"/>
                <w:szCs w:val="24"/>
                <w:highlight w:val="none"/>
                <w:lang w:eastAsia="zh-CN"/>
              </w:rPr>
              <w:t>、结算、违约</w:t>
            </w:r>
            <w:r>
              <w:rPr>
                <w:rFonts w:hint="eastAsia" w:ascii="宋体" w:hAnsi="宋体" w:cs="宋体"/>
                <w:bCs/>
                <w:color w:val="000000" w:themeColor="text1"/>
                <w:szCs w:val="24"/>
                <w:highlight w:val="none"/>
              </w:rPr>
              <w:t>等</w:t>
            </w:r>
            <w:r>
              <w:rPr>
                <w:rFonts w:hint="eastAsia" w:ascii="宋体" w:hAnsi="宋体" w:cs="宋体"/>
                <w:bCs/>
                <w:color w:val="FF0000"/>
                <w:szCs w:val="24"/>
                <w:highlight w:val="none"/>
              </w:rPr>
              <w:t>。</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3、</w:t>
            </w:r>
            <w:r>
              <w:rPr>
                <w:rFonts w:hint="eastAsia" w:ascii="宋体" w:hAnsi="宋体" w:cs="宋体"/>
                <w:bCs/>
                <w:color w:val="auto"/>
                <w:szCs w:val="24"/>
                <w:highlight w:val="none"/>
              </w:rPr>
              <w:t>顾客：</w:t>
            </w:r>
            <w:r>
              <w:rPr>
                <w:rFonts w:hint="eastAsia" w:ascii="宋体" w:hAnsi="宋体" w:cs="宋体"/>
                <w:bCs/>
                <w:color w:val="auto"/>
                <w:szCs w:val="24"/>
                <w:highlight w:val="none"/>
                <w:lang w:val="en-US" w:eastAsia="zh-CN"/>
              </w:rPr>
              <w:t>重庆紫旭机械厂</w:t>
            </w:r>
            <w:r>
              <w:rPr>
                <w:rFonts w:hint="eastAsia" w:ascii="宋体" w:hAnsi="宋体" w:cs="宋体"/>
                <w:bCs/>
                <w:color w:val="auto"/>
                <w:szCs w:val="24"/>
                <w:highlight w:val="none"/>
              </w:rPr>
              <w:t xml:space="preserve">   </w:t>
            </w:r>
          </w:p>
          <w:p>
            <w:pPr>
              <w:widowControl/>
              <w:spacing w:line="360" w:lineRule="auto"/>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rPr>
              <w:t xml:space="preserve">   销售产品：</w:t>
            </w:r>
            <w:r>
              <w:rPr>
                <w:rFonts w:hint="eastAsia" w:ascii="宋体" w:hAnsi="宋体" w:cs="宋体"/>
                <w:bCs/>
                <w:color w:val="auto"/>
                <w:szCs w:val="24"/>
                <w:highlight w:val="none"/>
                <w:lang w:val="en-US" w:eastAsia="zh-CN"/>
              </w:rPr>
              <w:t>清洗机1台</w:t>
            </w:r>
          </w:p>
          <w:p>
            <w:pPr>
              <w:widowControl/>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签订</w:t>
            </w:r>
            <w:r>
              <w:rPr>
                <w:rFonts w:hint="eastAsia" w:ascii="宋体" w:hAnsi="宋体" w:cs="宋体"/>
                <w:bCs/>
                <w:color w:val="auto"/>
                <w:szCs w:val="24"/>
                <w:highlight w:val="none"/>
              </w:rPr>
              <w:t>时间：20</w:t>
            </w:r>
            <w:r>
              <w:rPr>
                <w:rFonts w:hint="eastAsia" w:ascii="宋体" w:hAnsi="宋体" w:cs="宋体"/>
                <w:bCs/>
                <w:color w:val="auto"/>
                <w:szCs w:val="24"/>
                <w:highlight w:val="none"/>
                <w:lang w:val="en-US" w:eastAsia="zh-CN"/>
              </w:rPr>
              <w:t>20</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7</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11</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明确了产品名称、</w:t>
            </w:r>
            <w:r>
              <w:rPr>
                <w:rFonts w:hint="eastAsia" w:ascii="宋体" w:hAnsi="宋体" w:cs="宋体"/>
                <w:bCs/>
                <w:color w:val="auto"/>
                <w:szCs w:val="24"/>
                <w:highlight w:val="none"/>
                <w:lang w:val="en-US" w:eastAsia="zh-CN"/>
              </w:rPr>
              <w:t>规格型号、计量</w:t>
            </w:r>
            <w:r>
              <w:rPr>
                <w:rFonts w:hint="eastAsia" w:ascii="宋体" w:hAnsi="宋体" w:cs="宋体"/>
                <w:bCs/>
                <w:color w:val="auto"/>
                <w:szCs w:val="24"/>
                <w:highlight w:val="none"/>
              </w:rPr>
              <w:t>单位、数量、</w:t>
            </w:r>
            <w:r>
              <w:rPr>
                <w:rFonts w:hint="eastAsia" w:ascii="宋体" w:hAnsi="宋体" w:cs="宋体"/>
                <w:bCs/>
                <w:color w:val="auto"/>
                <w:szCs w:val="24"/>
                <w:highlight w:val="none"/>
                <w:lang w:val="en-US" w:eastAsia="zh-CN"/>
              </w:rPr>
              <w:t>单价、</w:t>
            </w:r>
            <w:r>
              <w:rPr>
                <w:rFonts w:hint="eastAsia" w:ascii="宋体" w:hAnsi="宋体" w:cs="宋体"/>
                <w:bCs/>
                <w:color w:val="auto"/>
                <w:szCs w:val="24"/>
                <w:highlight w:val="none"/>
                <w:lang w:eastAsia="zh-CN"/>
              </w:rPr>
              <w:t>交货</w:t>
            </w:r>
            <w:r>
              <w:rPr>
                <w:rFonts w:hint="eastAsia" w:ascii="宋体" w:hAnsi="宋体" w:cs="宋体"/>
                <w:bCs/>
                <w:color w:val="auto"/>
                <w:szCs w:val="24"/>
                <w:highlight w:val="none"/>
                <w:lang w:val="en-US" w:eastAsia="zh-CN"/>
              </w:rPr>
              <w:t>日期</w:t>
            </w:r>
            <w:r>
              <w:rPr>
                <w:rFonts w:hint="eastAsia" w:ascii="宋体" w:hAnsi="宋体" w:cs="宋体"/>
                <w:bCs/>
                <w:color w:val="auto"/>
                <w:szCs w:val="24"/>
                <w:highlight w:val="none"/>
                <w:lang w:eastAsia="zh-CN"/>
              </w:rPr>
              <w:t>、结算、违约</w:t>
            </w:r>
            <w:r>
              <w:rPr>
                <w:rFonts w:hint="eastAsia" w:ascii="宋体" w:hAnsi="宋体" w:cs="宋体"/>
                <w:bCs/>
                <w:color w:val="auto"/>
                <w:szCs w:val="24"/>
                <w:highlight w:val="none"/>
              </w:rPr>
              <w:t>等。</w:t>
            </w:r>
          </w:p>
          <w:p>
            <w:pPr>
              <w:pStyle w:val="2"/>
              <w:rPr>
                <w:rFonts w:hint="default" w:eastAsia="宋体"/>
                <w:color w:val="auto"/>
                <w:highlight w:val="none"/>
                <w:lang w:val="en-US" w:eastAsia="zh-CN"/>
              </w:rPr>
            </w:pP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4、</w:t>
            </w:r>
            <w:r>
              <w:rPr>
                <w:rFonts w:hint="eastAsia" w:ascii="宋体" w:hAnsi="宋体" w:cs="宋体"/>
                <w:bCs/>
                <w:color w:val="auto"/>
                <w:szCs w:val="24"/>
                <w:highlight w:val="none"/>
              </w:rPr>
              <w:t>顾客：</w:t>
            </w:r>
            <w:r>
              <w:rPr>
                <w:rFonts w:hint="eastAsia" w:ascii="宋体" w:hAnsi="宋体" w:cs="宋体"/>
                <w:bCs/>
                <w:color w:val="auto"/>
                <w:szCs w:val="24"/>
                <w:highlight w:val="none"/>
                <w:lang w:val="en-US" w:eastAsia="zh-CN"/>
              </w:rPr>
              <w:t>巴基斯坦Hera Surgical</w:t>
            </w:r>
            <w:r>
              <w:rPr>
                <w:rFonts w:hint="eastAsia" w:ascii="宋体" w:hAnsi="宋体" w:cs="宋体"/>
                <w:bCs/>
                <w:color w:val="auto"/>
                <w:szCs w:val="24"/>
                <w:highlight w:val="none"/>
              </w:rPr>
              <w:t xml:space="preserve">   </w:t>
            </w:r>
          </w:p>
          <w:p>
            <w:pPr>
              <w:widowControl/>
              <w:spacing w:line="360" w:lineRule="auto"/>
              <w:jc w:val="left"/>
              <w:rPr>
                <w:rFonts w:hint="default" w:ascii="宋体" w:hAnsi="宋体" w:cs="宋体"/>
                <w:bCs/>
                <w:color w:val="000000" w:themeColor="text1"/>
                <w:szCs w:val="24"/>
                <w:highlight w:val="none"/>
                <w:lang w:val="en-US" w:eastAsia="zh-CN"/>
              </w:rPr>
            </w:pPr>
            <w:r>
              <w:rPr>
                <w:rFonts w:hint="eastAsia" w:ascii="宋体" w:hAnsi="宋体" w:cs="宋体"/>
                <w:bCs/>
                <w:color w:val="auto"/>
                <w:szCs w:val="24"/>
                <w:highlight w:val="none"/>
              </w:rPr>
              <w:t xml:space="preserve">   销售产品：</w:t>
            </w:r>
            <w:r>
              <w:rPr>
                <w:rFonts w:hint="eastAsia" w:ascii="宋体" w:hAnsi="宋体" w:cs="宋体"/>
                <w:bCs/>
                <w:color w:val="auto"/>
                <w:szCs w:val="24"/>
                <w:highlight w:val="none"/>
                <w:lang w:val="en-US" w:eastAsia="zh-CN"/>
              </w:rPr>
              <w:t>焊接机</w:t>
            </w:r>
            <w:r>
              <w:rPr>
                <w:rFonts w:hint="eastAsia" w:ascii="宋体" w:hAnsi="宋体" w:cs="宋体"/>
                <w:bCs/>
                <w:color w:val="000000" w:themeColor="text1"/>
                <w:szCs w:val="24"/>
                <w:highlight w:val="none"/>
                <w:lang w:val="en-US" w:eastAsia="zh-CN"/>
              </w:rPr>
              <w:t>1台</w:t>
            </w:r>
          </w:p>
          <w:p>
            <w:pPr>
              <w:widowControl/>
              <w:spacing w:line="360" w:lineRule="auto"/>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签订</w:t>
            </w:r>
            <w:r>
              <w:rPr>
                <w:rFonts w:hint="eastAsia" w:ascii="宋体" w:hAnsi="宋体" w:cs="宋体"/>
                <w:bCs/>
                <w:color w:val="000000" w:themeColor="text1"/>
                <w:szCs w:val="24"/>
                <w:highlight w:val="none"/>
              </w:rPr>
              <w:t>时间：20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val="en-US" w:eastAsia="zh-CN"/>
              </w:rPr>
              <w:t>23</w:t>
            </w:r>
          </w:p>
          <w:p>
            <w:pPr>
              <w:widowControl/>
              <w:spacing w:line="360" w:lineRule="auto"/>
              <w:jc w:val="left"/>
              <w:rPr>
                <w:rFonts w:hint="eastAsia" w:ascii="宋体" w:hAnsi="宋体" w:cs="宋体"/>
                <w:bCs/>
                <w:color w:val="FF0000"/>
                <w:szCs w:val="24"/>
                <w:highlight w:val="none"/>
              </w:rPr>
            </w:pPr>
            <w:r>
              <w:rPr>
                <w:rFonts w:hint="eastAsia" w:ascii="宋体" w:hAnsi="宋体" w:cs="宋体"/>
                <w:bCs/>
                <w:color w:val="000000" w:themeColor="text1"/>
                <w:szCs w:val="24"/>
                <w:highlight w:val="none"/>
                <w:lang w:eastAsia="zh-CN"/>
              </w:rPr>
              <w:t>合同</w:t>
            </w:r>
            <w:r>
              <w:rPr>
                <w:rFonts w:hint="eastAsia" w:ascii="宋体" w:hAnsi="宋体" w:cs="宋体"/>
                <w:bCs/>
                <w:color w:val="000000" w:themeColor="text1"/>
                <w:szCs w:val="24"/>
                <w:highlight w:val="none"/>
              </w:rPr>
              <w:t>明确了产品名称、</w:t>
            </w:r>
            <w:r>
              <w:rPr>
                <w:rFonts w:hint="eastAsia" w:ascii="宋体" w:hAnsi="宋体" w:cs="宋体"/>
                <w:bCs/>
                <w:color w:val="000000" w:themeColor="text1"/>
                <w:szCs w:val="24"/>
                <w:highlight w:val="none"/>
                <w:lang w:val="en-US" w:eastAsia="zh-CN"/>
              </w:rPr>
              <w:t>规格型号、计量</w:t>
            </w:r>
            <w:r>
              <w:rPr>
                <w:rFonts w:hint="eastAsia" w:ascii="宋体" w:hAnsi="宋体" w:cs="宋体"/>
                <w:bCs/>
                <w:color w:val="000000" w:themeColor="text1"/>
                <w:szCs w:val="24"/>
                <w:highlight w:val="none"/>
              </w:rPr>
              <w:t>单位、数量、</w:t>
            </w:r>
            <w:r>
              <w:rPr>
                <w:rFonts w:hint="eastAsia" w:ascii="宋体" w:hAnsi="宋体" w:cs="宋体"/>
                <w:bCs/>
                <w:color w:val="000000" w:themeColor="text1"/>
                <w:szCs w:val="24"/>
                <w:highlight w:val="none"/>
                <w:lang w:val="en-US" w:eastAsia="zh-CN"/>
              </w:rPr>
              <w:t>单价、</w:t>
            </w:r>
            <w:r>
              <w:rPr>
                <w:rFonts w:hint="eastAsia" w:ascii="宋体" w:hAnsi="宋体" w:cs="宋体"/>
                <w:bCs/>
                <w:color w:val="000000" w:themeColor="text1"/>
                <w:szCs w:val="24"/>
                <w:highlight w:val="none"/>
                <w:lang w:eastAsia="zh-CN"/>
              </w:rPr>
              <w:t>交货</w:t>
            </w:r>
            <w:r>
              <w:rPr>
                <w:rFonts w:hint="eastAsia" w:ascii="宋体" w:hAnsi="宋体" w:cs="宋体"/>
                <w:bCs/>
                <w:color w:val="000000" w:themeColor="text1"/>
                <w:szCs w:val="24"/>
                <w:highlight w:val="none"/>
                <w:lang w:val="en-US" w:eastAsia="zh-CN"/>
              </w:rPr>
              <w:t>日期</w:t>
            </w:r>
            <w:r>
              <w:rPr>
                <w:rFonts w:hint="eastAsia" w:ascii="宋体" w:hAnsi="宋体" w:cs="宋体"/>
                <w:bCs/>
                <w:color w:val="000000" w:themeColor="text1"/>
                <w:szCs w:val="24"/>
                <w:highlight w:val="none"/>
                <w:lang w:eastAsia="zh-CN"/>
              </w:rPr>
              <w:t>、结算、违约</w:t>
            </w:r>
            <w:r>
              <w:rPr>
                <w:rFonts w:hint="eastAsia" w:ascii="宋体" w:hAnsi="宋体" w:cs="宋体"/>
                <w:bCs/>
                <w:color w:val="000000" w:themeColor="text1"/>
                <w:szCs w:val="24"/>
                <w:highlight w:val="none"/>
              </w:rPr>
              <w:t>等</w:t>
            </w:r>
            <w:r>
              <w:rPr>
                <w:rFonts w:hint="eastAsia" w:ascii="宋体" w:hAnsi="宋体" w:cs="宋体"/>
                <w:bCs/>
                <w:color w:val="FF0000"/>
                <w:szCs w:val="24"/>
                <w:highlight w:val="none"/>
              </w:rPr>
              <w:t>。</w:t>
            </w:r>
          </w:p>
          <w:p>
            <w:pPr>
              <w:pStyle w:val="2"/>
              <w:rPr>
                <w:rFonts w:hint="eastAsia" w:ascii="宋体" w:hAnsi="宋体" w:eastAsia="宋体" w:cs="宋体"/>
                <w:bCs/>
                <w:color w:val="FF0000"/>
                <w:szCs w:val="24"/>
                <w:highlight w:val="none"/>
                <w:lang w:val="en-US" w:eastAsia="zh-CN"/>
              </w:rPr>
            </w:pPr>
          </w:p>
          <w:p>
            <w:pPr>
              <w:pStyle w:val="2"/>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p>
          <w:p>
            <w:pPr>
              <w:widowControl/>
              <w:spacing w:line="360" w:lineRule="auto"/>
              <w:jc w:val="left"/>
              <w:rPr>
                <w:rFonts w:hint="eastAsia" w:ascii="宋体" w:hAnsi="宋体" w:eastAsia="宋体" w:cs="宋体"/>
                <w:bCs/>
                <w:color w:val="auto"/>
                <w:kern w:val="2"/>
                <w:sz w:val="21"/>
                <w:szCs w:val="24"/>
                <w:highlight w:val="none"/>
                <w:lang w:val="en-US" w:eastAsia="zh-CN" w:bidi="ar-SA"/>
              </w:rPr>
            </w:pPr>
            <w:r>
              <w:rPr>
                <w:rFonts w:hint="eastAsia" w:ascii="宋体" w:hAnsi="宋体" w:cs="宋体"/>
                <w:color w:val="000000" w:themeColor="text1"/>
                <w:szCs w:val="21"/>
                <w:highlight w:val="none"/>
              </w:rPr>
              <w:t>产品和服务的要求规定</w:t>
            </w:r>
            <w:r>
              <w:rPr>
                <w:rFonts w:hint="eastAsia" w:ascii="宋体" w:hAnsi="宋体" w:cs="宋体"/>
                <w:bCs/>
                <w:color w:val="000000" w:themeColor="text1"/>
                <w:szCs w:val="24"/>
                <w:highlight w:val="none"/>
                <w:lang w:eastAsia="zh-CN"/>
              </w:rPr>
              <w:t>基本符合要求。</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与产品和服务有关要求的评审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#在承诺向顾客提供产品和服务之前，是否对各项要求进行评审？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评审的要求是否包括：a）顾客规定的要求，包括对交付及交付后活动的要求；</w:t>
            </w:r>
          </w:p>
          <w:p>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s="宋体"/>
                <w:b/>
                <w:color w:val="auto"/>
                <w:szCs w:val="21"/>
                <w:highlight w:val="none"/>
              </w:rPr>
              <w:t>8.2.3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为了明确与产品有关的要求，确保公司有能力满足顾客要求；组织编制了《</w:t>
            </w:r>
            <w:r>
              <w:rPr>
                <w:rFonts w:hint="eastAsia" w:ascii="宋体" w:hAnsi="宋体"/>
                <w:color w:val="auto"/>
                <w:highlight w:val="none"/>
                <w:lang w:eastAsia="zh-CN"/>
              </w:rPr>
              <w:t>与顾客相关过程控制程序</w:t>
            </w:r>
            <w:r>
              <w:rPr>
                <w:rFonts w:hint="eastAsia" w:ascii="宋体" w:hAnsi="宋体" w:cs="宋体"/>
                <w:color w:val="auto"/>
                <w:szCs w:val="21"/>
                <w:highlight w:val="none"/>
              </w:rPr>
              <w:t>》规定：在公司向顾客做出提供产品的承诺之前对产品有关要求进行了评审。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询问负责人，</w:t>
            </w:r>
            <w:r>
              <w:rPr>
                <w:rFonts w:hint="eastAsia" w:ascii="宋体" w:hAnsi="宋体" w:cs="宋体"/>
                <w:color w:val="auto"/>
                <w:szCs w:val="21"/>
                <w:highlight w:val="none"/>
                <w:lang w:eastAsia="zh-CN"/>
              </w:rPr>
              <w:t>均</w:t>
            </w:r>
            <w:r>
              <w:rPr>
                <w:rFonts w:hint="eastAsia" w:ascii="宋体" w:hAnsi="宋体" w:cs="宋体"/>
                <w:color w:val="auto"/>
                <w:szCs w:val="21"/>
                <w:highlight w:val="none"/>
              </w:rPr>
              <w:t>与顾客签订产品合同</w:t>
            </w:r>
            <w:r>
              <w:rPr>
                <w:rFonts w:hint="eastAsia" w:ascii="宋体" w:hAnsi="宋体" w:cs="宋体"/>
                <w:color w:val="auto"/>
                <w:szCs w:val="21"/>
                <w:highlight w:val="none"/>
                <w:lang w:eastAsia="zh-CN"/>
              </w:rPr>
              <w:t>、订单</w:t>
            </w:r>
            <w:r>
              <w:rPr>
                <w:rFonts w:hint="eastAsia" w:ascii="宋体" w:hAnsi="宋体" w:cs="宋体"/>
                <w:color w:val="auto"/>
                <w:szCs w:val="21"/>
                <w:highlight w:val="none"/>
              </w:rPr>
              <w:t>，</w:t>
            </w:r>
            <w:r>
              <w:rPr>
                <w:rFonts w:hint="eastAsia" w:ascii="宋体" w:hAnsi="宋体" w:cs="宋体"/>
                <w:color w:val="auto"/>
                <w:szCs w:val="21"/>
                <w:highlight w:val="none"/>
                <w:lang w:eastAsia="zh-CN"/>
              </w:rPr>
              <w:t>在签订前进行合同评审</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成都市欣欣高强度紧固件制造有限公司</w:t>
            </w:r>
            <w:r>
              <w:rPr>
                <w:rFonts w:hint="eastAsia" w:ascii="宋体" w:hAnsi="宋体" w:cs="宋体"/>
                <w:bCs/>
                <w:color w:val="000000" w:themeColor="text1"/>
                <w:szCs w:val="24"/>
                <w:highlight w:val="none"/>
              </w:rPr>
              <w:t xml:space="preserve"> </w:t>
            </w:r>
            <w:r>
              <w:rPr>
                <w:rFonts w:hint="eastAsia" w:ascii="宋体" w:hAnsi="宋体" w:cs="宋体"/>
                <w:color w:val="000000" w:themeColor="text1"/>
                <w:szCs w:val="21"/>
                <w:highlight w:val="none"/>
              </w:rPr>
              <w:t xml:space="preserve"> </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打标机</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val="en-US" w:eastAsia="zh-CN"/>
              </w:rPr>
              <w:t>产品质量、产品技术要求、产品数量、交货期、交货方式</w:t>
            </w:r>
            <w:r>
              <w:rPr>
                <w:rFonts w:hint="eastAsia" w:ascii="宋体" w:hAnsi="宋体" w:cs="宋体"/>
                <w:color w:val="000000" w:themeColor="text1"/>
                <w:szCs w:val="21"/>
                <w:highlight w:val="none"/>
              </w:rPr>
              <w:t>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肖仁波、陈婷、陶小丽   评审结论：同意签订此合同  批准人：肖仁敏</w:t>
            </w:r>
          </w:p>
          <w:p>
            <w:pPr>
              <w:spacing w:line="360" w:lineRule="auto"/>
              <w:ind w:firstLine="420" w:firstLineChars="200"/>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 xml:space="preserve"> </w:t>
            </w:r>
            <w:r>
              <w:rPr>
                <w:rFonts w:hint="eastAsia" w:ascii="宋体" w:hAnsi="宋体" w:cs="宋体"/>
                <w:color w:val="000000" w:themeColor="text1"/>
                <w:szCs w:val="21"/>
                <w:highlight w:val="none"/>
                <w:lang w:val="en-US" w:eastAsia="zh-CN"/>
              </w:rPr>
              <w:t>评审时间：2020年9月2日（合同签订前）</w:t>
            </w:r>
          </w:p>
          <w:p>
            <w:pPr>
              <w:pStyle w:val="2"/>
              <w:rPr>
                <w:rFonts w:hint="eastAsia"/>
                <w:color w:val="FF0000"/>
                <w:highlight w:val="none"/>
                <w:lang w:val="en-US" w:eastAsia="zh-CN"/>
              </w:rPr>
            </w:pP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日签订的《产品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w:t>
            </w:r>
            <w:r>
              <w:rPr>
                <w:rFonts w:hint="eastAsia" w:ascii="宋体" w:hAnsi="宋体" w:cs="宋体"/>
                <w:bCs/>
                <w:color w:val="000000" w:themeColor="text1"/>
                <w:szCs w:val="24"/>
                <w:highlight w:val="none"/>
                <w:lang w:val="en-US" w:eastAsia="zh-CN"/>
              </w:rPr>
              <w:t>重庆紫旭机械厂</w:t>
            </w:r>
            <w:r>
              <w:rPr>
                <w:rFonts w:hint="eastAsia" w:ascii="宋体" w:hAnsi="宋体" w:cs="宋体"/>
                <w:color w:val="000000" w:themeColor="text1"/>
                <w:szCs w:val="21"/>
                <w:highlight w:val="none"/>
              </w:rPr>
              <w:t xml:space="preserve"> </w:t>
            </w:r>
          </w:p>
          <w:p>
            <w:pPr>
              <w:widowControl/>
              <w:spacing w:line="360" w:lineRule="auto"/>
              <w:ind w:firstLine="420" w:firstLineChars="200"/>
              <w:jc w:val="left"/>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bCs/>
                <w:color w:val="000000" w:themeColor="text1"/>
                <w:szCs w:val="24"/>
                <w:highlight w:val="none"/>
                <w:lang w:val="en-US" w:eastAsia="zh-CN"/>
              </w:rPr>
              <w:t>清洗机</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val="en-US" w:eastAsia="zh-CN"/>
              </w:rPr>
              <w:t>产品质量、产品技术要求、产品数量、交货期、交货方式</w:t>
            </w:r>
            <w:r>
              <w:rPr>
                <w:rFonts w:hint="eastAsia" w:ascii="宋体" w:hAnsi="宋体" w:cs="宋体"/>
                <w:color w:val="000000" w:themeColor="text1"/>
                <w:szCs w:val="21"/>
                <w:highlight w:val="none"/>
              </w:rPr>
              <w:t>等信息</w:t>
            </w:r>
          </w:p>
          <w:p>
            <w:pPr>
              <w:spacing w:line="360" w:lineRule="auto"/>
              <w:ind w:firstLine="420" w:firstLineChars="200"/>
              <w:rPr>
                <w:rFonts w:hint="eastAsia" w:ascii="宋体" w:hAnsi="宋体" w:cs="宋体"/>
                <w:color w:val="FF0000"/>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肖仁波、陈婷、陶小丽   评审结论：同意签订此合同  批准人：肖仁敏</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评审时间：2020年7月9日（合同签订前）</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查其他合同均在签订前进行了评审</w:t>
            </w:r>
          </w:p>
          <w:p>
            <w:pPr>
              <w:widowControl/>
              <w:spacing w:line="360" w:lineRule="auto"/>
              <w:ind w:firstLine="630" w:firstLineChars="3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szCs w:val="21"/>
                <w:highlight w:val="none"/>
                <w:lang w:eastAsia="zh-CN"/>
              </w:rPr>
              <w:t>基本满足要求。</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rPr>
              <w:t>8.2.4</w:t>
            </w:r>
          </w:p>
        </w:tc>
        <w:tc>
          <w:tcPr>
            <w:tcW w:w="10004" w:type="dxa"/>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负责人讲：20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p>
        </w:tc>
        <w:tc>
          <w:tcPr>
            <w:tcW w:w="1585"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外部提供的 控制/总则</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#组织需控制的对外部提供的过程、产品和服务由哪些？</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8.4.1</w:t>
            </w:r>
          </w:p>
        </w:tc>
        <w:tc>
          <w:tcPr>
            <w:tcW w:w="10004" w:type="dxa"/>
            <w:vAlign w:val="top"/>
          </w:tcPr>
          <w:p>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公司编制了质量手册8.4条款及《采购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负责人讲，综合部建立合格供方名录，核定《供方评价表》后，编制《合格供方名录》存档。采购人员应该具备相应能力。采购人员应从《合格供方名录》中选择供方。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查《合格供方名单》：主要供应商，如下；</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供应商                       产品</w:t>
            </w:r>
          </w:p>
          <w:p>
            <w:pPr>
              <w:spacing w:line="400" w:lineRule="exact"/>
              <w:rPr>
                <w:rFonts w:hint="default" w:ascii="宋体" w:hAnsi="宋体" w:cs="宋体"/>
                <w:color w:val="auto"/>
                <w:szCs w:val="21"/>
                <w:highlight w:val="none"/>
                <w:lang w:val="en-US" w:eastAsia="zh-CN"/>
              </w:rPr>
            </w:pPr>
            <w:r>
              <w:rPr>
                <w:rFonts w:hint="eastAsia" w:ascii="宋体" w:hAnsi="宋体" w:cs="宋体"/>
                <w:color w:val="000000" w:themeColor="text1"/>
                <w:szCs w:val="21"/>
                <w:highlight w:val="none"/>
                <w:lang w:val="en-US" w:eastAsia="zh-CN"/>
              </w:rPr>
              <w:t>1、</w:t>
            </w:r>
            <w:r>
              <w:rPr>
                <w:rFonts w:hint="eastAsia" w:ascii="宋体" w:hAnsi="宋体"/>
                <w:color w:val="000000" w:themeColor="text1"/>
                <w:szCs w:val="21"/>
                <w:highlight w:val="none"/>
                <w:lang w:eastAsia="zh-CN"/>
              </w:rPr>
              <w:t>无</w:t>
            </w:r>
            <w:r>
              <w:rPr>
                <w:rFonts w:hint="eastAsia" w:ascii="宋体" w:hAnsi="宋体"/>
                <w:color w:val="auto"/>
                <w:szCs w:val="21"/>
                <w:highlight w:val="none"/>
                <w:lang w:eastAsia="zh-CN"/>
              </w:rPr>
              <w:t>锡雷博激光技术有限公司</w:t>
            </w:r>
            <w:r>
              <w:rPr>
                <w:rFonts w:hint="eastAsia" w:ascii="宋体" w:hAnsi="宋体" w:cs="宋体"/>
                <w:color w:val="auto"/>
                <w:szCs w:val="21"/>
                <w:highlight w:val="none"/>
                <w:lang w:val="en-US" w:eastAsia="zh-CN"/>
              </w:rPr>
              <w:t xml:space="preserve">               </w:t>
            </w:r>
            <w:r>
              <w:rPr>
                <w:rFonts w:hint="eastAsia" w:ascii="宋体" w:hAnsi="宋体"/>
                <w:color w:val="auto"/>
                <w:szCs w:val="21"/>
                <w:highlight w:val="none"/>
                <w:shd w:val="clear" w:color="auto" w:fill="FFFFFF"/>
                <w:lang w:val="en-US" w:eastAsia="zh-CN"/>
              </w:rPr>
              <w:t>激光器</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2、武汉新锘光电科技有限责任公司           振镜扫描系统等</w:t>
            </w:r>
          </w:p>
          <w:p>
            <w:pPr>
              <w:pStyle w:val="2"/>
              <w:rPr>
                <w:rFonts w:hint="default"/>
                <w:color w:val="auto"/>
                <w:highlight w:val="none"/>
                <w:lang w:val="en-US" w:eastAsia="zh-CN"/>
              </w:rPr>
            </w:pPr>
            <w:r>
              <w:rPr>
                <w:rFonts w:hint="eastAsia" w:ascii="宋体" w:hAnsi="宋体" w:cs="宋体"/>
                <w:color w:val="auto"/>
                <w:szCs w:val="21"/>
                <w:highlight w:val="none"/>
                <w:lang w:val="en-US" w:eastAsia="zh-CN"/>
              </w:rPr>
              <w:t>3、深圳市智博泰克科技有限公司        二维光学扫描振镜、振镜开关电源、振镜线、转接环等</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auto"/>
                <w:szCs w:val="21"/>
                <w:highlight w:val="none"/>
                <w:lang w:val="en-US" w:eastAsia="zh-CN"/>
              </w:rPr>
              <w:t>4、广州市微嵌零壹自动化</w:t>
            </w:r>
            <w:r>
              <w:rPr>
                <w:rFonts w:hint="eastAsia" w:ascii="宋体" w:hAnsi="宋体" w:cs="宋体"/>
                <w:color w:val="000000" w:themeColor="text1"/>
                <w:szCs w:val="21"/>
                <w:highlight w:val="none"/>
                <w:lang w:val="en-US" w:eastAsia="zh-CN"/>
              </w:rPr>
              <w:t>科技有限公司</w:t>
            </w:r>
            <w:r>
              <w:rPr>
                <w:rFonts w:hint="eastAsia" w:ascii="宋体" w:hAnsi="宋体" w:cs="宋体"/>
                <w:color w:val="FF0000"/>
                <w:szCs w:val="21"/>
                <w:highlight w:val="none"/>
                <w:lang w:val="en-US" w:eastAsia="zh-CN"/>
              </w:rPr>
              <w:t xml:space="preserve">      </w:t>
            </w:r>
            <w:r>
              <w:rPr>
                <w:rFonts w:hint="eastAsia" w:ascii="宋体" w:hAnsi="宋体" w:cs="宋体"/>
                <w:color w:val="000000" w:themeColor="text1"/>
                <w:szCs w:val="21"/>
                <w:highlight w:val="none"/>
                <w:lang w:val="en-US" w:eastAsia="zh-CN"/>
              </w:rPr>
              <w:t>打标机触摸屏等</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5、飞全激光科技无锡有限公司              光纤激光模块</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6、中山兰达电磁铁有限公司            电磁铁（右边出线、左右线）</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7、海蓝永佳河北电子科技有限公司       800升降光路</w:t>
            </w:r>
          </w:p>
          <w:p>
            <w:pPr>
              <w:pStyle w:val="2"/>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8、上海美石机械工具有限公司           焊接硬质合金精密冲针、硬质合金圆棒等</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9、重庆张氏机械加工厂                 打标机、焊接机、清洗机壳体加工等</w:t>
            </w:r>
          </w:p>
          <w:p>
            <w:pPr>
              <w:pStyle w:val="2"/>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10、重庆煜智工贸有限公司              钢材、铝材等</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--《供方评价表》</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20日</w:t>
            </w:r>
            <w:r>
              <w:rPr>
                <w:rFonts w:hint="eastAsia" w:ascii="宋体" w:hAnsi="宋体" w:cs="宋体"/>
                <w:color w:val="000000" w:themeColor="text1"/>
                <w:szCs w:val="21"/>
                <w:highlight w:val="none"/>
              </w:rPr>
              <w:t>供方</w:t>
            </w:r>
            <w:r>
              <w:rPr>
                <w:rFonts w:hint="eastAsia" w:ascii="宋体" w:hAnsi="宋体" w:cs="宋体"/>
                <w:color w:val="000000" w:themeColor="text1"/>
                <w:szCs w:val="21"/>
                <w:highlight w:val="none"/>
                <w:lang w:eastAsia="zh-CN"/>
              </w:rPr>
              <w:t>评价</w:t>
            </w:r>
            <w:r>
              <w:rPr>
                <w:rFonts w:hint="eastAsia" w:ascii="宋体" w:hAnsi="宋体" w:cs="宋体"/>
                <w:color w:val="000000" w:themeColor="text1"/>
                <w:szCs w:val="21"/>
                <w:highlight w:val="none"/>
              </w:rPr>
              <w:t>确认：</w:t>
            </w:r>
          </w:p>
          <w:p>
            <w:pPr>
              <w:spacing w:line="400" w:lineRule="exact"/>
              <w:rPr>
                <w:rFonts w:hint="eastAsia" w:ascii="宋体" w:hAnsi="宋体" w:cs="宋体"/>
                <w:color w:val="000000" w:themeColor="text1"/>
                <w:szCs w:val="21"/>
                <w:highlight w:val="none"/>
                <w:lang w:eastAsia="zh-CN"/>
              </w:rPr>
            </w:pPr>
            <w:r>
              <w:rPr>
                <w:rFonts w:hint="eastAsia" w:ascii="宋体" w:hAnsi="宋体"/>
                <w:color w:val="000000" w:themeColor="text1"/>
                <w:szCs w:val="21"/>
                <w:highlight w:val="none"/>
                <w:lang w:eastAsia="zh-CN"/>
              </w:rPr>
              <w:t>无锡雷博激光技术有限公司</w:t>
            </w:r>
            <w:r>
              <w:rPr>
                <w:rFonts w:hint="eastAsia" w:ascii="宋体" w:hAnsi="宋体" w:cs="宋体"/>
                <w:color w:val="000000" w:themeColor="text1"/>
                <w:szCs w:val="21"/>
                <w:highlight w:val="none"/>
              </w:rPr>
              <w:t>（供应</w:t>
            </w:r>
            <w:r>
              <w:rPr>
                <w:rFonts w:hint="eastAsia" w:ascii="宋体" w:hAnsi="宋体" w:cs="宋体"/>
                <w:color w:val="000000" w:themeColor="text1"/>
                <w:szCs w:val="21"/>
                <w:highlight w:val="none"/>
                <w:lang w:eastAsia="zh-CN"/>
              </w:rPr>
              <w:t>：</w:t>
            </w:r>
            <w:r>
              <w:rPr>
                <w:rFonts w:hint="eastAsia" w:ascii="宋体" w:hAnsi="宋体"/>
                <w:color w:val="000000" w:themeColor="text1"/>
                <w:szCs w:val="21"/>
                <w:highlight w:val="none"/>
                <w:shd w:val="clear" w:color="auto" w:fill="FFFFFF"/>
                <w:lang w:val="en-US" w:eastAsia="zh-CN"/>
              </w:rPr>
              <w:t>激光器</w:t>
            </w:r>
            <w:r>
              <w:rPr>
                <w:rFonts w:hint="eastAsia" w:ascii="宋体" w:hAnsi="宋体" w:cs="宋体"/>
                <w:color w:val="000000" w:themeColor="text1"/>
                <w:szCs w:val="21"/>
                <w:highlight w:val="none"/>
                <w:lang w:eastAsia="zh-CN"/>
              </w:rPr>
              <w:t>）；</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评价内容：企业资质、交货期、价格、售后服务等</w:t>
            </w:r>
          </w:p>
          <w:p>
            <w:pPr>
              <w:pStyle w:val="2"/>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评定结论：同意列入合格供方名录。审批人：陶远忠    </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20日</w:t>
            </w:r>
          </w:p>
          <w:p>
            <w:pPr>
              <w:pStyle w:val="2"/>
              <w:rPr>
                <w:rFonts w:hint="default" w:ascii="宋体" w:hAnsi="宋体" w:cs="宋体"/>
                <w:color w:val="FF0000"/>
                <w:szCs w:val="21"/>
                <w:highlight w:val="none"/>
                <w:lang w:val="en-US" w:eastAsia="zh-CN"/>
              </w:rPr>
            </w:pPr>
          </w:p>
          <w:p>
            <w:pPr>
              <w:spacing w:line="400" w:lineRule="exac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深圳市智博泰克科技有限公司</w:t>
            </w:r>
            <w:r>
              <w:rPr>
                <w:rFonts w:hint="eastAsia" w:ascii="宋体" w:hAnsi="宋体" w:cs="宋体"/>
                <w:color w:val="000000" w:themeColor="text1"/>
                <w:szCs w:val="21"/>
                <w:highlight w:val="none"/>
              </w:rPr>
              <w:t>（供应</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二维光学扫描振镜、振镜开关电源、振镜线、转接环等等</w:t>
            </w:r>
            <w:r>
              <w:rPr>
                <w:rFonts w:hint="eastAsia" w:ascii="宋体" w:hAnsi="宋体" w:cs="宋体"/>
                <w:color w:val="000000" w:themeColor="text1"/>
                <w:szCs w:val="21"/>
                <w:highlight w:val="none"/>
                <w:lang w:eastAsia="zh-CN"/>
              </w:rPr>
              <w:t>）；</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评价内容：企业资质、交货期、价格、售后服务等</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评定结论：同意列入合格供方名录。审批人：陶远忠    </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20日</w:t>
            </w:r>
          </w:p>
          <w:p>
            <w:pPr>
              <w:pStyle w:val="2"/>
              <w:rPr>
                <w:rFonts w:hint="eastAsia" w:ascii="宋体" w:hAnsi="宋体" w:cs="宋体"/>
                <w:color w:val="000000" w:themeColor="text1"/>
                <w:szCs w:val="21"/>
                <w:highlight w:val="none"/>
                <w:lang w:val="en-US" w:eastAsia="zh-CN"/>
              </w:rPr>
            </w:pPr>
          </w:p>
          <w:p>
            <w:pPr>
              <w:spacing w:line="400" w:lineRule="exac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广州市微嵌零壹自动化科技有限公司</w:t>
            </w:r>
            <w:r>
              <w:rPr>
                <w:rFonts w:hint="eastAsia" w:ascii="宋体" w:hAnsi="宋体" w:cs="宋体"/>
                <w:color w:val="000000" w:themeColor="text1"/>
                <w:szCs w:val="21"/>
                <w:highlight w:val="none"/>
              </w:rPr>
              <w:t>（供应</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打标机触摸屏等</w:t>
            </w:r>
            <w:r>
              <w:rPr>
                <w:rFonts w:hint="eastAsia" w:ascii="宋体" w:hAnsi="宋体" w:cs="宋体"/>
                <w:color w:val="000000" w:themeColor="text1"/>
                <w:szCs w:val="21"/>
                <w:highlight w:val="none"/>
                <w:lang w:eastAsia="zh-CN"/>
              </w:rPr>
              <w:t>）；</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评价内容：企业资质、交货期、价格、售后服务等</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评定结论：同意列入合格供方名录。审批人：陶远忠    </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20日</w:t>
            </w:r>
          </w:p>
          <w:p>
            <w:pPr>
              <w:pStyle w:val="2"/>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pStyle w:val="2"/>
              <w:rPr>
                <w:rFonts w:hint="eastAsia" w:ascii="宋体" w:hAnsi="宋体" w:cs="宋体"/>
                <w:color w:val="000000" w:themeColor="text1"/>
                <w:szCs w:val="21"/>
                <w:highlight w:val="none"/>
                <w:lang w:val="en-US" w:eastAsia="zh-CN"/>
              </w:rPr>
            </w:pP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控制类型和程度</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#.外部提供的过程如何控制？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.外部供方的控制及其输出结果的控制是否得到规定？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组织是否考虑了：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1）外部提供的过程、产品和服务对组织稳定地提供满足顾客要求和适用的法律法规要求的能力的潜在影响；</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2）外部供方自身控制的有效性。</w:t>
            </w:r>
          </w:p>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必要的验证或其他活动是否得到确定？</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8.4.2</w:t>
            </w:r>
          </w:p>
        </w:tc>
        <w:tc>
          <w:tcPr>
            <w:tcW w:w="10004" w:type="dxa"/>
            <w:vAlign w:val="top"/>
          </w:tcPr>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FF0000"/>
                <w:szCs w:val="21"/>
                <w:highlight w:val="none"/>
                <w:lang w:val="en-US" w:eastAsia="zh-CN"/>
              </w:rPr>
            </w:pPr>
            <w:r>
              <w:rPr>
                <w:rFonts w:hint="eastAsia" w:ascii="宋体" w:hAnsi="宋体" w:cs="宋体"/>
                <w:color w:val="000000" w:themeColor="text1"/>
                <w:szCs w:val="21"/>
                <w:highlight w:val="none"/>
                <w:lang w:val="en-US" w:eastAsia="zh-CN"/>
              </w:rPr>
              <w:t>提供</w:t>
            </w:r>
            <w:r>
              <w:rPr>
                <w:rFonts w:hint="eastAsia" w:ascii="宋体" w:hAnsi="宋体"/>
                <w:color w:val="000000" w:themeColor="text1"/>
                <w:szCs w:val="21"/>
                <w:highlight w:val="none"/>
                <w:lang w:eastAsia="zh-CN"/>
              </w:rPr>
              <w:t>无锡雷博激光技术有限公司</w:t>
            </w:r>
            <w:r>
              <w:rPr>
                <w:rFonts w:hint="eastAsia" w:ascii="宋体" w:hAnsi="宋体" w:cs="宋体"/>
                <w:color w:val="000000" w:themeColor="text1"/>
                <w:szCs w:val="21"/>
                <w:highlight w:val="none"/>
                <w:lang w:val="en-US" w:eastAsia="zh-CN"/>
              </w:rPr>
              <w:t>（供应：</w:t>
            </w:r>
            <w:r>
              <w:rPr>
                <w:rFonts w:hint="eastAsia" w:ascii="宋体" w:hAnsi="宋体"/>
                <w:color w:val="000000" w:themeColor="text1"/>
                <w:szCs w:val="21"/>
                <w:highlight w:val="none"/>
                <w:shd w:val="clear" w:color="auto" w:fill="FFFFFF"/>
                <w:lang w:val="en-US" w:eastAsia="zh-CN"/>
              </w:rPr>
              <w:t>激光器</w:t>
            </w:r>
            <w:r>
              <w:rPr>
                <w:rFonts w:hint="eastAsia" w:ascii="宋体" w:hAnsi="宋体" w:cs="宋体"/>
                <w:color w:val="000000" w:themeColor="text1"/>
                <w:szCs w:val="21"/>
                <w:highlight w:val="none"/>
                <w:lang w:val="en-US" w:eastAsia="zh-CN"/>
              </w:rPr>
              <w:t>）评价报告，包括：供方的企业资质、交货期、价格、售后服务等。时间：2020.6.20</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查，供方产品质量统计反馈情况：公司策划了采购产品的管理要求，质量反馈要求；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 公司采购不合格情况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负责人讲2020年6月以来，未出现采购产品有质量不符合的情况。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公司编制了《</w:t>
            </w:r>
            <w:r>
              <w:rPr>
                <w:rFonts w:hint="eastAsia"/>
                <w:color w:val="auto"/>
                <w:szCs w:val="21"/>
                <w:highlight w:val="none"/>
                <w:lang w:eastAsia="zh-CN"/>
              </w:rPr>
              <w:t>采购</w:t>
            </w:r>
            <w:r>
              <w:rPr>
                <w:rFonts w:hint="eastAsia"/>
                <w:color w:val="auto"/>
                <w:szCs w:val="21"/>
                <w:highlight w:val="none"/>
              </w:rPr>
              <w:t>控制程序</w:t>
            </w:r>
            <w:r>
              <w:rPr>
                <w:rFonts w:hint="eastAsia" w:ascii="宋体" w:hAnsi="宋体" w:cs="宋体"/>
                <w:color w:val="auto"/>
                <w:szCs w:val="21"/>
                <w:highlight w:val="none"/>
              </w:rPr>
              <w:t>》，要求采购的主要材料必须进行检验。</w:t>
            </w:r>
          </w:p>
          <w:p>
            <w:pPr>
              <w:spacing w:line="360" w:lineRule="auto"/>
              <w:rPr>
                <w:rFonts w:hint="eastAsia" w:ascii="宋体" w:hAnsi="宋体" w:cs="宋体"/>
                <w:color w:val="FF0000"/>
                <w:szCs w:val="21"/>
                <w:highlight w:val="none"/>
              </w:rPr>
            </w:pPr>
            <w:r>
              <w:rPr>
                <w:rFonts w:hint="eastAsia" w:ascii="宋体" w:hAnsi="宋体" w:cs="宋体"/>
                <w:color w:val="auto"/>
                <w:szCs w:val="21"/>
                <w:highlight w:val="none"/>
              </w:rPr>
              <w:t>公司对产品外观、型号规</w:t>
            </w:r>
            <w:r>
              <w:rPr>
                <w:rFonts w:hint="eastAsia" w:ascii="宋体" w:hAnsi="宋体" w:cs="宋体"/>
                <w:color w:val="000000" w:themeColor="text1"/>
                <w:szCs w:val="21"/>
                <w:highlight w:val="none"/>
              </w:rPr>
              <w:t>格、数量</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合格证</w:t>
            </w:r>
            <w:r>
              <w:rPr>
                <w:rFonts w:hint="eastAsia" w:ascii="宋体" w:hAnsi="宋体" w:cs="宋体"/>
                <w:color w:val="000000" w:themeColor="text1"/>
                <w:szCs w:val="21"/>
                <w:highlight w:val="none"/>
                <w:lang w:eastAsia="zh-CN"/>
              </w:rPr>
              <w:t>等</w:t>
            </w:r>
            <w:r>
              <w:rPr>
                <w:rFonts w:hint="eastAsia" w:ascii="宋体" w:hAnsi="宋体" w:cs="宋体"/>
                <w:color w:val="000000" w:themeColor="text1"/>
                <w:szCs w:val="21"/>
                <w:highlight w:val="none"/>
              </w:rPr>
              <w:t>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highlight w:val="none"/>
                <w:lang w:eastAsia="zh-CN"/>
              </w:rPr>
              <w:t>，提供</w:t>
            </w:r>
            <w:r>
              <w:rPr>
                <w:rFonts w:hint="eastAsia" w:ascii="宋体" w:hAnsi="宋体" w:cs="宋体"/>
                <w:color w:val="000000" w:themeColor="text1"/>
                <w:szCs w:val="21"/>
                <w:highlight w:val="none"/>
                <w:lang w:val="en-US" w:eastAsia="zh-CN"/>
              </w:rPr>
              <w:t>2020年8月至10月对ZB振镜连接套线、ZB振镜连接环、ZB振镜开关电源、二维光学扫描振镜（供方：智博）进行了进货检验。见8.6条款原材料检验记录。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基本符合要求。现场查看其他采购物料均按要求进行验证入库</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公司外部供方的管理基本符合要求。</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外部供方的信息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#组织与外部供方的沟通是否含: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a）所提供的过程、产品和服务；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b）对下列内容的批准：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1）产品和服务；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2）方法、过程和设备；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3）产品和服务的放行；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c）能力，包括所要求的人员资质；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d）外部供方与组织的接口；</w:t>
            </w:r>
          </w:p>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签订采购合同</w:t>
            </w:r>
            <w:r>
              <w:rPr>
                <w:rFonts w:hint="eastAsia" w:ascii="宋体" w:hAnsi="宋体" w:cs="宋体"/>
                <w:color w:val="auto"/>
                <w:szCs w:val="21"/>
                <w:highlight w:val="none"/>
              </w:rPr>
              <w:t>进产品的名称、规格、型号、数量等采购信息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抽：采购合同</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1、供方：</w:t>
            </w:r>
            <w:r>
              <w:rPr>
                <w:rFonts w:hint="eastAsia" w:ascii="宋体" w:hAnsi="宋体"/>
                <w:color w:val="000000" w:themeColor="text1"/>
                <w:szCs w:val="21"/>
                <w:highlight w:val="none"/>
                <w:lang w:eastAsia="zh-CN"/>
              </w:rPr>
              <w:t>无锡雷博激光技术有限公司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合同签订时间：2020年10月19日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产品名称</w:t>
                  </w:r>
                </w:p>
              </w:tc>
              <w:tc>
                <w:tcPr>
                  <w:tcW w:w="1957"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型号</w:t>
                  </w:r>
                </w:p>
              </w:tc>
              <w:tc>
                <w:tcPr>
                  <w:tcW w:w="1958"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数量</w:t>
                  </w:r>
                </w:p>
              </w:tc>
              <w:tc>
                <w:tcPr>
                  <w:tcW w:w="1958"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激光器</w:t>
                  </w:r>
                </w:p>
              </w:tc>
              <w:tc>
                <w:tcPr>
                  <w:tcW w:w="1957"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创鑫20W</w:t>
                  </w:r>
                </w:p>
              </w:tc>
              <w:tc>
                <w:tcPr>
                  <w:tcW w:w="1958"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5</w:t>
                  </w:r>
                </w:p>
              </w:tc>
              <w:tc>
                <w:tcPr>
                  <w:tcW w:w="1958"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激光器</w:t>
                  </w:r>
                </w:p>
              </w:tc>
              <w:tc>
                <w:tcPr>
                  <w:tcW w:w="1957"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创鑫30W</w:t>
                  </w:r>
                </w:p>
              </w:tc>
              <w:tc>
                <w:tcPr>
                  <w:tcW w:w="1958"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2</w:t>
                  </w:r>
                </w:p>
              </w:tc>
              <w:tc>
                <w:tcPr>
                  <w:tcW w:w="1958"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w:t>
                  </w:r>
                </w:p>
              </w:tc>
            </w:tr>
          </w:tbl>
          <w:p>
            <w:pPr>
              <w:numPr>
                <w:ilvl w:val="0"/>
                <w:numId w:val="0"/>
              </w:numPr>
              <w:spacing w:line="360" w:lineRule="auto"/>
              <w:rPr>
                <w:rFonts w:hint="eastAsia" w:ascii="宋体" w:hAnsi="宋体" w:cs="宋体"/>
                <w:color w:val="FF0000"/>
                <w:szCs w:val="21"/>
                <w:highlight w:val="none"/>
                <w:lang w:val="en-US" w:eastAsia="zh-CN"/>
              </w:rPr>
            </w:pPr>
            <w:r>
              <w:rPr>
                <w:rFonts w:hint="eastAsia" w:ascii="宋体" w:hAnsi="宋体" w:cs="宋体"/>
                <w:color w:val="000000" w:themeColor="text1"/>
                <w:szCs w:val="21"/>
                <w:highlight w:val="none"/>
                <w:lang w:val="en-US" w:eastAsia="zh-CN"/>
              </w:rPr>
              <w:t>采购合同明确了采购的产品名称、规格型号、到货时间、价格、付款方式、违约责任等。</w:t>
            </w:r>
          </w:p>
          <w:p>
            <w:pPr>
              <w:numPr>
                <w:ilvl w:val="0"/>
                <w:numId w:val="0"/>
              </w:num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2、供方：深圳市智博泰克科技有限公司 </w:t>
            </w:r>
          </w:p>
          <w:p>
            <w:pPr>
              <w:spacing w:line="360" w:lineRule="auto"/>
              <w:ind w:firstLine="420" w:firstLineChars="200"/>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lang w:val="en-US" w:eastAsia="zh-CN"/>
              </w:rPr>
              <w:t>合同签订时间：2020年10月29日</w:t>
            </w:r>
          </w:p>
          <w:tbl>
            <w:tblPr>
              <w:tblStyle w:val="9"/>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955"/>
              <w:gridCol w:w="1596"/>
              <w:gridCol w:w="135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名称</w:t>
                  </w:r>
                </w:p>
              </w:tc>
              <w:tc>
                <w:tcPr>
                  <w:tcW w:w="1955"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型号</w:t>
                  </w:r>
                </w:p>
              </w:tc>
              <w:tc>
                <w:tcPr>
                  <w:tcW w:w="159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单位</w:t>
                  </w:r>
                </w:p>
              </w:tc>
              <w:tc>
                <w:tcPr>
                  <w:tcW w:w="135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数量</w:t>
                  </w:r>
                </w:p>
              </w:tc>
              <w:tc>
                <w:tcPr>
                  <w:tcW w:w="135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lang w:val="en-US" w:eastAsia="zh-CN"/>
                    </w:rPr>
                    <w:t>二维光学扫描振镜</w:t>
                  </w:r>
                </w:p>
              </w:tc>
              <w:tc>
                <w:tcPr>
                  <w:tcW w:w="1955"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2B2D10CS1064</w:t>
                  </w:r>
                </w:p>
              </w:tc>
              <w:tc>
                <w:tcPr>
                  <w:tcW w:w="159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台</w:t>
                  </w:r>
                </w:p>
              </w:tc>
              <w:tc>
                <w:tcPr>
                  <w:tcW w:w="135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5</w:t>
                  </w:r>
                </w:p>
              </w:tc>
              <w:tc>
                <w:tcPr>
                  <w:tcW w:w="135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lang w:val="en-US" w:eastAsia="zh-CN"/>
                    </w:rPr>
                    <w:t>振镜开关电源</w:t>
                  </w:r>
                </w:p>
              </w:tc>
              <w:tc>
                <w:tcPr>
                  <w:tcW w:w="1955"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eastAsia="宋体" w:cs="宋体"/>
                      <w:color w:val="000000" w:themeColor="text1"/>
                      <w:szCs w:val="21"/>
                      <w:highlight w:val="none"/>
                      <w:vertAlign w:val="baseline"/>
                      <w:lang w:val="en-US" w:eastAsia="zh-CN"/>
                    </w:rPr>
                    <w:t>±</w:t>
                  </w:r>
                  <w:r>
                    <w:rPr>
                      <w:rFonts w:hint="eastAsia" w:ascii="宋体" w:hAnsi="宋体" w:cs="宋体"/>
                      <w:color w:val="000000" w:themeColor="text1"/>
                      <w:szCs w:val="21"/>
                      <w:highlight w:val="none"/>
                      <w:vertAlign w:val="baseline"/>
                      <w:lang w:val="en-US" w:eastAsia="zh-CN"/>
                    </w:rPr>
                    <w:t>15V/3A</w:t>
                  </w:r>
                </w:p>
              </w:tc>
              <w:tc>
                <w:tcPr>
                  <w:tcW w:w="159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个</w:t>
                  </w:r>
                </w:p>
              </w:tc>
              <w:tc>
                <w:tcPr>
                  <w:tcW w:w="135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5</w:t>
                  </w:r>
                </w:p>
              </w:tc>
              <w:tc>
                <w:tcPr>
                  <w:tcW w:w="1356"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lang w:val="en-US" w:eastAsia="zh-CN"/>
                    </w:rPr>
                    <w:t>振镜线</w:t>
                  </w:r>
                </w:p>
              </w:tc>
              <w:tc>
                <w:tcPr>
                  <w:tcW w:w="1955"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DB25-DB15 3M</w:t>
                  </w:r>
                </w:p>
              </w:tc>
              <w:tc>
                <w:tcPr>
                  <w:tcW w:w="159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条</w:t>
                  </w:r>
                </w:p>
              </w:tc>
              <w:tc>
                <w:tcPr>
                  <w:tcW w:w="135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5</w:t>
                  </w:r>
                </w:p>
              </w:tc>
              <w:tc>
                <w:tcPr>
                  <w:tcW w:w="1356"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转接环</w:t>
                  </w:r>
                </w:p>
              </w:tc>
              <w:tc>
                <w:tcPr>
                  <w:tcW w:w="1955"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79</w:t>
                  </w:r>
                </w:p>
              </w:tc>
              <w:tc>
                <w:tcPr>
                  <w:tcW w:w="1596" w:type="dxa"/>
                </w:tcPr>
                <w:p>
                  <w:pPr>
                    <w:numPr>
                      <w:ilvl w:val="0"/>
                      <w:numId w:val="0"/>
                    </w:numPr>
                    <w:spacing w:line="360" w:lineRule="auto"/>
                    <w:rPr>
                      <w:rFonts w:hint="default"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个</w:t>
                  </w:r>
                </w:p>
              </w:tc>
              <w:tc>
                <w:tcPr>
                  <w:tcW w:w="1356"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p>
              </w:tc>
              <w:tc>
                <w:tcPr>
                  <w:tcW w:w="1356" w:type="dxa"/>
                </w:tcPr>
                <w:p>
                  <w:pPr>
                    <w:numPr>
                      <w:ilvl w:val="0"/>
                      <w:numId w:val="0"/>
                    </w:numPr>
                    <w:spacing w:line="360" w:lineRule="auto"/>
                    <w:rPr>
                      <w:rFonts w:hint="eastAsia" w:ascii="宋体" w:hAnsi="宋体" w:cs="宋体"/>
                      <w:color w:val="000000" w:themeColor="text1"/>
                      <w:szCs w:val="21"/>
                      <w:highlight w:val="none"/>
                      <w:vertAlign w:val="baseline"/>
                      <w:lang w:val="en-US" w:eastAsia="zh-CN"/>
                    </w:rPr>
                  </w:pPr>
                  <w:r>
                    <w:rPr>
                      <w:rFonts w:hint="eastAsia" w:ascii="宋体" w:hAnsi="宋体" w:cs="宋体"/>
                      <w:color w:val="000000" w:themeColor="text1"/>
                      <w:szCs w:val="21"/>
                      <w:highlight w:val="none"/>
                      <w:vertAlign w:val="baseline"/>
                      <w:lang w:val="en-US" w:eastAsia="zh-CN"/>
                    </w:rPr>
                    <w:t>**</w:t>
                  </w:r>
                </w:p>
              </w:tc>
            </w:tr>
          </w:tbl>
          <w:p>
            <w:pPr>
              <w:numPr>
                <w:ilvl w:val="0"/>
                <w:numId w:val="0"/>
              </w:numPr>
              <w:spacing w:line="360" w:lineRule="auto"/>
              <w:ind w:leftChars="0"/>
              <w:rPr>
                <w:rFonts w:hint="eastAsia" w:ascii="宋体" w:hAnsi="宋体" w:cs="宋体"/>
                <w:color w:val="FF0000"/>
                <w:szCs w:val="21"/>
                <w:highlight w:val="none"/>
                <w:lang w:val="en-US" w:eastAsia="zh-CN"/>
              </w:rPr>
            </w:pPr>
            <w:r>
              <w:rPr>
                <w:rFonts w:hint="eastAsia" w:ascii="宋体" w:hAnsi="宋体" w:cs="宋体"/>
                <w:color w:val="000000" w:themeColor="text1"/>
                <w:szCs w:val="21"/>
                <w:highlight w:val="none"/>
                <w:lang w:val="en-US" w:eastAsia="zh-CN"/>
              </w:rPr>
              <w:t>采购合同明确了采购的产品名称、规格型号、到货时间、价格、付款方式、违约责任等。</w:t>
            </w:r>
          </w:p>
          <w:p>
            <w:pPr>
              <w:numPr>
                <w:ilvl w:val="0"/>
                <w:numId w:val="0"/>
              </w:numPr>
              <w:spacing w:line="360" w:lineRule="auto"/>
              <w:ind w:leftChars="0"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3、供方：武汉新锘光电科技有限责任公司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合同签订时间：2020年9月24日</w:t>
            </w:r>
          </w:p>
          <w:p>
            <w:pPr>
              <w:numPr>
                <w:ilvl w:val="0"/>
                <w:numId w:val="0"/>
              </w:numPr>
              <w:spacing w:line="360" w:lineRule="auto"/>
              <w:ind w:leftChars="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产品名称：振镜扫描系统</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规格型号：basicube 10 1064 xy2-100        </w:t>
            </w:r>
          </w:p>
          <w:p>
            <w:pPr>
              <w:numPr>
                <w:ilvl w:val="0"/>
                <w:numId w:val="0"/>
              </w:numPr>
              <w:spacing w:line="360" w:lineRule="auto"/>
              <w:ind w:leftChars="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采购合同明确了采购的产品名称、规格型号、到货时间、价格、付款方式、违约责任。</w:t>
            </w:r>
          </w:p>
          <w:p>
            <w:pPr>
              <w:pStyle w:val="2"/>
              <w:rPr>
                <w:rFonts w:hint="eastAsia" w:ascii="宋体" w:hAnsi="宋体" w:cs="宋体"/>
                <w:color w:val="000000" w:themeColor="text1"/>
                <w:szCs w:val="21"/>
                <w:highlight w:val="none"/>
                <w:lang w:val="en-US" w:eastAsia="zh-CN"/>
              </w:rPr>
            </w:pPr>
          </w:p>
          <w:p>
            <w:pPr>
              <w:pStyle w:val="2"/>
              <w:ind w:firstLine="46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4、供方：重庆张氏机械加工厂</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合同签订时间：2020年10月29日</w:t>
            </w:r>
          </w:p>
          <w:p>
            <w:pPr>
              <w:numPr>
                <w:ilvl w:val="0"/>
                <w:numId w:val="0"/>
              </w:numPr>
              <w:spacing w:line="360" w:lineRule="auto"/>
              <w:ind w:leftChars="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产品名称：打标机、焊接机、清洗机壳体加工      </w:t>
            </w:r>
          </w:p>
          <w:p>
            <w:pPr>
              <w:numPr>
                <w:ilvl w:val="0"/>
                <w:numId w:val="0"/>
              </w:numPr>
              <w:spacing w:line="360" w:lineRule="auto"/>
              <w:ind w:leftChars="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采购合同明确了采购的产品名称、规格型号、到货时间、价格、付款方式、违约责任。</w:t>
            </w:r>
          </w:p>
          <w:p>
            <w:pPr>
              <w:pStyle w:val="2"/>
              <w:rPr>
                <w:rFonts w:hint="eastAsia" w:ascii="宋体" w:hAnsi="宋体" w:cs="宋体"/>
                <w:color w:val="000000" w:themeColor="text1"/>
                <w:szCs w:val="21"/>
                <w:highlight w:val="none"/>
                <w:lang w:val="en-US" w:eastAsia="zh-CN"/>
              </w:rPr>
            </w:pPr>
          </w:p>
          <w:p>
            <w:pPr>
              <w:pStyle w:val="2"/>
              <w:ind w:firstLine="46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5、供方：重庆煜智工贸有限公司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合同签订时间：2020年7月25日</w:t>
            </w:r>
          </w:p>
          <w:p>
            <w:pPr>
              <w:numPr>
                <w:ilvl w:val="0"/>
                <w:numId w:val="0"/>
              </w:numPr>
              <w:spacing w:line="360" w:lineRule="auto"/>
              <w:ind w:leftChars="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产品名称：6061T6铝板-22mm   2A12铝棒-27     </w:t>
            </w:r>
          </w:p>
          <w:p>
            <w:pPr>
              <w:numPr>
                <w:ilvl w:val="0"/>
                <w:numId w:val="0"/>
              </w:numPr>
              <w:spacing w:line="360" w:lineRule="auto"/>
              <w:ind w:leftChars="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采购合同明确了采购的产品名称、规格型号、到货时间、价格、付款方式、违约责任。</w:t>
            </w:r>
          </w:p>
          <w:p>
            <w:pPr>
              <w:numPr>
                <w:ilvl w:val="0"/>
                <w:numId w:val="0"/>
              </w:numPr>
              <w:spacing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外部供方的信息管理有效。</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交付后活动</w:t>
            </w:r>
          </w:p>
        </w:tc>
        <w:tc>
          <w:tcPr>
            <w:tcW w:w="960" w:type="dxa"/>
            <w:vAlign w:val="top"/>
          </w:tcPr>
          <w:p>
            <w:pPr>
              <w:spacing w:line="400" w:lineRule="exact"/>
              <w:ind w:right="-158" w:rightChars="-75"/>
              <w:rPr>
                <w:rFonts w:ascii="宋体" w:hAnsi="宋体"/>
                <w:b/>
                <w:bCs/>
                <w:color w:val="auto"/>
                <w:szCs w:val="21"/>
                <w:highlight w:val="none"/>
              </w:rPr>
            </w:pPr>
            <w:r>
              <w:rPr>
                <w:rFonts w:hint="eastAsia" w:ascii="宋体" w:hAnsi="宋体"/>
                <w:b/>
                <w:bCs/>
                <w:color w:val="auto"/>
                <w:szCs w:val="21"/>
                <w:highlight w:val="none"/>
              </w:rPr>
              <w:t>8.5.5</w:t>
            </w:r>
          </w:p>
          <w:p>
            <w:pPr>
              <w:adjustRightInd w:val="0"/>
              <w:snapToGrid w:val="0"/>
              <w:jc w:val="center"/>
              <w:rPr>
                <w:rFonts w:hint="eastAsia" w:ascii="宋体" w:hAnsi="宋体" w:eastAsia="宋体" w:cs="宋体"/>
                <w:b/>
                <w:color w:val="auto"/>
                <w:kern w:val="2"/>
                <w:sz w:val="21"/>
                <w:szCs w:val="21"/>
                <w:highlight w:val="none"/>
                <w:lang w:val="en-US" w:eastAsia="zh-CN" w:bidi="ar-SA"/>
              </w:rPr>
            </w:pPr>
          </w:p>
        </w:tc>
        <w:tc>
          <w:tcPr>
            <w:tcW w:w="1000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公司明确服务相关交付后活动的安排及管控要求，包括满足以下各项内容要求。如: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a）法律法规要求；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b）与服务相关的潜在不期望的后果；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c）其服务的性质、用途；</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d）顾客要求；</w:t>
            </w:r>
          </w:p>
          <w:p>
            <w:pPr>
              <w:spacing w:line="400" w:lineRule="exact"/>
              <w:rPr>
                <w:rFonts w:ascii="宋体" w:hAnsi="宋体" w:cs="宋体"/>
                <w:color w:val="000000" w:themeColor="text1"/>
                <w:szCs w:val="21"/>
                <w:highlight w:val="none"/>
              </w:rPr>
            </w:pPr>
            <w:r>
              <w:rPr>
                <w:rFonts w:hint="eastAsia" w:ascii="宋体" w:hAnsi="宋体" w:cs="宋体"/>
                <w:color w:val="auto"/>
                <w:szCs w:val="21"/>
                <w:highlight w:val="none"/>
              </w:rPr>
              <w:t>e）顾</w:t>
            </w:r>
            <w:r>
              <w:rPr>
                <w:rFonts w:hint="eastAsia" w:ascii="宋体" w:hAnsi="宋体" w:cs="宋体"/>
                <w:color w:val="000000" w:themeColor="text1"/>
                <w:szCs w:val="21"/>
                <w:highlight w:val="none"/>
              </w:rPr>
              <w:t>客反馈。</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此外，也包括：交付后活动可能含的担保条款所规定的相关活动，诸如合同规定的</w:t>
            </w:r>
            <w:r>
              <w:rPr>
                <w:rFonts w:hint="eastAsia" w:ascii="宋体" w:hAnsi="宋体" w:cs="宋体"/>
                <w:color w:val="000000" w:themeColor="text1"/>
                <w:szCs w:val="21"/>
                <w:highlight w:val="none"/>
                <w:lang w:eastAsia="zh-CN"/>
              </w:rPr>
              <w:t>运输</w:t>
            </w:r>
            <w:r>
              <w:rPr>
                <w:rFonts w:hint="eastAsia" w:ascii="宋体" w:hAnsi="宋体" w:cs="宋体"/>
                <w:color w:val="000000" w:themeColor="text1"/>
                <w:szCs w:val="21"/>
                <w:highlight w:val="none"/>
              </w:rPr>
              <w:t>服务</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等。</w:t>
            </w:r>
          </w:p>
          <w:p>
            <w:pPr>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与负责人</w:t>
            </w:r>
            <w:r>
              <w:rPr>
                <w:rFonts w:hint="eastAsia" w:ascii="宋体" w:hAnsi="宋体" w:cs="宋体"/>
                <w:color w:val="000000" w:themeColor="text1"/>
                <w:szCs w:val="21"/>
                <w:highlight w:val="none"/>
              </w:rPr>
              <w:t>沟通确认：</w:t>
            </w:r>
            <w:r>
              <w:rPr>
                <w:rFonts w:hint="eastAsia" w:ascii="宋体" w:hAnsi="宋体" w:cs="宋体"/>
                <w:color w:val="000000" w:themeColor="text1"/>
                <w:szCs w:val="21"/>
                <w:highlight w:val="none"/>
                <w:lang w:eastAsia="zh-CN"/>
              </w:rPr>
              <w:t>产品</w:t>
            </w:r>
            <w:r>
              <w:rPr>
                <w:rFonts w:hint="eastAsia" w:ascii="宋体" w:hAnsi="宋体" w:cs="宋体"/>
                <w:color w:val="000000" w:themeColor="text1"/>
                <w:szCs w:val="21"/>
                <w:highlight w:val="none"/>
                <w:lang w:val="en-US" w:eastAsia="zh-CN"/>
              </w:rPr>
              <w:t>运输根据客户距离的远近，采取客户自提及物流运输</w:t>
            </w:r>
            <w:r>
              <w:rPr>
                <w:rFonts w:hint="eastAsia" w:ascii="宋体" w:hAnsi="宋体" w:cs="宋体"/>
                <w:color w:val="000000" w:themeColor="text1"/>
                <w:szCs w:val="21"/>
                <w:highlight w:val="none"/>
                <w:lang w:eastAsia="zh-CN"/>
              </w:rPr>
              <w:t>。如检验出产品有质量问题</w:t>
            </w:r>
            <w:r>
              <w:rPr>
                <w:rFonts w:hint="eastAsia" w:ascii="宋体" w:hAnsi="宋体" w:cs="宋体"/>
                <w:color w:val="000000" w:themeColor="text1"/>
                <w:szCs w:val="21"/>
                <w:highlight w:val="none"/>
                <w:lang w:val="en-US" w:eastAsia="zh-CN"/>
              </w:rPr>
              <w:t>采取退换和维修</w:t>
            </w:r>
            <w:r>
              <w:rPr>
                <w:rFonts w:hint="eastAsia" w:ascii="宋体" w:hAnsi="宋体" w:cs="宋体"/>
                <w:color w:val="000000" w:themeColor="text1"/>
                <w:szCs w:val="21"/>
                <w:highlight w:val="none"/>
                <w:lang w:eastAsia="zh-CN"/>
              </w:rPr>
              <w:t>的形式</w:t>
            </w:r>
            <w:r>
              <w:rPr>
                <w:rFonts w:hint="eastAsia" w:ascii="宋体" w:hAnsi="宋体" w:cs="宋体"/>
                <w:color w:val="000000" w:themeColor="text1"/>
                <w:szCs w:val="21"/>
                <w:highlight w:val="none"/>
                <w:lang w:val="en-US" w:eastAsia="zh-CN"/>
              </w:rPr>
              <w:t>，并承担修理、调换或退货后支付实际费用。</w:t>
            </w:r>
            <w:r>
              <w:rPr>
                <w:rFonts w:hint="eastAsia" w:ascii="宋体" w:hAnsi="宋体" w:cs="宋体"/>
                <w:color w:val="000000" w:themeColor="text1"/>
                <w:szCs w:val="21"/>
                <w:highlight w:val="none"/>
                <w:lang w:eastAsia="zh-CN"/>
              </w:rPr>
              <w:t>公司有售</w:t>
            </w:r>
            <w:r>
              <w:rPr>
                <w:rFonts w:hint="eastAsia" w:ascii="宋体" w:hAnsi="宋体" w:cs="宋体"/>
                <w:color w:val="000000" w:themeColor="text1"/>
                <w:szCs w:val="21"/>
                <w:highlight w:val="none"/>
                <w:lang w:val="en-US" w:eastAsia="zh-CN"/>
              </w:rPr>
              <w:t>后服务人员24小时提供技术支持</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已基本满足交付后活动的要求</w:t>
            </w:r>
            <w:r>
              <w:rPr>
                <w:rFonts w:hint="eastAsia" w:ascii="宋体" w:hAnsi="宋体" w:cs="宋体"/>
                <w:color w:val="000000" w:themeColor="text1"/>
                <w:szCs w:val="21"/>
                <w:highlight w:val="none"/>
                <w:lang w:eastAsia="zh-CN"/>
              </w:rPr>
              <w:t>。</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顾客满意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#产品和服务相关交付后活动是否含：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#顾客对其需求和期望获得满足的程度的感受是否得到监视？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.组织是如何确定这些信息的获取、监视和评审方法的？</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9.1.2</w:t>
            </w:r>
          </w:p>
        </w:tc>
        <w:tc>
          <w:tcPr>
            <w:tcW w:w="10004"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1、公司编制了《与顾客相关过程控制程序》，规定了监测、获取和利用顾客满意信息的方法。包括问卷调查，直接沟通、数据分析等。</w:t>
            </w:r>
          </w:p>
          <w:p>
            <w:pPr>
              <w:spacing w:line="360" w:lineRule="auto"/>
              <w:rPr>
                <w:rFonts w:hint="eastAsia" w:ascii="宋体" w:hAnsi="宋体" w:cs="宋体"/>
                <w:color w:val="000000" w:themeColor="text1"/>
                <w:szCs w:val="21"/>
                <w:highlight w:val="none"/>
              </w:rPr>
            </w:pPr>
            <w:r>
              <w:rPr>
                <w:rFonts w:hint="eastAsia" w:ascii="宋体" w:hAnsi="宋体" w:cs="宋体"/>
                <w:color w:val="auto"/>
                <w:szCs w:val="21"/>
                <w:highlight w:val="none"/>
              </w:rPr>
              <w:t>2、公司主要通过日常口头交流、电话回访、定期发放《顾客满意程度调查表》等形式来收集了解顾客是否满意的信息。提供有《顾客满意程度调</w:t>
            </w:r>
            <w:r>
              <w:rPr>
                <w:rFonts w:hint="eastAsia" w:ascii="宋体" w:hAnsi="宋体" w:cs="宋体"/>
                <w:color w:val="000000" w:themeColor="text1"/>
                <w:szCs w:val="21"/>
                <w:highlight w:val="none"/>
              </w:rPr>
              <w:t>查表》20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月的调查表共</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份，回收</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份 ：</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--调查内容包括：质量、性能、价格、交期</w:t>
            </w:r>
            <w:r>
              <w:rPr>
                <w:rFonts w:hint="eastAsia" w:ascii="宋体" w:hAnsi="宋体" w:cs="宋体"/>
                <w:color w:val="000000" w:themeColor="text1"/>
                <w:szCs w:val="21"/>
                <w:highlight w:val="none"/>
                <w:lang w:eastAsia="zh-CN"/>
              </w:rPr>
              <w:t>、服务</w:t>
            </w:r>
            <w:r>
              <w:rPr>
                <w:rFonts w:hint="eastAsia" w:ascii="宋体" w:hAnsi="宋体" w:cs="宋体"/>
                <w:color w:val="000000" w:themeColor="text1"/>
                <w:szCs w:val="21"/>
                <w:highlight w:val="none"/>
              </w:rPr>
              <w:t>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---但客户对质量、性能、价格、交期等项都比较满意。</w:t>
            </w:r>
          </w:p>
          <w:p>
            <w:pPr>
              <w:spacing w:line="360" w:lineRule="auto"/>
              <w:rPr>
                <w:rFonts w:hint="eastAsia" w:ascii="宋体" w:hAnsi="宋体" w:cs="宋体"/>
                <w:color w:val="000000" w:themeColor="text1"/>
                <w:szCs w:val="21"/>
                <w:highlight w:val="none"/>
              </w:rPr>
            </w:pPr>
            <w:r>
              <w:rPr>
                <w:rFonts w:hint="eastAsia" w:ascii="宋体" w:hAnsi="宋体" w:cs="宋体"/>
                <w:color w:val="auto"/>
                <w:szCs w:val="21"/>
                <w:highlight w:val="none"/>
              </w:rPr>
              <w:t>--统计分析结果：</w:t>
            </w:r>
            <w:r>
              <w:rPr>
                <w:rFonts w:hint="eastAsia" w:ascii="宋体" w:hAnsi="宋体" w:cs="宋体"/>
                <w:color w:val="000000" w:themeColor="text1"/>
                <w:szCs w:val="21"/>
                <w:highlight w:val="none"/>
              </w:rPr>
              <w:t>9</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（已实现既定目标）</w:t>
            </w:r>
          </w:p>
          <w:p>
            <w:pPr>
              <w:spacing w:line="360" w:lineRule="auto"/>
              <w:rPr>
                <w:rFonts w:hint="eastAsia" w:ascii="宋体" w:hAnsi="宋体" w:cs="宋体"/>
                <w:color w:val="auto"/>
                <w:szCs w:val="21"/>
                <w:highlight w:val="none"/>
              </w:rPr>
            </w:pPr>
            <w:r>
              <w:rPr>
                <w:rFonts w:hint="eastAsia" w:ascii="宋体" w:hAnsi="宋体" w:cs="宋体"/>
                <w:color w:val="000000" w:themeColor="text1"/>
                <w:szCs w:val="21"/>
                <w:highlight w:val="none"/>
              </w:rPr>
              <w:t>公司负责人讲：通过本次对</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家顾客</w:t>
            </w:r>
            <w:r>
              <w:rPr>
                <w:rFonts w:hint="eastAsia" w:ascii="宋体" w:hAnsi="宋体" w:cs="宋体"/>
                <w:color w:val="auto"/>
                <w:szCs w:val="21"/>
                <w:highlight w:val="none"/>
              </w:rPr>
              <w:t>进行满意度调查，从统计结果可以看出，顾客对公司的交货准时度及准确性</w:t>
            </w:r>
            <w:r>
              <w:rPr>
                <w:rFonts w:hint="eastAsia" w:ascii="宋体" w:hAnsi="宋体" w:cs="宋体"/>
                <w:color w:val="auto"/>
                <w:szCs w:val="21"/>
                <w:highlight w:val="none"/>
                <w:lang w:eastAsia="zh-CN"/>
              </w:rPr>
              <w:t>等</w:t>
            </w:r>
            <w:r>
              <w:rPr>
                <w:rFonts w:hint="eastAsia" w:ascii="宋体" w:hAnsi="宋体" w:cs="宋体"/>
                <w:color w:val="auto"/>
                <w:szCs w:val="21"/>
                <w:highlight w:val="none"/>
              </w:rPr>
              <w:t>都比较满意。</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公司现目前没有发生客户流失的现象。</w:t>
            </w:r>
          </w:p>
        </w:tc>
        <w:tc>
          <w:tcPr>
            <w:tcW w:w="1585" w:type="dxa"/>
          </w:tcPr>
          <w:p>
            <w:pPr>
              <w:rPr>
                <w:color w:val="auto"/>
                <w:highlight w:val="none"/>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eastAsia="zh-CN"/>
              </w:rPr>
              <w:t>生产部</w:t>
            </w:r>
            <w:r>
              <w:rPr>
                <w:rFonts w:hint="eastAsia"/>
                <w:color w:val="auto"/>
                <w:sz w:val="24"/>
                <w:szCs w:val="24"/>
                <w:highlight w:val="none"/>
              </w:rPr>
              <w:t xml:space="preserve">   主管领导：肖仁波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王荡</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eastAsia="zh-CN"/>
              </w:rPr>
              <w:t>张心</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w:t>
            </w:r>
            <w:r>
              <w:rPr>
                <w:rFonts w:hint="eastAsia"/>
                <w:color w:val="auto"/>
                <w:sz w:val="24"/>
                <w:szCs w:val="24"/>
                <w:highlight w:val="none"/>
                <w:lang w:eastAsia="zh-CN"/>
              </w:rPr>
              <w:t>2020.11.3</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查《岗位职责》，已经明确了</w:t>
            </w:r>
            <w:r>
              <w:rPr>
                <w:rFonts w:hint="eastAsia" w:ascii="宋体" w:hAnsi="宋体"/>
                <w:color w:val="auto"/>
                <w:szCs w:val="21"/>
                <w:highlight w:val="none"/>
                <w:lang w:eastAsia="zh-CN"/>
              </w:rPr>
              <w:t>生产部</w:t>
            </w:r>
            <w:r>
              <w:rPr>
                <w:rFonts w:hint="eastAsia" w:ascii="宋体" w:hAnsi="宋体"/>
                <w:color w:val="auto"/>
                <w:szCs w:val="21"/>
                <w:highlight w:val="none"/>
              </w:rPr>
              <w:t>的岗位职责，具体为：</w:t>
            </w:r>
          </w:p>
          <w:p>
            <w:pPr>
              <w:spacing w:line="400" w:lineRule="atLeast"/>
              <w:ind w:firstLine="105" w:firstLineChars="50"/>
              <w:rPr>
                <w:rFonts w:ascii="宋体" w:hAnsi="宋体"/>
                <w:color w:val="auto"/>
                <w:szCs w:val="21"/>
                <w:highlight w:val="none"/>
              </w:rPr>
            </w:pPr>
            <w:r>
              <w:rPr>
                <w:rFonts w:hint="eastAsia" w:ascii="宋体" w:hAnsi="宋体"/>
                <w:color w:val="auto"/>
                <w:szCs w:val="21"/>
                <w:highlight w:val="none"/>
              </w:rPr>
              <w:t>主要职责如下：</w:t>
            </w:r>
          </w:p>
          <w:p>
            <w:pPr>
              <w:numPr>
                <w:ilvl w:val="0"/>
                <w:numId w:val="2"/>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负责组织产品实现过程的策划</w:t>
            </w:r>
            <w:r>
              <w:rPr>
                <w:rFonts w:hint="eastAsia" w:ascii="宋体" w:hAnsi="宋体" w:cs="宋体"/>
                <w:color w:val="auto"/>
                <w:szCs w:val="21"/>
                <w:highlight w:val="none"/>
                <w:lang w:eastAsia="zh-CN"/>
              </w:rPr>
              <w:t>及控制</w:t>
            </w:r>
            <w:r>
              <w:rPr>
                <w:rFonts w:hint="eastAsia" w:ascii="宋体" w:hAnsi="宋体" w:cs="宋体"/>
                <w:color w:val="auto"/>
                <w:szCs w:val="21"/>
                <w:highlight w:val="none"/>
              </w:rPr>
              <w:t>；</w:t>
            </w:r>
          </w:p>
          <w:p>
            <w:pPr>
              <w:numPr>
                <w:ilvl w:val="0"/>
                <w:numId w:val="2"/>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负责生产过程中的技术指导和不合格的控制。</w:t>
            </w:r>
          </w:p>
          <w:p>
            <w:pPr>
              <w:numPr>
                <w:ilvl w:val="0"/>
                <w:numId w:val="2"/>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Cs w:val="21"/>
                <w:highlight w:val="none"/>
              </w:rPr>
              <w:t>负责对本公司</w:t>
            </w:r>
            <w:r>
              <w:rPr>
                <w:rFonts w:hint="eastAsia" w:ascii="宋体" w:hAnsi="宋体" w:cs="宋体"/>
                <w:color w:val="auto"/>
                <w:szCs w:val="21"/>
                <w:highlight w:val="none"/>
                <w:lang w:eastAsia="zh-CN"/>
              </w:rPr>
              <w:t>生产、</w:t>
            </w:r>
            <w:r>
              <w:rPr>
                <w:rFonts w:hint="eastAsia" w:ascii="宋体" w:hAnsi="宋体" w:cs="宋体"/>
                <w:color w:val="auto"/>
                <w:szCs w:val="21"/>
                <w:highlight w:val="none"/>
              </w:rPr>
              <w:t>监视和测量设备的管理工作；</w:t>
            </w:r>
          </w:p>
          <w:p>
            <w:pPr>
              <w:numPr>
                <w:ilvl w:val="0"/>
                <w:numId w:val="2"/>
              </w:num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负责来料及生产产品的检验工作</w:t>
            </w:r>
          </w:p>
          <w:p>
            <w:pPr>
              <w:spacing w:line="400" w:lineRule="exact"/>
              <w:rPr>
                <w:rFonts w:ascii="宋体" w:hAnsi="宋体"/>
                <w:color w:val="auto"/>
                <w:szCs w:val="21"/>
                <w:highlight w:val="none"/>
              </w:rPr>
            </w:pPr>
            <w:r>
              <w:rPr>
                <w:rFonts w:hint="eastAsia" w:ascii="宋体" w:hAnsi="宋体"/>
                <w:color w:val="auto"/>
                <w:szCs w:val="21"/>
                <w:highlight w:val="none"/>
              </w:rPr>
              <w:t>………</w:t>
            </w:r>
          </w:p>
          <w:p>
            <w:pPr>
              <w:widowControl/>
              <w:jc w:val="left"/>
              <w:rPr>
                <w:rFonts w:ascii="宋体" w:hAnsi="宋体" w:cs="宋体"/>
                <w:color w:val="auto"/>
                <w:szCs w:val="21"/>
                <w:highlight w:val="none"/>
              </w:rPr>
            </w:pPr>
            <w:r>
              <w:rPr>
                <w:rFonts w:hint="eastAsia" w:ascii="宋体" w:hAnsi="宋体"/>
                <w:color w:val="auto"/>
                <w:szCs w:val="21"/>
                <w:highlight w:val="none"/>
              </w:rPr>
              <w:t>部门负责人熟悉本部门职责。</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查《部门质量目标分解表》该部门的质量目标为：</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不合格品控制率为100%</w:t>
            </w:r>
          </w:p>
          <w:p>
            <w:pPr>
              <w:spacing w:line="400" w:lineRule="atLeas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产品一次检验合格率≥9</w:t>
            </w:r>
            <w:r>
              <w:rPr>
                <w:rFonts w:hint="eastAsia" w:ascii="宋体" w:hAnsi="宋体"/>
                <w:color w:val="auto"/>
                <w:szCs w:val="21"/>
                <w:highlight w:val="none"/>
                <w:lang w:val="en-US" w:eastAsia="zh-CN"/>
              </w:rPr>
              <w:t>8</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生产设备完好率100%</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2020年9</w:t>
            </w:r>
            <w:r>
              <w:rPr>
                <w:rFonts w:hint="eastAsia" w:ascii="宋体" w:hAnsi="宋体"/>
                <w:color w:val="auto"/>
                <w:szCs w:val="21"/>
                <w:highlight w:val="none"/>
              </w:rPr>
              <w:t>月《部门质量目标完成情况统计表》对部门目标进行考核，综合完成情况为：</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不合格品控制率为100%</w:t>
            </w:r>
          </w:p>
          <w:p>
            <w:pPr>
              <w:spacing w:line="400" w:lineRule="atLeas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产品一次检验合格率</w:t>
            </w:r>
            <w:r>
              <w:rPr>
                <w:rFonts w:hint="eastAsia" w:ascii="宋体" w:hAnsi="宋体"/>
                <w:color w:val="auto"/>
                <w:szCs w:val="21"/>
                <w:highlight w:val="none"/>
                <w:lang w:val="en-US" w:eastAsia="zh-CN"/>
              </w:rPr>
              <w:t>100%</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生产设备完好率100%</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基本达到目标要求</w:t>
            </w:r>
          </w:p>
          <w:p>
            <w:pPr>
              <w:spacing w:line="400" w:lineRule="atLeast"/>
              <w:ind w:firstLine="420" w:firstLineChars="200"/>
              <w:rPr>
                <w:rFonts w:ascii="宋体" w:hAnsi="宋体" w:cs="宋体"/>
                <w:color w:val="auto"/>
                <w:szCs w:val="21"/>
                <w:highlight w:val="none"/>
              </w:rPr>
            </w:pPr>
            <w:r>
              <w:rPr>
                <w:rFonts w:hint="eastAsia" w:ascii="宋体" w:hAnsi="宋体"/>
                <w:color w:val="auto"/>
                <w:szCs w:val="21"/>
                <w:highlight w:val="none"/>
              </w:rPr>
              <w:t>目标量化情况良好。质量目标缺乏指标实际完成的实证性资料。已跟负责人沟通。</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设施</w:t>
            </w:r>
          </w:p>
        </w:tc>
        <w:tc>
          <w:tcPr>
            <w:tcW w:w="960" w:type="dxa"/>
            <w:vAlign w:val="top"/>
          </w:tcPr>
          <w:p>
            <w:pPr>
              <w:spacing w:line="400" w:lineRule="exac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Q7.1.3</w:t>
            </w:r>
          </w:p>
        </w:tc>
        <w:tc>
          <w:tcPr>
            <w:tcW w:w="10004" w:type="dxa"/>
            <w:vAlign w:val="top"/>
          </w:tcPr>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查见，《设施一览表》，公司配置的设备主要现场有</w:t>
            </w:r>
            <w:r>
              <w:rPr>
                <w:rFonts w:hint="eastAsia" w:ascii="宋体" w:hAnsi="宋体" w:cs="宋体"/>
                <w:color w:val="000000" w:themeColor="text1"/>
                <w:sz w:val="21"/>
                <w:szCs w:val="21"/>
                <w:highlight w:val="none"/>
                <w:lang w:val="en-US" w:eastAsia="zh-CN"/>
              </w:rPr>
              <w:t>电脑及办公设备、数控机床、数控铣床、磨床、台钻、清洗机、车床、切割机、数控锯床、手动工具、电动工具等</w:t>
            </w:r>
            <w:r>
              <w:rPr>
                <w:rFonts w:hint="eastAsia" w:ascii="宋体" w:hAnsi="宋体" w:cs="宋体"/>
                <w:color w:val="000000" w:themeColor="text1"/>
                <w:sz w:val="21"/>
                <w:szCs w:val="21"/>
                <w:highlight w:val="none"/>
              </w:rPr>
              <w:t>设备。可以满足</w:t>
            </w:r>
            <w:r>
              <w:rPr>
                <w:rFonts w:hint="eastAsia" w:ascii="宋体" w:hAnsi="宋体" w:cs="宋体"/>
                <w:color w:val="000000" w:themeColor="text1"/>
                <w:sz w:val="21"/>
                <w:szCs w:val="21"/>
                <w:highlight w:val="none"/>
                <w:lang w:eastAsia="zh-CN"/>
              </w:rPr>
              <w:t>机械设备（打标机、焊接机、清洗机）的生产</w:t>
            </w:r>
            <w:r>
              <w:rPr>
                <w:rFonts w:hint="eastAsia" w:ascii="宋体" w:hAnsi="宋体" w:cs="宋体"/>
                <w:color w:val="000000" w:themeColor="text1"/>
                <w:sz w:val="21"/>
                <w:szCs w:val="21"/>
                <w:highlight w:val="none"/>
              </w:rPr>
              <w:t>需要。</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1、设备保养采取</w:t>
            </w:r>
            <w:r>
              <w:rPr>
                <w:rFonts w:hint="eastAsia" w:ascii="宋体" w:hAnsi="宋体" w:cs="宋体"/>
                <w:color w:val="000000" w:themeColor="text1"/>
                <w:sz w:val="21"/>
                <w:szCs w:val="21"/>
                <w:highlight w:val="none"/>
                <w:lang w:val="en-US" w:eastAsia="zh-CN"/>
              </w:rPr>
              <w:t>每月</w:t>
            </w:r>
            <w:r>
              <w:rPr>
                <w:rFonts w:hint="eastAsia" w:ascii="宋体" w:hAnsi="宋体" w:cs="宋体"/>
                <w:color w:val="000000" w:themeColor="text1"/>
                <w:sz w:val="21"/>
                <w:szCs w:val="21"/>
                <w:highlight w:val="none"/>
              </w:rPr>
              <w:t>保养的方式进行，抽查《设备</w:t>
            </w:r>
            <w:r>
              <w:rPr>
                <w:rFonts w:hint="eastAsia" w:ascii="宋体" w:hAnsi="宋体" w:cs="宋体"/>
                <w:color w:val="000000" w:themeColor="text1"/>
                <w:sz w:val="21"/>
                <w:szCs w:val="21"/>
                <w:highlight w:val="none"/>
                <w:lang w:val="en-US" w:eastAsia="zh-CN"/>
              </w:rPr>
              <w:t>保养卡</w:t>
            </w:r>
            <w:r>
              <w:rPr>
                <w:rFonts w:hint="eastAsia" w:ascii="宋体" w:hAnsi="宋体" w:cs="宋体"/>
                <w:color w:val="000000" w:themeColor="text1"/>
                <w:sz w:val="21"/>
                <w:szCs w:val="21"/>
                <w:highlight w:val="none"/>
              </w:rPr>
              <w:t>》</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日期：20</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08</w:t>
            </w:r>
            <w:r>
              <w:rPr>
                <w:rFonts w:hint="eastAsia" w:ascii="宋体" w:hAnsi="宋体" w:cs="宋体"/>
                <w:color w:val="000000" w:themeColor="text1"/>
                <w:sz w:val="21"/>
                <w:szCs w:val="21"/>
                <w:highlight w:val="none"/>
              </w:rPr>
              <w:t>月  设备：</w:t>
            </w:r>
            <w:r>
              <w:rPr>
                <w:rFonts w:hint="eastAsia" w:ascii="宋体" w:hAnsi="宋体" w:cs="宋体"/>
                <w:color w:val="000000" w:themeColor="text1"/>
                <w:sz w:val="21"/>
                <w:szCs w:val="21"/>
                <w:highlight w:val="none"/>
                <w:lang w:val="en-US" w:eastAsia="zh-CN"/>
              </w:rPr>
              <w:t>磨床</w:t>
            </w:r>
            <w:r>
              <w:rPr>
                <w:rFonts w:hint="eastAsia" w:ascii="宋体" w:hAnsi="宋体" w:cs="宋体"/>
                <w:color w:val="000000" w:themeColor="text1"/>
                <w:sz w:val="21"/>
                <w:szCs w:val="21"/>
                <w:highlight w:val="none"/>
              </w:rPr>
              <w:t xml:space="preserve"> </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保养项目：</w:t>
            </w:r>
            <w:r>
              <w:rPr>
                <w:rFonts w:hint="eastAsia" w:ascii="宋体" w:hAnsi="宋体" w:cs="宋体"/>
                <w:color w:val="000000" w:themeColor="text1"/>
                <w:sz w:val="21"/>
                <w:szCs w:val="21"/>
                <w:highlight w:val="none"/>
                <w:lang w:eastAsia="zh-CN"/>
              </w:rPr>
              <w:t>外观</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运转正常、加注润滑油</w:t>
            </w:r>
            <w:r>
              <w:rPr>
                <w:rFonts w:hint="eastAsia" w:ascii="宋体" w:hAnsi="宋体" w:cs="宋体"/>
                <w:color w:val="000000" w:themeColor="text1"/>
                <w:sz w:val="21"/>
                <w:szCs w:val="21"/>
                <w:highlight w:val="none"/>
              </w:rPr>
              <w:t>等。</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保养人：</w:t>
            </w:r>
            <w:r>
              <w:rPr>
                <w:rFonts w:hint="eastAsia" w:ascii="宋体" w:hAnsi="宋体" w:cs="宋体"/>
                <w:color w:val="000000" w:themeColor="text1"/>
                <w:sz w:val="21"/>
                <w:szCs w:val="21"/>
                <w:highlight w:val="none"/>
                <w:lang w:eastAsia="zh-CN"/>
              </w:rPr>
              <w:t>王荡</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日期：20</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rPr>
              <w:t>月</w:t>
            </w:r>
            <w:r>
              <w:rPr>
                <w:rFonts w:hint="eastAsia" w:ascii="宋体" w:hAnsi="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rPr>
              <w:t xml:space="preserve"> 设备：</w:t>
            </w:r>
            <w:r>
              <w:rPr>
                <w:rFonts w:hint="eastAsia" w:ascii="宋体" w:hAnsi="宋体" w:cs="宋体"/>
                <w:color w:val="000000" w:themeColor="text1"/>
                <w:sz w:val="21"/>
                <w:szCs w:val="21"/>
                <w:highlight w:val="none"/>
                <w:lang w:eastAsia="zh-CN"/>
              </w:rPr>
              <w:t>数控铣床</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保养项目：</w:t>
            </w:r>
            <w:r>
              <w:rPr>
                <w:rFonts w:hint="eastAsia" w:ascii="宋体" w:hAnsi="宋体" w:cs="宋体"/>
                <w:color w:val="000000" w:themeColor="text1"/>
                <w:sz w:val="21"/>
                <w:szCs w:val="21"/>
                <w:highlight w:val="none"/>
                <w:lang w:eastAsia="zh-CN"/>
              </w:rPr>
              <w:t>外观</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运行</w:t>
            </w:r>
            <w:r>
              <w:rPr>
                <w:rFonts w:hint="eastAsia" w:ascii="宋体" w:hAnsi="宋体" w:cs="宋体"/>
                <w:color w:val="000000" w:themeColor="text1"/>
                <w:sz w:val="21"/>
                <w:szCs w:val="21"/>
                <w:highlight w:val="none"/>
                <w:lang w:val="en-US" w:eastAsia="zh-CN"/>
              </w:rPr>
              <w:t>、加注润滑油等。</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保养人：</w:t>
            </w:r>
            <w:r>
              <w:rPr>
                <w:rFonts w:hint="eastAsia" w:ascii="宋体" w:hAnsi="宋体" w:cs="宋体"/>
                <w:color w:val="000000" w:themeColor="text1"/>
                <w:sz w:val="21"/>
                <w:szCs w:val="21"/>
                <w:highlight w:val="none"/>
                <w:lang w:eastAsia="zh-CN"/>
              </w:rPr>
              <w:t>王荡</w:t>
            </w:r>
          </w:p>
          <w:p>
            <w:pPr>
              <w:spacing w:line="400" w:lineRule="exact"/>
              <w:ind w:firstLine="630" w:firstLineChars="300"/>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2、查公司设备日常维修情况：提供了磨床检修单，内容包含：故障原因，修理情况，验收结果，修理人等内容  </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3、公司办公条件满足要求，配置有电脑、打印机、电话、传真等。</w:t>
            </w:r>
          </w:p>
          <w:p>
            <w:pPr>
              <w:spacing w:line="400" w:lineRule="exact"/>
              <w:ind w:firstLine="630" w:firstLineChars="300"/>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4、公司的运输采取物流运输或自己运输的方式，公司货车有一辆，车辆的维保在4S店进行，能够满足客户对运输的要求。</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询问生产部负责人，加工现场由现场管理人员负责安全管理和加工现场管理，工作环境基本受控。</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基础设施和工作环境能满足要求。但设备维护保养记录不全，现场已经与负责人沟通。</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目前该公司基础设施符合要求，基本能满足公司运营的要求。</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过程运行环境</w:t>
            </w:r>
          </w:p>
        </w:tc>
        <w:tc>
          <w:tcPr>
            <w:tcW w:w="960" w:type="dxa"/>
            <w:vAlign w:val="top"/>
          </w:tcPr>
          <w:p>
            <w:pPr>
              <w:spacing w:line="400" w:lineRule="exac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Q7.1.4</w:t>
            </w:r>
          </w:p>
        </w:tc>
        <w:tc>
          <w:tcPr>
            <w:tcW w:w="10004" w:type="dxa"/>
            <w:vAlign w:val="top"/>
          </w:tcPr>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现场见</w:t>
            </w:r>
            <w:r>
              <w:rPr>
                <w:rFonts w:hint="eastAsia" w:ascii="宋体" w:hAnsi="宋体" w:cs="宋体"/>
                <w:color w:val="000000" w:themeColor="text1"/>
                <w:sz w:val="21"/>
                <w:szCs w:val="21"/>
                <w:highlight w:val="none"/>
              </w:rPr>
              <w:t>：</w:t>
            </w:r>
          </w:p>
          <w:p>
            <w:pPr>
              <w:spacing w:line="400" w:lineRule="exact"/>
              <w:ind w:firstLine="630" w:firstLineChars="3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车间内设备布置</w:t>
            </w:r>
            <w:r>
              <w:rPr>
                <w:rFonts w:hint="eastAsia" w:ascii="宋体" w:hAnsi="宋体" w:cs="宋体"/>
                <w:color w:val="000000" w:themeColor="text1"/>
                <w:sz w:val="21"/>
                <w:szCs w:val="21"/>
                <w:highlight w:val="none"/>
                <w:lang w:eastAsia="zh-CN"/>
              </w:rPr>
              <w:t>合理</w:t>
            </w:r>
            <w:r>
              <w:rPr>
                <w:rFonts w:hint="eastAsia" w:ascii="宋体" w:hAnsi="宋体" w:cs="宋体"/>
                <w:color w:val="000000" w:themeColor="text1"/>
                <w:sz w:val="21"/>
                <w:szCs w:val="21"/>
                <w:highlight w:val="none"/>
              </w:rPr>
              <w:t>，通道畅通</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rPr>
              <w:t>照明设施齐全，均配备了电风扇、消防设施等设施，作业场所光线较充足。</w:t>
            </w:r>
            <w:r>
              <w:rPr>
                <w:rFonts w:hint="eastAsia" w:ascii="宋体" w:hAnsi="宋体" w:cs="宋体"/>
                <w:color w:val="000000" w:themeColor="text1"/>
                <w:sz w:val="21"/>
                <w:szCs w:val="21"/>
                <w:highlight w:val="none"/>
                <w:lang w:eastAsia="zh-CN"/>
              </w:rPr>
              <w:t>生产</w:t>
            </w:r>
            <w:r>
              <w:rPr>
                <w:rFonts w:hint="eastAsia" w:ascii="宋体" w:hAnsi="宋体" w:cs="宋体"/>
                <w:color w:val="000000" w:themeColor="text1"/>
                <w:sz w:val="21"/>
                <w:szCs w:val="21"/>
                <w:highlight w:val="none"/>
              </w:rPr>
              <w:t>区域环境</w:t>
            </w:r>
            <w:r>
              <w:rPr>
                <w:rFonts w:hint="eastAsia" w:ascii="宋体" w:hAnsi="宋体" w:cs="宋体"/>
                <w:color w:val="000000" w:themeColor="text1"/>
                <w:sz w:val="21"/>
                <w:szCs w:val="21"/>
                <w:highlight w:val="none"/>
                <w:lang w:eastAsia="zh-CN"/>
              </w:rPr>
              <w:t>要求不高</w:t>
            </w:r>
            <w:r>
              <w:rPr>
                <w:rFonts w:hint="eastAsia" w:ascii="宋体" w:hAnsi="宋体" w:cs="宋体"/>
                <w:color w:val="000000" w:themeColor="text1"/>
                <w:sz w:val="21"/>
                <w:szCs w:val="21"/>
                <w:highlight w:val="none"/>
              </w:rPr>
              <w:t>，目前工作环境符合</w:t>
            </w:r>
            <w:r>
              <w:rPr>
                <w:rFonts w:hint="eastAsia" w:ascii="宋体" w:hAnsi="宋体" w:cs="宋体"/>
                <w:color w:val="000000" w:themeColor="text1"/>
                <w:sz w:val="21"/>
                <w:szCs w:val="21"/>
                <w:highlight w:val="none"/>
                <w:lang w:eastAsia="zh-CN"/>
              </w:rPr>
              <w:t>产品生产</w:t>
            </w:r>
            <w:r>
              <w:rPr>
                <w:rFonts w:hint="eastAsia" w:ascii="宋体" w:hAnsi="宋体" w:cs="宋体"/>
                <w:color w:val="000000" w:themeColor="text1"/>
                <w:sz w:val="21"/>
                <w:szCs w:val="21"/>
                <w:highlight w:val="none"/>
              </w:rPr>
              <w:t>需要。</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监视和测量资源</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Q7.1.5</w:t>
            </w:r>
          </w:p>
        </w:tc>
        <w:tc>
          <w:tcPr>
            <w:tcW w:w="10004" w:type="dxa"/>
            <w:vAlign w:val="top"/>
          </w:tcPr>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公司的监视和测量设施设备主要是游标卡尺、千分尺、激光功率计、万用表、绝缘电阻表等，能保证产品的检测要求。</w:t>
            </w:r>
          </w:p>
          <w:p>
            <w:pPr>
              <w:spacing w:line="400" w:lineRule="exact"/>
              <w:ind w:firstLine="632" w:firstLineChars="30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s="宋体"/>
                <w:b/>
                <w:bCs/>
                <w:color w:val="000000" w:themeColor="text1"/>
                <w:sz w:val="21"/>
                <w:szCs w:val="21"/>
                <w:highlight w:val="none"/>
              </w:rPr>
              <w:t>查在用检具的校准证书，未能提供以上检具的有效校准证书，不符合标准要求。一阶段审核不符合项在二阶段审核时验证未得到整改。</w:t>
            </w:r>
          </w:p>
        </w:tc>
        <w:tc>
          <w:tcPr>
            <w:tcW w:w="1585" w:type="dxa"/>
          </w:tcPr>
          <w:p>
            <w:pPr>
              <w:rPr>
                <w:rFonts w:hint="eastAsia"/>
                <w:color w:val="000000" w:themeColor="text1"/>
                <w:highlight w:val="none"/>
                <w:lang w:val="en-US" w:eastAsia="zh-CN"/>
              </w:rPr>
            </w:pPr>
          </w:p>
          <w:p>
            <w:pPr>
              <w:rPr>
                <w:rFonts w:hint="eastAsia"/>
                <w:color w:val="000000" w:themeColor="text1"/>
                <w:highlight w:val="none"/>
                <w:lang w:val="en-US" w:eastAsia="zh-CN"/>
              </w:rPr>
            </w:pPr>
          </w:p>
          <w:p>
            <w:pPr>
              <w:rPr>
                <w:rFonts w:hint="eastAsia"/>
                <w:color w:val="000000" w:themeColor="text1"/>
                <w:highlight w:val="none"/>
                <w:lang w:val="en-US" w:eastAsia="zh-CN"/>
              </w:rPr>
            </w:pPr>
          </w:p>
          <w:p>
            <w:pPr>
              <w:rPr>
                <w:rFonts w:hint="eastAsia" w:eastAsia="宋体"/>
                <w:color w:val="000000" w:themeColor="text1"/>
                <w:highlight w:val="none"/>
                <w:lang w:val="en-US" w:eastAsia="zh-CN"/>
              </w:rPr>
            </w:pPr>
            <w:r>
              <w:rPr>
                <w:rFonts w:hint="eastAsia"/>
                <w:color w:val="000000" w:themeColor="text1"/>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运行策划和控制</w:t>
            </w:r>
          </w:p>
        </w:tc>
        <w:tc>
          <w:tcPr>
            <w:tcW w:w="960" w:type="dxa"/>
          </w:tcPr>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8.1</w:t>
            </w:r>
          </w:p>
        </w:tc>
        <w:tc>
          <w:tcPr>
            <w:tcW w:w="10004" w:type="dxa"/>
          </w:tcPr>
          <w:p>
            <w:pPr>
              <w:spacing w:line="400" w:lineRule="exact"/>
              <w:ind w:firstLine="630" w:firstLineChars="300"/>
              <w:rPr>
                <w:rFonts w:hint="eastAsia"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rPr>
              <w:t>公司主要产品：</w:t>
            </w:r>
            <w:r>
              <w:rPr>
                <w:rFonts w:hint="eastAsia" w:ascii="宋体" w:hAnsi="宋体" w:cs="宋体"/>
                <w:color w:val="000000" w:themeColor="text1"/>
                <w:sz w:val="21"/>
                <w:szCs w:val="21"/>
                <w:highlight w:val="none"/>
                <w:lang w:eastAsia="zh-CN"/>
              </w:rPr>
              <w:t>机械设备（打标机、焊接机、清洗机）的生产</w:t>
            </w:r>
            <w:r>
              <w:rPr>
                <w:rFonts w:hint="eastAsia" w:ascii="宋体" w:hAnsi="宋体" w:cs="宋体"/>
                <w:color w:val="000000" w:themeColor="text1"/>
                <w:sz w:val="21"/>
                <w:szCs w:val="21"/>
                <w:highlight w:val="none"/>
              </w:rPr>
              <w:t xml:space="preserve"> </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公司产品执行标准：</w:t>
            </w:r>
            <w:r>
              <w:rPr>
                <w:rFonts w:hint="eastAsia" w:ascii="宋体" w:hAnsi="宋体" w:cs="宋体"/>
                <w:color w:val="000000" w:themeColor="text1"/>
                <w:sz w:val="21"/>
                <w:szCs w:val="21"/>
                <w:highlight w:val="none"/>
                <w:lang w:val="en-US" w:eastAsia="zh-CN"/>
              </w:rPr>
              <w:t>《一般公差、未注公差的线性和角尺寸的公差值》 GB/T1804-2000、《形状和位置公差 未注公差值》等及客户技术要求。</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生产部</w:t>
            </w:r>
            <w:r>
              <w:rPr>
                <w:rFonts w:hint="eastAsia" w:ascii="宋体" w:hAnsi="宋体" w:cs="宋体"/>
                <w:color w:val="000000" w:themeColor="text1"/>
                <w:sz w:val="21"/>
                <w:szCs w:val="21"/>
                <w:highlight w:val="none"/>
              </w:rPr>
              <w:t>负责产品实现和服务提供的策划，策划输出的具体结果包括以下内容：</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a）确定产品和生产的要求；--标准、合同</w:t>
            </w:r>
            <w:r>
              <w:rPr>
                <w:rFonts w:hint="eastAsia" w:ascii="宋体" w:hAnsi="宋体" w:cs="宋体"/>
                <w:color w:val="000000" w:themeColor="text1"/>
                <w:sz w:val="21"/>
                <w:szCs w:val="21"/>
                <w:highlight w:val="none"/>
                <w:lang w:eastAsia="zh-CN"/>
              </w:rPr>
              <w:t>、客户技术要求</w:t>
            </w:r>
            <w:r>
              <w:rPr>
                <w:rFonts w:hint="eastAsia" w:ascii="宋体" w:hAnsi="宋体" w:cs="宋体"/>
                <w:color w:val="000000" w:themeColor="text1"/>
                <w:sz w:val="21"/>
                <w:szCs w:val="21"/>
                <w:highlight w:val="none"/>
              </w:rPr>
              <w:t>。</w:t>
            </w:r>
          </w:p>
          <w:p>
            <w:pPr>
              <w:spacing w:line="400" w:lineRule="exact"/>
              <w:ind w:firstLine="630" w:firstLineChars="300"/>
              <w:rPr>
                <w:rFonts w:hint="eastAsia"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rPr>
              <w:t>b）建立过程准则以及产品和服务的接收准则；---</w:t>
            </w:r>
            <w:r>
              <w:rPr>
                <w:rFonts w:hint="eastAsia" w:ascii="宋体" w:hAnsi="宋体" w:cs="宋体"/>
                <w:color w:val="000000" w:themeColor="text1"/>
                <w:sz w:val="21"/>
                <w:szCs w:val="21"/>
                <w:highlight w:val="none"/>
                <w:lang w:val="en-US" w:eastAsia="zh-CN"/>
              </w:rPr>
              <w:t>检验规范</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作业</w:t>
            </w:r>
            <w:r>
              <w:rPr>
                <w:rFonts w:hint="eastAsia" w:ascii="宋体" w:hAnsi="宋体" w:cs="宋体"/>
                <w:color w:val="000000" w:themeColor="text1"/>
                <w:sz w:val="21"/>
                <w:szCs w:val="21"/>
                <w:highlight w:val="none"/>
              </w:rPr>
              <w:t>指导</w:t>
            </w:r>
            <w:r>
              <w:rPr>
                <w:rFonts w:hint="eastAsia" w:ascii="宋体" w:hAnsi="宋体" w:cs="宋体"/>
                <w:color w:val="000000" w:themeColor="text1"/>
                <w:sz w:val="21"/>
                <w:szCs w:val="21"/>
                <w:highlight w:val="none"/>
                <w:lang w:val="en-US" w:eastAsia="zh-CN"/>
              </w:rPr>
              <w:t>文件</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c）确定符合产品和服务要求的资源；---</w:t>
            </w:r>
            <w:r>
              <w:rPr>
                <w:rFonts w:hint="eastAsia" w:ascii="宋体" w:hAnsi="宋体" w:cs="宋体"/>
                <w:color w:val="000000" w:themeColor="text1"/>
                <w:sz w:val="21"/>
                <w:szCs w:val="21"/>
                <w:highlight w:val="none"/>
                <w:lang w:val="en-US" w:eastAsia="zh-CN"/>
              </w:rPr>
              <w:t>生产工艺</w:t>
            </w:r>
            <w:r>
              <w:rPr>
                <w:rFonts w:hint="eastAsia" w:ascii="宋体" w:hAnsi="宋体" w:cs="宋体"/>
                <w:color w:val="000000" w:themeColor="text1"/>
                <w:sz w:val="21"/>
                <w:szCs w:val="21"/>
                <w:highlight w:val="none"/>
              </w:rPr>
              <w:t>流程图</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d）按照准则实施过程控制；---生产和服务过程监控</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e）保持、保留必要的文件和记录。---文件和质量记录</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---策划输出经过评审及跟进、必要的更改控制及批准等以适合组织的运行需要。</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----外包过程：</w:t>
            </w:r>
            <w:r>
              <w:rPr>
                <w:rFonts w:hint="eastAsia" w:ascii="宋体" w:hAnsi="宋体" w:cs="宋体"/>
                <w:color w:val="000000" w:themeColor="text1"/>
                <w:sz w:val="21"/>
                <w:szCs w:val="21"/>
                <w:highlight w:val="none"/>
                <w:lang w:eastAsia="zh-CN"/>
              </w:rPr>
              <w:t>打标机、焊接机、清洗机的壳体加工</w:t>
            </w:r>
            <w:r>
              <w:rPr>
                <w:rFonts w:hint="eastAsia" w:ascii="宋体" w:hAnsi="宋体" w:cs="宋体"/>
                <w:color w:val="000000" w:themeColor="text1"/>
                <w:sz w:val="21"/>
                <w:szCs w:val="21"/>
                <w:highlight w:val="none"/>
              </w:rPr>
              <w:t>；</w:t>
            </w:r>
          </w:p>
          <w:p>
            <w:pPr>
              <w:spacing w:line="400" w:lineRule="exact"/>
              <w:ind w:firstLine="630" w:firstLineChars="300"/>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特殊</w:t>
            </w:r>
            <w:r>
              <w:rPr>
                <w:rFonts w:hint="eastAsia" w:ascii="宋体" w:hAnsi="宋体" w:cs="宋体"/>
                <w:color w:val="000000" w:themeColor="text1"/>
                <w:sz w:val="21"/>
                <w:szCs w:val="21"/>
                <w:highlight w:val="none"/>
              </w:rPr>
              <w:t>过程的识别：</w:t>
            </w:r>
            <w:r>
              <w:rPr>
                <w:rFonts w:hint="eastAsia" w:ascii="宋体" w:hAnsi="宋体" w:cs="宋体"/>
                <w:color w:val="000000" w:themeColor="text1"/>
                <w:sz w:val="21"/>
                <w:szCs w:val="21"/>
                <w:highlight w:val="none"/>
                <w:lang w:val="en-US" w:eastAsia="zh-CN"/>
              </w:rPr>
              <w:t>无</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关键过程：组装、调试</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-----经确认：暂无策划的更改。</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360" w:lineRule="auto"/>
              <w:ind w:firstLine="420" w:firstLineChars="200"/>
              <w:rPr>
                <w:rFonts w:hint="eastAsia" w:ascii="宋体" w:hAnsi="宋体" w:cs="Times New Roman"/>
                <w:color w:val="000000" w:themeColor="text1"/>
                <w:sz w:val="21"/>
                <w:szCs w:val="21"/>
                <w:lang w:eastAsia="zh-CN"/>
              </w:rPr>
            </w:pPr>
            <w:r>
              <w:rPr>
                <w:rFonts w:hint="eastAsia" w:ascii="宋体" w:hAnsi="宋体" w:cs="Times New Roman"/>
                <w:color w:val="000000" w:themeColor="text1"/>
                <w:sz w:val="21"/>
                <w:szCs w:val="21"/>
                <w:lang w:eastAsia="zh-CN"/>
              </w:rPr>
              <w:t>产品设计与开发</w:t>
            </w:r>
          </w:p>
        </w:tc>
        <w:tc>
          <w:tcPr>
            <w:tcW w:w="960" w:type="dxa"/>
          </w:tcPr>
          <w:p>
            <w:pPr>
              <w:spacing w:line="360" w:lineRule="auto"/>
              <w:ind w:firstLine="420" w:firstLineChars="200"/>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8.3</w:t>
            </w:r>
          </w:p>
        </w:tc>
        <w:tc>
          <w:tcPr>
            <w:tcW w:w="10004" w:type="dxa"/>
          </w:tcPr>
          <w:p>
            <w:pPr>
              <w:spacing w:line="360" w:lineRule="auto"/>
              <w:ind w:firstLine="420" w:firstLineChars="200"/>
              <w:rPr>
                <w:rFonts w:hint="eastAsia" w:ascii="宋体" w:hAnsi="宋体" w:cs="Times New Roman"/>
                <w:color w:val="000000" w:themeColor="text1"/>
                <w:sz w:val="21"/>
                <w:szCs w:val="21"/>
                <w:lang w:eastAsia="zh-CN"/>
              </w:rPr>
            </w:pPr>
            <w:r>
              <w:rPr>
                <w:rFonts w:hint="eastAsia" w:ascii="宋体" w:hAnsi="宋体" w:cs="Times New Roman"/>
                <w:color w:val="000000" w:themeColor="text1"/>
                <w:sz w:val="21"/>
                <w:szCs w:val="21"/>
                <w:lang w:eastAsia="zh-CN"/>
              </w:rPr>
              <w:t>8.3条款不适用，公司产品</w:t>
            </w:r>
            <w:bookmarkStart w:id="0" w:name="审核范围"/>
            <w:r>
              <w:rPr>
                <w:rFonts w:hint="eastAsia" w:ascii="宋体" w:hAnsi="宋体" w:cs="Times New Roman"/>
                <w:color w:val="000000" w:themeColor="text1"/>
                <w:sz w:val="21"/>
                <w:szCs w:val="21"/>
                <w:lang w:eastAsia="zh-CN"/>
              </w:rPr>
              <w:t>机械设备（打标机、焊接机、清洗机）的生产</w:t>
            </w:r>
            <w:bookmarkEnd w:id="0"/>
            <w:r>
              <w:rPr>
                <w:rFonts w:hint="eastAsia" w:ascii="宋体" w:hAnsi="宋体" w:cs="Times New Roman"/>
                <w:color w:val="000000" w:themeColor="text1"/>
                <w:sz w:val="21"/>
                <w:szCs w:val="21"/>
                <w:lang w:eastAsia="zh-CN"/>
              </w:rPr>
              <w:t>，均按顾客提供图纸及技术要求和国家、行业相关标准规范进行生产,生产工艺成熟</w:t>
            </w:r>
            <w:r>
              <w:rPr>
                <w:rFonts w:hint="eastAsia" w:ascii="宋体" w:hAnsi="宋体" w:cs="Times New Roman"/>
                <w:color w:val="000000" w:themeColor="text1"/>
                <w:sz w:val="21"/>
                <w:szCs w:val="21"/>
                <w:lang w:val="en-US" w:eastAsia="zh-CN"/>
              </w:rPr>
              <w:t>固定</w:t>
            </w:r>
            <w:r>
              <w:rPr>
                <w:rFonts w:hint="eastAsia" w:ascii="宋体" w:hAnsi="宋体" w:cs="Times New Roman"/>
                <w:color w:val="000000" w:themeColor="text1"/>
                <w:sz w:val="21"/>
                <w:szCs w:val="21"/>
                <w:lang w:eastAsia="zh-CN"/>
              </w:rPr>
              <w:t xml:space="preserve">。生产过程不涉及标准中“8.3设计和开发”条款内容，该条款的不适用不影响组织提供满足顾客要求和适用法律法规要求的产品的能力或责任。 </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生产和服务提供的控制</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8.5.1</w:t>
            </w:r>
          </w:p>
          <w:p>
            <w:pPr>
              <w:spacing w:line="360" w:lineRule="auto"/>
              <w:ind w:firstLine="420" w:firstLineChars="200"/>
              <w:rPr>
                <w:rFonts w:hint="eastAsia" w:ascii="宋体" w:hAnsi="宋体" w:eastAsia="宋体" w:cs="宋体"/>
                <w:color w:val="000000" w:themeColor="text1"/>
                <w:szCs w:val="21"/>
              </w:rPr>
            </w:pP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1、查生产车间各工序(工位)均有正在生产的工艺文件、</w:t>
            </w:r>
            <w:r>
              <w:rPr>
                <w:rFonts w:hint="eastAsia" w:ascii="宋体" w:hAnsi="宋体" w:eastAsia="宋体" w:cs="宋体"/>
                <w:color w:val="000000" w:themeColor="text1"/>
                <w:szCs w:val="21"/>
                <w:lang w:eastAsia="zh-CN"/>
              </w:rPr>
              <w:t>图纸、</w:t>
            </w:r>
            <w:r>
              <w:rPr>
                <w:rFonts w:hint="eastAsia" w:ascii="宋体" w:hAnsi="宋体" w:eastAsia="宋体" w:cs="宋体"/>
                <w:color w:val="000000" w:themeColor="text1"/>
                <w:szCs w:val="21"/>
              </w:rPr>
              <w:t>参数，均为现行有效的文件，受控标识清楚；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2、查生产车间及作业工位执行的作业指导书主要包括：</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检测基准书</w:t>
            </w:r>
            <w:r>
              <w:rPr>
                <w:rFonts w:hint="eastAsia" w:ascii="宋体" w:hAnsi="宋体" w:eastAsia="宋体" w:cs="宋体"/>
                <w:color w:val="000000" w:themeColor="text1"/>
                <w:szCs w:val="21"/>
                <w:lang w:eastAsia="zh-CN"/>
              </w:rPr>
              <w:t>》《装配调试工艺作业指导书》、</w:t>
            </w:r>
            <w:r>
              <w:rPr>
                <w:rFonts w:hint="eastAsia" w:ascii="宋体" w:hAnsi="宋体" w:eastAsia="宋体" w:cs="宋体"/>
                <w:color w:val="000000" w:themeColor="text1"/>
                <w:szCs w:val="21"/>
                <w:lang w:val="en-US" w:eastAsia="zh-CN"/>
              </w:rPr>
              <w:t>图纸</w:t>
            </w:r>
            <w:r>
              <w:rPr>
                <w:rFonts w:hint="eastAsia" w:ascii="宋体" w:hAnsi="宋体" w:eastAsia="宋体" w:cs="宋体"/>
                <w:color w:val="000000" w:themeColor="text1"/>
                <w:szCs w:val="21"/>
              </w:rPr>
              <w:t>等，均放置于工位附近，便于查阅对照。</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3.现场查看：现场有</w:t>
            </w:r>
            <w:r>
              <w:rPr>
                <w:rFonts w:hint="eastAsia" w:ascii="宋体" w:hAnsi="宋体" w:cs="宋体"/>
                <w:color w:val="000000" w:themeColor="text1"/>
                <w:szCs w:val="21"/>
                <w:lang w:val="en-US" w:eastAsia="zh-CN"/>
              </w:rPr>
              <w:t>数控机床、数控铣床、磨床、台钻、清洗机、车床、切割机、数控锯床、手动工具电动工具等</w:t>
            </w:r>
            <w:r>
              <w:rPr>
                <w:rFonts w:hint="eastAsia" w:ascii="宋体" w:hAnsi="宋体" w:eastAsia="宋体" w:cs="宋体"/>
                <w:color w:val="000000" w:themeColor="text1"/>
                <w:szCs w:val="21"/>
              </w:rPr>
              <w:t>，生产相关设备工作正常，状态良好，无异常现象，符合产品的生产的条件及要求。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4.</w:t>
            </w:r>
            <w:r>
              <w:rPr>
                <w:rFonts w:hint="eastAsia" w:ascii="宋体" w:hAnsi="宋体" w:eastAsia="宋体" w:cs="宋体"/>
                <w:color w:val="000000" w:themeColor="text1"/>
                <w:szCs w:val="21"/>
                <w:lang w:eastAsia="zh-CN"/>
              </w:rPr>
              <w:t>现场配置了相应的检测设备，主要为</w:t>
            </w:r>
            <w:r>
              <w:rPr>
                <w:rFonts w:hint="eastAsia" w:ascii="宋体" w:hAnsi="宋体" w:cs="宋体"/>
                <w:color w:val="000000" w:themeColor="text1"/>
                <w:szCs w:val="21"/>
                <w:lang w:eastAsia="zh-CN"/>
              </w:rPr>
              <w:t>游标卡尺、千分尺、激光功率计、</w:t>
            </w:r>
            <w:r>
              <w:rPr>
                <w:rFonts w:hint="eastAsia" w:ascii="宋体" w:hAnsi="宋体" w:eastAsia="宋体" w:cs="宋体"/>
                <w:color w:val="000000" w:themeColor="text1"/>
                <w:szCs w:val="21"/>
                <w:lang w:val="en-US" w:eastAsia="zh-CN"/>
              </w:rPr>
              <w:t>万用表、绝缘电阻表</w:t>
            </w:r>
            <w:r>
              <w:rPr>
                <w:rFonts w:hint="eastAsia" w:ascii="宋体" w:hAnsi="宋体" w:eastAsia="宋体" w:cs="宋体"/>
                <w:color w:val="000000" w:themeColor="text1"/>
                <w:szCs w:val="21"/>
                <w:lang w:eastAsia="zh-CN"/>
              </w:rPr>
              <w:t>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公司认证的范围为：</w:t>
            </w:r>
            <w:r>
              <w:rPr>
                <w:rFonts w:hint="eastAsia" w:ascii="宋体" w:hAnsi="宋体" w:eastAsia="宋体" w:cs="宋体"/>
                <w:color w:val="000000" w:themeColor="text1"/>
                <w:szCs w:val="21"/>
                <w:lang w:eastAsia="zh-CN"/>
              </w:rPr>
              <w:t>机械设备（打标机、焊接机、清洗机）的生产。</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5、</w:t>
            </w:r>
            <w:r>
              <w:rPr>
                <w:rFonts w:hint="eastAsia" w:ascii="宋体" w:hAnsi="宋体" w:eastAsia="宋体" w:cs="宋体"/>
                <w:color w:val="000000" w:themeColor="text1"/>
                <w:szCs w:val="21"/>
                <w:lang w:eastAsia="zh-CN"/>
              </w:rPr>
              <w:t>现场观察产品工艺：</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原料检验--</w:t>
            </w:r>
            <w:r>
              <w:rPr>
                <w:rFonts w:hint="eastAsia" w:ascii="宋体" w:hAnsi="宋体" w:cs="宋体"/>
                <w:color w:val="000000" w:themeColor="text1"/>
                <w:szCs w:val="21"/>
                <w:lang w:eastAsia="zh-CN"/>
              </w:rPr>
              <w:t>机加（铣、钻、磨）</w:t>
            </w:r>
            <w:r>
              <w:rPr>
                <w:rFonts w:hint="eastAsia" w:ascii="宋体" w:hAnsi="宋体" w:cs="宋体"/>
                <w:color w:val="000000" w:themeColor="text1"/>
                <w:szCs w:val="21"/>
                <w:lang w:val="en-US" w:eastAsia="zh-CN"/>
              </w:rPr>
              <w:t>---</w:t>
            </w:r>
            <w:r>
              <w:rPr>
                <w:rFonts w:hint="eastAsia" w:ascii="宋体" w:hAnsi="宋体" w:eastAsia="宋体" w:cs="宋体"/>
                <w:color w:val="000000" w:themeColor="text1"/>
                <w:szCs w:val="21"/>
              </w:rPr>
              <w:t>组装——</w:t>
            </w:r>
            <w:r>
              <w:rPr>
                <w:rFonts w:hint="eastAsia" w:ascii="宋体" w:hAnsi="宋体" w:cs="宋体"/>
                <w:color w:val="000000" w:themeColor="text1"/>
                <w:szCs w:val="21"/>
                <w:lang w:eastAsia="zh-CN"/>
              </w:rPr>
              <w:t>调</w:t>
            </w:r>
            <w:r>
              <w:rPr>
                <w:rFonts w:hint="eastAsia" w:ascii="宋体" w:hAnsi="宋体" w:eastAsia="宋体" w:cs="宋体"/>
                <w:color w:val="000000" w:themeColor="text1"/>
                <w:szCs w:val="21"/>
              </w:rPr>
              <w:t>试——整机检验——包装交付</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关键</w:t>
            </w:r>
            <w:r>
              <w:rPr>
                <w:rFonts w:hint="eastAsia" w:ascii="宋体" w:hAnsi="宋体" w:eastAsia="宋体" w:cs="宋体"/>
                <w:color w:val="000000" w:themeColor="text1"/>
                <w:szCs w:val="21"/>
              </w:rPr>
              <w:t>过程：</w:t>
            </w:r>
            <w:r>
              <w:rPr>
                <w:rFonts w:hint="eastAsia" w:ascii="宋体" w:hAnsi="宋体" w:eastAsia="宋体" w:cs="宋体"/>
                <w:color w:val="000000" w:themeColor="text1"/>
                <w:szCs w:val="21"/>
                <w:lang w:eastAsia="zh-CN"/>
              </w:rPr>
              <w:t>组装、调试</w:t>
            </w:r>
            <w:r>
              <w:rPr>
                <w:rFonts w:hint="eastAsia" w:ascii="宋体" w:hAnsi="宋体" w:cs="宋体"/>
                <w:color w:val="000000" w:themeColor="text1"/>
                <w:szCs w:val="21"/>
                <w:lang w:val="en-US" w:eastAsia="zh-CN"/>
              </w:rPr>
              <w:t xml:space="preserve">   无需确认的特殊过程</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6、查看实施监视测量情况</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出示：产品巡检、终检记录表</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抽查：2020年8-10月产品检验记录表</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内容包括：产品名称、检验要求、工序、检测手段、检验员等；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7、询问生产信息获得方式</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出示：生产计划任务卡。</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内容：项目名称、品名、型号、交期、数量、特殊备注等</w:t>
            </w:r>
            <w:r>
              <w:rPr>
                <w:rFonts w:hint="eastAsia" w:ascii="宋体" w:hAnsi="宋体" w:eastAsia="宋体" w:cs="宋体"/>
                <w:color w:val="000000" w:themeColor="text1"/>
                <w:szCs w:val="21"/>
              </w:rPr>
              <w:t xml:space="preserve">  </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一、</w:t>
            </w:r>
            <w:r>
              <w:rPr>
                <w:rFonts w:hint="eastAsia" w:ascii="宋体" w:hAnsi="宋体" w:eastAsia="宋体" w:cs="宋体"/>
                <w:color w:val="000000" w:themeColor="text1"/>
                <w:szCs w:val="21"/>
                <w:lang w:val="en-US" w:eastAsia="zh-CN"/>
              </w:rPr>
              <w:t>查看现场：</w:t>
            </w:r>
          </w:p>
          <w:p>
            <w:pPr>
              <w:spacing w:line="360" w:lineRule="auto"/>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生产现场正在生产产品：机械设备（打标机、焊接机、清洗机）的生产 ，技术人员讲，</w:t>
            </w:r>
            <w:r>
              <w:rPr>
                <w:rFonts w:hint="eastAsia" w:ascii="宋体" w:hAnsi="宋体" w:cs="宋体"/>
                <w:color w:val="000000" w:themeColor="text1"/>
                <w:szCs w:val="21"/>
                <w:lang w:val="en-US" w:eastAsia="zh-CN"/>
              </w:rPr>
              <w:t>三</w:t>
            </w:r>
            <w:r>
              <w:rPr>
                <w:rFonts w:hint="eastAsia" w:ascii="宋体" w:hAnsi="宋体" w:eastAsia="宋体" w:cs="宋体"/>
                <w:color w:val="000000" w:themeColor="text1"/>
                <w:szCs w:val="21"/>
                <w:lang w:val="en-US" w:eastAsia="zh-CN"/>
              </w:rPr>
              <w:t>类产品的生产工艺一致。</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查工序操作记录</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查看工序：</w:t>
            </w:r>
          </w:p>
          <w:p>
            <w:pPr>
              <w:numPr>
                <w:ilvl w:val="0"/>
                <w:numId w:val="3"/>
              </w:num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lang w:eastAsia="zh-CN"/>
              </w:rPr>
              <w:t>机加</w:t>
            </w:r>
            <w:r>
              <w:rPr>
                <w:rFonts w:hint="eastAsia" w:ascii="宋体" w:hAnsi="宋体" w:eastAsia="宋体" w:cs="宋体"/>
                <w:color w:val="000000" w:themeColor="text1"/>
                <w:szCs w:val="21"/>
              </w:rPr>
              <w:t>工序</w:t>
            </w:r>
            <w:r>
              <w:rPr>
                <w:rFonts w:hint="eastAsia" w:ascii="宋体" w:hAnsi="宋体" w:cs="宋体"/>
                <w:color w:val="000000" w:themeColor="text1"/>
                <w:szCs w:val="21"/>
                <w:lang w:eastAsia="zh-CN"/>
              </w:rPr>
              <w:t>（定位块：铣、磨、钻）</w:t>
            </w:r>
          </w:p>
          <w:p>
            <w:pPr>
              <w:numPr>
                <w:ilvl w:val="0"/>
                <w:numId w:val="0"/>
              </w:num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产品：</w:t>
            </w:r>
            <w:r>
              <w:rPr>
                <w:rFonts w:hint="eastAsia" w:ascii="宋体" w:hAnsi="宋体" w:cs="宋体"/>
                <w:color w:val="000000" w:themeColor="text1"/>
                <w:szCs w:val="21"/>
                <w:lang w:eastAsia="zh-CN"/>
              </w:rPr>
              <w:t>激光</w:t>
            </w:r>
            <w:r>
              <w:rPr>
                <w:rFonts w:hint="eastAsia" w:ascii="宋体" w:hAnsi="宋体" w:cs="宋体"/>
                <w:color w:val="000000" w:themeColor="text1"/>
                <w:szCs w:val="21"/>
                <w:lang w:val="en-US" w:eastAsia="zh-CN"/>
              </w:rPr>
              <w:t>打标机（CK-PLY-50W）</w:t>
            </w:r>
            <w:r>
              <w:rPr>
                <w:rFonts w:hint="eastAsia" w:ascii="宋体" w:hAnsi="宋体" w:eastAsia="宋体" w:cs="宋体"/>
                <w:color w:val="000000" w:themeColor="text1"/>
                <w:szCs w:val="21"/>
              </w:rPr>
              <w:t xml:space="preserve"> </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依据：</w:t>
            </w:r>
            <w:r>
              <w:rPr>
                <w:rFonts w:hint="eastAsia" w:ascii="宋体" w:hAnsi="宋体" w:cs="宋体"/>
                <w:color w:val="000000" w:themeColor="text1"/>
                <w:szCs w:val="21"/>
                <w:lang w:eastAsia="zh-CN"/>
              </w:rPr>
              <w:t>机加</w:t>
            </w:r>
            <w:r>
              <w:rPr>
                <w:rFonts w:hint="eastAsia" w:ascii="宋体" w:hAnsi="宋体" w:eastAsia="宋体" w:cs="宋体"/>
                <w:color w:val="000000" w:themeColor="text1"/>
                <w:szCs w:val="21"/>
              </w:rPr>
              <w:t>图</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设备：</w:t>
            </w:r>
            <w:r>
              <w:rPr>
                <w:rFonts w:hint="eastAsia" w:ascii="宋体" w:hAnsi="宋体" w:cs="宋体"/>
                <w:color w:val="000000" w:themeColor="text1"/>
                <w:szCs w:val="21"/>
                <w:lang w:eastAsia="zh-CN"/>
              </w:rPr>
              <w:t>铣床、磨床、钻床</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eastAsia="宋体" w:cs="宋体"/>
                <w:color w:val="000000" w:themeColor="text1"/>
                <w:szCs w:val="21"/>
                <w:lang w:eastAsia="zh-CN"/>
              </w:rPr>
              <w:t>操作：</w:t>
            </w:r>
            <w:r>
              <w:rPr>
                <w:rFonts w:hint="eastAsia" w:ascii="宋体" w:hAnsi="宋体" w:cs="宋体"/>
                <w:color w:val="000000" w:themeColor="text1"/>
                <w:szCs w:val="21"/>
                <w:lang w:eastAsia="zh-CN"/>
              </w:rPr>
              <w:t>按图纸要求，首先铣外形</w:t>
            </w:r>
            <w:r>
              <w:rPr>
                <w:rFonts w:hint="eastAsia" w:ascii="宋体" w:hAnsi="宋体" w:cs="宋体"/>
                <w:color w:val="000000" w:themeColor="text1"/>
                <w:szCs w:val="21"/>
                <w:lang w:val="en-US" w:eastAsia="zh-CN"/>
              </w:rPr>
              <w:t>：外形尺寸为400*400。精磨，倒角、去毛刺。钻，开孔：钻ø4mm丝孔，ø6mm过孔，根据图纸要求钻孔12个。。。。。。</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主要工艺控制点：尺寸达到图纸技术要求、外观光华无毛刺、平整。</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查阅《图纸》，被监控的项目为：1、尺寸按图纸要求；2、外观；等。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控制方法为：卡尺、目测等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lang w:eastAsia="zh-CN"/>
              </w:rPr>
              <w:t>操作工：</w:t>
            </w:r>
            <w:r>
              <w:rPr>
                <w:rFonts w:hint="eastAsia" w:ascii="宋体" w:hAnsi="宋体" w:cs="宋体"/>
                <w:color w:val="000000" w:themeColor="text1"/>
                <w:szCs w:val="21"/>
                <w:lang w:eastAsia="zh-CN"/>
              </w:rPr>
              <w:t>胡海</w:t>
            </w:r>
          </w:p>
          <w:p>
            <w:pPr>
              <w:pStyle w:val="2"/>
              <w:rPr>
                <w:rFonts w:hint="eastAsia"/>
              </w:rPr>
            </w:pP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r>
              <w:rPr>
                <w:rFonts w:hint="eastAsia" w:ascii="宋体" w:hAnsi="宋体" w:eastAsia="宋体" w:cs="宋体"/>
                <w:color w:val="000000" w:themeColor="text1"/>
                <w:szCs w:val="21"/>
                <w:lang w:eastAsia="zh-CN"/>
              </w:rPr>
              <w:t>组装</w:t>
            </w:r>
            <w:r>
              <w:rPr>
                <w:rFonts w:hint="eastAsia" w:ascii="宋体" w:hAnsi="宋体" w:eastAsia="宋体" w:cs="宋体"/>
                <w:color w:val="000000" w:themeColor="text1"/>
                <w:szCs w:val="21"/>
              </w:rPr>
              <w:t>工序</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产品：</w:t>
            </w:r>
            <w:r>
              <w:rPr>
                <w:rFonts w:hint="eastAsia" w:ascii="宋体" w:hAnsi="宋体" w:cs="宋体"/>
                <w:color w:val="000000" w:themeColor="text1"/>
                <w:szCs w:val="21"/>
                <w:lang w:val="en-US" w:eastAsia="zh-CN"/>
              </w:rPr>
              <w:t>激光焊接机</w:t>
            </w:r>
            <w:r>
              <w:rPr>
                <w:rFonts w:hint="eastAsia" w:ascii="宋体" w:hAnsi="宋体" w:eastAsia="宋体" w:cs="宋体"/>
                <w:color w:val="000000" w:themeColor="text1"/>
                <w:szCs w:val="21"/>
              </w:rPr>
              <w:t xml:space="preserve">  型号</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FLWM-A01</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依据：作业指导书、装配图</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设备：</w:t>
            </w:r>
            <w:r>
              <w:rPr>
                <w:rFonts w:hint="eastAsia" w:ascii="宋体" w:hAnsi="宋体" w:cs="宋体"/>
                <w:color w:val="000000" w:themeColor="text1"/>
                <w:szCs w:val="21"/>
                <w:lang w:eastAsia="zh-CN"/>
              </w:rPr>
              <w:t>手动工具、电动工具</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操作：</w:t>
            </w:r>
            <w:r>
              <w:rPr>
                <w:rFonts w:hint="eastAsia" w:ascii="宋体" w:hAnsi="宋体" w:cs="宋体"/>
                <w:color w:val="000000" w:themeColor="text1"/>
                <w:szCs w:val="21"/>
                <w:lang w:val="en-US" w:eastAsia="zh-CN"/>
              </w:rPr>
              <w:t>外观检查:检查配件外观是否完好;严格按照器件的电路图使用说明要求安装电气元件；标注线号，做到对应、对称、不重复的原则根据国家标准分颜色（火线、零线、地线） 走线槽的安装要做到“横平竖直”，排线整齐，线头焊接牢固，焊接部位间不应有裂纹、裂缝、裂口或隙缝。热熔胶固定牢固。</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被监控的项目：1、按图纸要求进行零部件的组装等；2、装配效果、间隙等；3、外观等；4、安装软件；</w:t>
            </w:r>
          </w:p>
          <w:p>
            <w:pPr>
              <w:spacing w:line="360" w:lineRule="auto"/>
              <w:ind w:firstLine="420" w:firstLineChars="200"/>
              <w:rPr>
                <w:rFonts w:hint="default"/>
                <w:lang w:val="en-US" w:eastAsia="zh-CN"/>
              </w:rPr>
            </w:pPr>
            <w:r>
              <w:rPr>
                <w:rFonts w:hint="eastAsia" w:ascii="宋体" w:hAnsi="宋体" w:cs="宋体"/>
                <w:color w:val="000000" w:themeColor="text1"/>
                <w:szCs w:val="21"/>
                <w:lang w:eastAsia="zh-CN"/>
              </w:rPr>
              <w:t>控制方法为：</w:t>
            </w:r>
            <w:r>
              <w:rPr>
                <w:rFonts w:hint="eastAsia" w:ascii="宋体" w:hAnsi="宋体" w:cs="宋体"/>
                <w:color w:val="000000" w:themeColor="text1"/>
                <w:szCs w:val="21"/>
                <w:lang w:val="en-US" w:eastAsia="zh-CN"/>
              </w:rPr>
              <w:t>万用表、绝缘电阻表</w:t>
            </w:r>
            <w:r>
              <w:rPr>
                <w:rFonts w:hint="eastAsia" w:ascii="宋体" w:hAnsi="宋体" w:cs="宋体"/>
                <w:color w:val="000000" w:themeColor="text1"/>
                <w:szCs w:val="21"/>
                <w:lang w:eastAsia="zh-CN"/>
              </w:rPr>
              <w:t>、目测等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lang w:eastAsia="zh-CN"/>
              </w:rPr>
              <w:t>操作工：</w:t>
            </w:r>
            <w:r>
              <w:rPr>
                <w:rFonts w:hint="eastAsia" w:ascii="宋体" w:hAnsi="宋体" w:cs="宋体"/>
                <w:color w:val="000000" w:themeColor="text1"/>
                <w:szCs w:val="21"/>
                <w:lang w:eastAsia="zh-CN"/>
              </w:rPr>
              <w:t>郎静</w:t>
            </w:r>
          </w:p>
          <w:p>
            <w:pPr>
              <w:pStyle w:val="2"/>
              <w:rPr>
                <w:rFonts w:hint="eastAsia"/>
                <w:lang w:eastAsia="zh-CN"/>
              </w:rPr>
            </w:pP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、调试工序</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产品：</w:t>
            </w:r>
            <w:r>
              <w:rPr>
                <w:rFonts w:hint="eastAsia" w:ascii="宋体" w:hAnsi="宋体" w:cs="宋体"/>
                <w:color w:val="000000" w:themeColor="text1"/>
                <w:szCs w:val="21"/>
                <w:lang w:val="en-US" w:eastAsia="zh-CN"/>
              </w:rPr>
              <w:t>清洗机</w:t>
            </w:r>
            <w:r>
              <w:rPr>
                <w:rFonts w:hint="eastAsia" w:ascii="宋体" w:hAnsi="宋体" w:eastAsia="宋体" w:cs="宋体"/>
                <w:color w:val="000000" w:themeColor="text1"/>
                <w:szCs w:val="21"/>
              </w:rPr>
              <w:t xml:space="preserve">  型号</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FCLM-A01</w:t>
            </w:r>
            <w:r>
              <w:rPr>
                <w:rFonts w:hint="eastAsia" w:ascii="宋体" w:hAnsi="宋体" w:eastAsia="宋体" w:cs="宋体"/>
                <w:color w:val="000000" w:themeColor="text1"/>
                <w:szCs w:val="21"/>
              </w:rPr>
              <w:t xml:space="preserve"> </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依据：</w:t>
            </w:r>
            <w:r>
              <w:rPr>
                <w:rFonts w:hint="eastAsia" w:ascii="宋体" w:hAnsi="宋体" w:cs="宋体"/>
                <w:color w:val="000000" w:themeColor="text1"/>
                <w:szCs w:val="21"/>
                <w:lang w:eastAsia="zh-CN"/>
              </w:rPr>
              <w:t>调试</w:t>
            </w:r>
            <w:r>
              <w:rPr>
                <w:rFonts w:hint="eastAsia" w:ascii="宋体" w:hAnsi="宋体" w:eastAsia="宋体" w:cs="宋体"/>
                <w:color w:val="000000" w:themeColor="text1"/>
                <w:szCs w:val="21"/>
              </w:rPr>
              <w:t>作业指导书</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设备：</w:t>
            </w:r>
            <w:r>
              <w:rPr>
                <w:rFonts w:hint="eastAsia" w:ascii="宋体" w:hAnsi="宋体" w:cs="宋体"/>
                <w:color w:val="000000" w:themeColor="text1"/>
                <w:szCs w:val="21"/>
                <w:lang w:eastAsia="zh-CN"/>
              </w:rPr>
              <w:t>水平仪、激光功率检测计、激光调光板、万用表、绝缘电阻表</w:t>
            </w:r>
            <w:r>
              <w:rPr>
                <w:rFonts w:hint="eastAsia" w:ascii="宋体" w:hAnsi="宋体" w:eastAsia="宋体" w:cs="宋体"/>
                <w:color w:val="000000" w:themeColor="text1"/>
                <w:szCs w:val="21"/>
                <w:lang w:eastAsia="zh-CN"/>
              </w:rPr>
              <w:t>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操作：</w:t>
            </w:r>
            <w:r>
              <w:rPr>
                <w:rFonts w:hint="eastAsia" w:ascii="宋体" w:hAnsi="宋体" w:cs="宋体"/>
                <w:color w:val="000000" w:themeColor="text1"/>
                <w:szCs w:val="21"/>
                <w:lang w:eastAsia="zh-CN"/>
              </w:rPr>
              <w:t>用激光功率检测计检测清洗机功率，功率达到</w:t>
            </w:r>
            <w:r>
              <w:rPr>
                <w:rFonts w:hint="eastAsia" w:ascii="宋体" w:hAnsi="宋体" w:cs="宋体"/>
                <w:color w:val="000000" w:themeColor="text1"/>
                <w:szCs w:val="21"/>
                <w:lang w:val="en-US" w:eastAsia="zh-CN"/>
              </w:rPr>
              <w:t>100%，</w:t>
            </w:r>
            <w:r>
              <w:rPr>
                <w:rFonts w:hint="eastAsia" w:ascii="宋体" w:hAnsi="宋体" w:cs="宋体"/>
                <w:color w:val="000000" w:themeColor="text1"/>
                <w:szCs w:val="21"/>
                <w:lang w:eastAsia="zh-CN"/>
              </w:rPr>
              <w:t>调光板进行调光，激光照射角度有无遮挡，调节激光隔离器，达到出光无遮挡效果为止。用生锈的废铁块进行测试，能将金属表面的铁锈清洗去除干净即可达到功能要求。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主要工艺控制点：</w:t>
            </w:r>
            <w:r>
              <w:rPr>
                <w:rFonts w:hint="eastAsia" w:ascii="宋体" w:hAnsi="宋体" w:eastAsia="宋体" w:cs="宋体"/>
                <w:color w:val="000000" w:themeColor="text1"/>
                <w:szCs w:val="21"/>
                <w:lang w:eastAsia="zh-CN"/>
              </w:rPr>
              <w:t>达到</w:t>
            </w:r>
            <w:r>
              <w:rPr>
                <w:rFonts w:hint="eastAsia" w:ascii="宋体" w:hAnsi="宋体" w:cs="宋体"/>
                <w:color w:val="000000" w:themeColor="text1"/>
                <w:szCs w:val="21"/>
                <w:lang w:eastAsia="zh-CN"/>
              </w:rPr>
              <w:t>客户技术</w:t>
            </w:r>
            <w:r>
              <w:rPr>
                <w:rFonts w:hint="eastAsia" w:ascii="宋体" w:hAnsi="宋体" w:eastAsia="宋体" w:cs="宋体"/>
                <w:color w:val="000000" w:themeColor="text1"/>
                <w:szCs w:val="21"/>
                <w:lang w:eastAsia="zh-CN"/>
              </w:rPr>
              <w:t>要求。</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eastAsia="宋体" w:cs="宋体"/>
                <w:color w:val="000000" w:themeColor="text1"/>
                <w:szCs w:val="21"/>
                <w:lang w:eastAsia="zh-CN"/>
              </w:rPr>
              <w:t>操作人员：</w:t>
            </w:r>
            <w:r>
              <w:rPr>
                <w:rFonts w:hint="eastAsia" w:ascii="宋体" w:hAnsi="宋体" w:cs="宋体"/>
                <w:color w:val="000000" w:themeColor="text1"/>
                <w:szCs w:val="21"/>
                <w:lang w:eastAsia="zh-CN"/>
              </w:rPr>
              <w:t>王浩</w:t>
            </w:r>
          </w:p>
          <w:p>
            <w:pPr>
              <w:pStyle w:val="2"/>
              <w:rPr>
                <w:rFonts w:hint="eastAsia"/>
              </w:rPr>
            </w:pP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产品交付过程</w:t>
            </w:r>
            <w:r>
              <w:rPr>
                <w:rFonts w:hint="eastAsia" w:ascii="宋体" w:hAnsi="宋体" w:eastAsia="宋体" w:cs="宋体"/>
                <w:color w:val="000000" w:themeColor="text1"/>
                <w:szCs w:val="21"/>
              </w:rPr>
              <w:t>中依据合同或订单的要求在顾客处进行交付，公司对产品严格检验合格后再进行交付，顾客在接收时进行验收，产品生产过程中未发生过大的质量问题，产品质量稳定，暂时没有接到顾客重大的质量投诉。 </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查《</w:t>
            </w:r>
            <w:r>
              <w:rPr>
                <w:rFonts w:hint="eastAsia" w:ascii="宋体" w:hAnsi="宋体" w:eastAsia="宋体" w:cs="宋体"/>
                <w:color w:val="000000" w:themeColor="text1"/>
                <w:szCs w:val="21"/>
                <w:lang w:eastAsia="zh-CN"/>
              </w:rPr>
              <w:t>客户</w:t>
            </w:r>
            <w:r>
              <w:rPr>
                <w:rFonts w:hint="eastAsia" w:ascii="宋体" w:hAnsi="宋体" w:eastAsia="宋体" w:cs="宋体"/>
                <w:color w:val="000000" w:themeColor="text1"/>
                <w:szCs w:val="21"/>
              </w:rPr>
              <w:t>送货</w:t>
            </w:r>
            <w:r>
              <w:rPr>
                <w:rFonts w:hint="eastAsia" w:ascii="宋体" w:hAnsi="宋体" w:eastAsia="宋体" w:cs="宋体"/>
                <w:color w:val="000000" w:themeColor="text1"/>
                <w:szCs w:val="21"/>
                <w:lang w:eastAsia="zh-CN"/>
              </w:rPr>
              <w:t>确认</w:t>
            </w:r>
            <w:r>
              <w:rPr>
                <w:rFonts w:hint="eastAsia" w:ascii="宋体" w:hAnsi="宋体" w:eastAsia="宋体" w:cs="宋体"/>
                <w:color w:val="000000" w:themeColor="text1"/>
                <w:szCs w:val="21"/>
              </w:rPr>
              <w:t>单》</w:t>
            </w:r>
            <w:r>
              <w:rPr>
                <w:rFonts w:hint="eastAsia" w:ascii="宋体" w:hAnsi="宋体" w:cs="宋体"/>
                <w:color w:val="000000" w:themeColor="text1"/>
                <w:szCs w:val="21"/>
                <w:lang w:eastAsia="zh-CN"/>
              </w:rPr>
              <w:t>对产品的型号、试用、外观、包装、技术资料等进行确认验收。</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买方名称：</w:t>
            </w:r>
            <w:r>
              <w:rPr>
                <w:rFonts w:hint="eastAsia" w:ascii="宋体" w:hAnsi="宋体" w:cs="宋体"/>
                <w:color w:val="000000" w:themeColor="text1"/>
                <w:szCs w:val="21"/>
                <w:lang w:eastAsia="zh-CN"/>
              </w:rPr>
              <w:t>东溪酿造有限责任公司</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产品名称：</w:t>
            </w:r>
            <w:r>
              <w:rPr>
                <w:rFonts w:hint="eastAsia" w:ascii="宋体" w:hAnsi="宋体" w:cs="宋体"/>
                <w:color w:val="000000" w:themeColor="text1"/>
                <w:szCs w:val="21"/>
                <w:lang w:eastAsia="zh-CN"/>
              </w:rPr>
              <w:t>激光打标机</w:t>
            </w:r>
            <w:r>
              <w:rPr>
                <w:rFonts w:hint="eastAsia" w:ascii="宋体" w:hAnsi="宋体" w:eastAsia="宋体" w:cs="宋体"/>
                <w:color w:val="000000" w:themeColor="text1"/>
                <w:szCs w:val="21"/>
              </w:rPr>
              <w:t xml:space="preserve"> </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CK-YLP-20W</w:t>
            </w:r>
            <w:r>
              <w:rPr>
                <w:rFonts w:hint="eastAsia" w:ascii="宋体" w:hAnsi="宋体" w:cs="宋体"/>
                <w:color w:val="000000" w:themeColor="text1"/>
                <w:szCs w:val="21"/>
                <w:lang w:eastAsia="zh-CN"/>
              </w:rPr>
              <w:t>）</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日期：20</w:t>
            </w:r>
            <w:r>
              <w:rPr>
                <w:rFonts w:hint="eastAsia" w:ascii="宋体" w:hAnsi="宋体" w:cs="宋体"/>
                <w:color w:val="000000" w:themeColor="text1"/>
                <w:szCs w:val="21"/>
                <w:lang w:val="en-US" w:eastAsia="zh-CN"/>
              </w:rPr>
              <w:t>20</w:t>
            </w:r>
            <w:r>
              <w:rPr>
                <w:rFonts w:hint="eastAsia" w:ascii="宋体" w:hAnsi="宋体" w:eastAsia="宋体" w:cs="宋体"/>
                <w:color w:val="000000" w:themeColor="text1"/>
                <w:szCs w:val="21"/>
              </w:rPr>
              <w:t>-</w:t>
            </w:r>
            <w:r>
              <w:rPr>
                <w:rFonts w:hint="eastAsia" w:ascii="宋体" w:hAnsi="宋体" w:cs="宋体"/>
                <w:color w:val="000000" w:themeColor="text1"/>
                <w:szCs w:val="21"/>
                <w:lang w:val="en-US" w:eastAsia="zh-CN"/>
              </w:rPr>
              <w:t>09</w:t>
            </w:r>
            <w:r>
              <w:rPr>
                <w:rFonts w:hint="eastAsia" w:ascii="宋体" w:hAnsi="宋体" w:eastAsia="宋体" w:cs="宋体"/>
                <w:color w:val="000000" w:themeColor="text1"/>
                <w:szCs w:val="21"/>
              </w:rPr>
              <w:t>-</w:t>
            </w:r>
            <w:r>
              <w:rPr>
                <w:rFonts w:hint="eastAsia" w:ascii="宋体" w:hAnsi="宋体" w:cs="宋体"/>
                <w:color w:val="000000" w:themeColor="text1"/>
                <w:szCs w:val="21"/>
                <w:lang w:val="en-US" w:eastAsia="zh-CN"/>
              </w:rPr>
              <w:t>25</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顾客签收：</w:t>
            </w:r>
            <w:r>
              <w:rPr>
                <w:rFonts w:hint="eastAsia" w:ascii="宋体" w:hAnsi="宋体" w:cs="宋体"/>
                <w:color w:val="000000" w:themeColor="text1"/>
                <w:szCs w:val="21"/>
                <w:lang w:eastAsia="zh-CN"/>
              </w:rPr>
              <w:t>李定超（客户方）</w:t>
            </w:r>
          </w:p>
          <w:p>
            <w:pPr>
              <w:ind w:firstLine="420" w:firstLineChars="200"/>
              <w:rPr>
                <w:rFonts w:ascii="宋体" w:hAnsi="宋体"/>
                <w:color w:val="FF0000"/>
                <w:szCs w:val="21"/>
                <w:highlight w:val="none"/>
              </w:rPr>
            </w:pPr>
            <w:r>
              <w:rPr>
                <w:rFonts w:hint="eastAsia" w:ascii="宋体" w:hAnsi="宋体" w:eastAsia="宋体" w:cs="宋体"/>
                <w:color w:val="000000" w:themeColor="text1"/>
                <w:szCs w:val="21"/>
              </w:rPr>
              <w:t>整个过程基本受控；</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标识及可追溯性</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8.5.2</w:t>
            </w:r>
          </w:p>
          <w:p>
            <w:pPr>
              <w:spacing w:line="360" w:lineRule="auto"/>
              <w:ind w:firstLine="420" w:firstLineChars="200"/>
              <w:rPr>
                <w:rFonts w:hint="eastAsia" w:ascii="宋体" w:hAnsi="宋体" w:eastAsia="宋体" w:cs="宋体"/>
                <w:color w:val="000000" w:themeColor="text1"/>
                <w:szCs w:val="21"/>
              </w:rPr>
            </w:pP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现场查见，公司在</w:t>
            </w:r>
            <w:r>
              <w:rPr>
                <w:rFonts w:hint="eastAsia" w:ascii="宋体" w:hAnsi="宋体" w:eastAsia="宋体" w:cs="宋体"/>
                <w:color w:val="000000" w:themeColor="text1"/>
                <w:szCs w:val="21"/>
                <w:lang w:val="en-US" w:eastAsia="zh-CN"/>
              </w:rPr>
              <w:t>生产</w:t>
            </w:r>
            <w:r>
              <w:rPr>
                <w:rFonts w:hint="eastAsia" w:ascii="宋体" w:hAnsi="宋体" w:eastAsia="宋体" w:cs="宋体"/>
                <w:color w:val="000000" w:themeColor="text1"/>
                <w:szCs w:val="21"/>
              </w:rPr>
              <w:t>过程中对标识和可追溯性进行了规定。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1．在</w:t>
            </w:r>
            <w:r>
              <w:rPr>
                <w:rFonts w:hint="eastAsia" w:ascii="宋体" w:hAnsi="宋体" w:eastAsia="宋体" w:cs="宋体"/>
                <w:color w:val="000000" w:themeColor="text1"/>
                <w:szCs w:val="21"/>
                <w:lang w:eastAsia="zh-CN"/>
              </w:rPr>
              <w:t>生产</w:t>
            </w:r>
            <w:r>
              <w:rPr>
                <w:rFonts w:hint="eastAsia" w:ascii="宋体" w:hAnsi="宋体" w:eastAsia="宋体" w:cs="宋体"/>
                <w:color w:val="000000" w:themeColor="text1"/>
                <w:szCs w:val="21"/>
              </w:rPr>
              <w:t>现场，</w:t>
            </w:r>
            <w:r>
              <w:rPr>
                <w:rFonts w:hint="eastAsia" w:ascii="宋体" w:hAnsi="宋体" w:eastAsia="宋体" w:cs="宋体"/>
                <w:color w:val="000000" w:themeColor="text1"/>
                <w:szCs w:val="21"/>
                <w:lang w:eastAsia="zh-CN"/>
              </w:rPr>
              <w:t>部分</w:t>
            </w:r>
            <w:r>
              <w:rPr>
                <w:rFonts w:hint="eastAsia" w:ascii="宋体" w:hAnsi="宋体" w:eastAsia="宋体" w:cs="宋体"/>
                <w:color w:val="000000" w:themeColor="text1"/>
                <w:szCs w:val="21"/>
                <w:lang w:val="en-US" w:eastAsia="zh-CN"/>
              </w:rPr>
              <w:t>原料、半成品在生产车间划分</w:t>
            </w:r>
            <w:r>
              <w:rPr>
                <w:rFonts w:hint="eastAsia" w:ascii="宋体" w:hAnsi="宋体" w:eastAsia="宋体" w:cs="宋体"/>
                <w:color w:val="000000" w:themeColor="text1"/>
                <w:szCs w:val="21"/>
              </w:rPr>
              <w:t>按区域进行堆放</w:t>
            </w:r>
            <w:r>
              <w:rPr>
                <w:rFonts w:hint="eastAsia" w:ascii="宋体" w:hAnsi="宋体" w:eastAsia="宋体" w:cs="宋体"/>
                <w:color w:val="000000" w:themeColor="text1"/>
                <w:szCs w:val="21"/>
                <w:lang w:eastAsia="zh-CN"/>
              </w:rPr>
              <w:t>有</w:t>
            </w:r>
            <w:r>
              <w:rPr>
                <w:rFonts w:hint="eastAsia" w:ascii="宋体" w:hAnsi="宋体" w:eastAsia="宋体" w:cs="宋体"/>
                <w:color w:val="000000" w:themeColor="text1"/>
                <w:szCs w:val="21"/>
              </w:rPr>
              <w:t>标识</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成品、配件有专门的库房存放</w:t>
            </w:r>
            <w:r>
              <w:rPr>
                <w:rFonts w:hint="eastAsia" w:ascii="宋体" w:hAnsi="宋体" w:eastAsia="宋体" w:cs="宋体"/>
                <w:color w:val="000000" w:themeColor="text1"/>
                <w:szCs w:val="21"/>
              </w:rPr>
              <w:t>；</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2．成品按顾客的要求标识产品名称，</w:t>
            </w:r>
            <w:r>
              <w:rPr>
                <w:rFonts w:hint="eastAsia" w:ascii="宋体" w:hAnsi="宋体" w:eastAsia="宋体" w:cs="宋体"/>
                <w:color w:val="000000" w:themeColor="text1"/>
                <w:szCs w:val="21"/>
                <w:lang w:val="en-US" w:eastAsia="zh-CN"/>
              </w:rPr>
              <w:t>型号规格</w:t>
            </w:r>
            <w:r>
              <w:rPr>
                <w:rFonts w:hint="eastAsia" w:ascii="宋体" w:hAnsi="宋体" w:eastAsia="宋体" w:cs="宋体"/>
                <w:color w:val="000000" w:themeColor="text1"/>
                <w:szCs w:val="21"/>
              </w:rPr>
              <w:t>，生产日期</w:t>
            </w:r>
            <w:r>
              <w:rPr>
                <w:rFonts w:hint="eastAsia" w:ascii="宋体" w:hAnsi="宋体" w:eastAsia="宋体" w:cs="宋体"/>
                <w:color w:val="000000" w:themeColor="text1"/>
                <w:szCs w:val="21"/>
                <w:lang w:eastAsia="zh-CN"/>
              </w:rPr>
              <w:t>、生产厂家、保修期</w:t>
            </w:r>
            <w:r>
              <w:rPr>
                <w:rFonts w:hint="eastAsia" w:ascii="宋体" w:hAnsi="宋体" w:eastAsia="宋体" w:cs="宋体"/>
                <w:color w:val="000000" w:themeColor="text1"/>
                <w:szCs w:val="21"/>
              </w:rPr>
              <w:t>等，</w:t>
            </w:r>
            <w:r>
              <w:rPr>
                <w:rFonts w:hint="eastAsia" w:ascii="宋体" w:hAnsi="宋体" w:eastAsia="宋体" w:cs="宋体"/>
                <w:color w:val="000000" w:themeColor="text1"/>
                <w:szCs w:val="21"/>
                <w:lang w:val="en-US" w:eastAsia="zh-CN"/>
              </w:rPr>
              <w:t>标识</w:t>
            </w:r>
            <w:r>
              <w:rPr>
                <w:rFonts w:hint="eastAsia" w:ascii="宋体" w:hAnsi="宋体" w:eastAsia="宋体" w:cs="宋体"/>
                <w:color w:val="000000" w:themeColor="text1"/>
                <w:szCs w:val="21"/>
              </w:rPr>
              <w:t>在</w:t>
            </w:r>
            <w:r>
              <w:rPr>
                <w:rFonts w:hint="eastAsia" w:ascii="宋体" w:hAnsi="宋体" w:eastAsia="宋体" w:cs="宋体"/>
                <w:color w:val="000000" w:themeColor="text1"/>
                <w:szCs w:val="21"/>
                <w:lang w:eastAsia="zh-CN"/>
              </w:rPr>
              <w:t>机身铭牌上</w:t>
            </w:r>
            <w:r>
              <w:rPr>
                <w:rFonts w:hint="eastAsia" w:ascii="宋体" w:hAnsi="宋体" w:eastAsia="宋体" w:cs="宋体"/>
                <w:color w:val="000000" w:themeColor="text1"/>
                <w:szCs w:val="21"/>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 xml:space="preserve">3. </w:t>
            </w:r>
            <w:r>
              <w:rPr>
                <w:rFonts w:hint="eastAsia" w:ascii="宋体" w:hAnsi="宋体" w:eastAsia="宋体" w:cs="宋体"/>
                <w:color w:val="000000" w:themeColor="text1"/>
                <w:szCs w:val="21"/>
                <w:lang w:eastAsia="zh-CN"/>
              </w:rPr>
              <w:t>成品检验记录上标识产品名称、规格、检验内容及检验人员、检验时间、判定等。</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通过上述标识可以追溯</w:t>
            </w:r>
            <w:r>
              <w:rPr>
                <w:rFonts w:hint="eastAsia" w:ascii="宋体" w:hAnsi="宋体" w:eastAsia="宋体" w:cs="宋体"/>
                <w:color w:val="000000" w:themeColor="text1"/>
                <w:szCs w:val="21"/>
                <w:lang w:val="en-US" w:eastAsia="zh-CN"/>
              </w:rPr>
              <w:t>产品</w:t>
            </w:r>
            <w:r>
              <w:rPr>
                <w:rFonts w:hint="eastAsia" w:ascii="宋体" w:hAnsi="宋体" w:eastAsia="宋体" w:cs="宋体"/>
                <w:color w:val="000000" w:themeColor="text1"/>
                <w:szCs w:val="21"/>
              </w:rPr>
              <w:t>的</w:t>
            </w:r>
            <w:r>
              <w:rPr>
                <w:rFonts w:hint="eastAsia" w:ascii="宋体" w:hAnsi="宋体" w:eastAsia="宋体" w:cs="宋体"/>
                <w:color w:val="000000" w:themeColor="text1"/>
                <w:szCs w:val="21"/>
                <w:lang w:val="en-US" w:eastAsia="zh-CN"/>
              </w:rPr>
              <w:t>生产</w:t>
            </w:r>
            <w:r>
              <w:rPr>
                <w:rFonts w:hint="eastAsia" w:ascii="宋体" w:hAnsi="宋体" w:eastAsia="宋体" w:cs="宋体"/>
                <w:color w:val="000000" w:themeColor="text1"/>
                <w:szCs w:val="21"/>
              </w:rPr>
              <w:t>的日期、</w:t>
            </w:r>
            <w:r>
              <w:rPr>
                <w:rFonts w:hint="eastAsia" w:ascii="宋体" w:hAnsi="宋体" w:eastAsia="宋体" w:cs="宋体"/>
                <w:color w:val="000000" w:themeColor="text1"/>
                <w:szCs w:val="21"/>
                <w:lang w:val="en-US" w:eastAsia="zh-CN"/>
              </w:rPr>
              <w:t>品质状况、顾客信息等</w:t>
            </w:r>
            <w:r>
              <w:rPr>
                <w:rFonts w:hint="eastAsia" w:ascii="宋体" w:hAnsi="宋体" w:eastAsia="宋体" w:cs="宋体"/>
                <w:color w:val="000000" w:themeColor="text1"/>
                <w:szCs w:val="21"/>
              </w:rPr>
              <w:t>。</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标识基本符合要求。</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顾客或外部供方的财产</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8.5.3</w:t>
            </w:r>
          </w:p>
          <w:p>
            <w:pPr>
              <w:spacing w:line="360" w:lineRule="auto"/>
              <w:ind w:firstLine="420" w:firstLineChars="200"/>
              <w:rPr>
                <w:rFonts w:hint="eastAsia" w:ascii="宋体" w:hAnsi="宋体" w:eastAsia="宋体" w:cs="宋体"/>
                <w:color w:val="000000" w:themeColor="text1"/>
                <w:szCs w:val="21"/>
              </w:rPr>
            </w:pP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查，公司对顾客财产的管理要求。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询问部门负责人，公司的顾客财产主要为顾客</w:t>
            </w:r>
            <w:r>
              <w:rPr>
                <w:rFonts w:hint="eastAsia" w:ascii="宋体" w:hAnsi="宋体" w:eastAsia="宋体" w:cs="宋体"/>
                <w:color w:val="000000" w:themeColor="text1"/>
                <w:szCs w:val="21"/>
                <w:lang w:eastAsia="zh-CN"/>
              </w:rPr>
              <w:t>提供图纸、样品，</w:t>
            </w:r>
            <w:r>
              <w:rPr>
                <w:rFonts w:hint="eastAsia" w:ascii="宋体" w:hAnsi="宋体" w:eastAsia="宋体" w:cs="宋体"/>
                <w:color w:val="000000" w:themeColor="text1"/>
                <w:szCs w:val="21"/>
              </w:rPr>
              <w:t>信息</w:t>
            </w:r>
            <w:r>
              <w:rPr>
                <w:rFonts w:hint="eastAsia" w:ascii="宋体" w:hAnsi="宋体" w:eastAsia="宋体" w:cs="宋体"/>
                <w:color w:val="000000" w:themeColor="text1"/>
                <w:szCs w:val="21"/>
                <w:lang w:eastAsia="zh-CN"/>
              </w:rPr>
              <w:t>、合同等</w:t>
            </w:r>
            <w:r>
              <w:rPr>
                <w:rFonts w:hint="eastAsia" w:ascii="宋体" w:hAnsi="宋体" w:eastAsia="宋体" w:cs="宋体"/>
                <w:color w:val="000000" w:themeColor="text1"/>
                <w:szCs w:val="21"/>
              </w:rPr>
              <w:t>，公司对顾客财产进行了登记管理，所有</w:t>
            </w:r>
            <w:r>
              <w:rPr>
                <w:rFonts w:hint="eastAsia" w:ascii="宋体" w:hAnsi="宋体" w:eastAsia="宋体" w:cs="宋体"/>
                <w:color w:val="000000" w:themeColor="text1"/>
                <w:szCs w:val="21"/>
                <w:lang w:eastAsia="zh-CN"/>
              </w:rPr>
              <w:t>客户信息、合同</w:t>
            </w:r>
            <w:r>
              <w:rPr>
                <w:rFonts w:hint="eastAsia" w:ascii="宋体" w:hAnsi="宋体" w:eastAsia="宋体" w:cs="宋体"/>
                <w:color w:val="000000" w:themeColor="text1"/>
                <w:szCs w:val="21"/>
              </w:rPr>
              <w:t>均采用电子档进行专人存档保管。</w:t>
            </w:r>
            <w:r>
              <w:rPr>
                <w:rFonts w:hint="eastAsia" w:ascii="宋体" w:hAnsi="宋体" w:eastAsia="宋体" w:cs="宋体"/>
                <w:color w:val="000000" w:themeColor="text1"/>
                <w:szCs w:val="21"/>
                <w:lang w:eastAsia="zh-CN"/>
              </w:rPr>
              <w:t>图纸、样品在生产完成后，随产品一起归还客户。负责人讲，无顾客财产丢失的情况。</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现场查看，顾客财产管理基本受控。</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防护</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8.5.4</w:t>
            </w: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产品防护</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1、转运：对</w:t>
            </w:r>
            <w:r>
              <w:rPr>
                <w:rFonts w:hint="eastAsia" w:ascii="宋体" w:hAnsi="宋体" w:cs="宋体"/>
                <w:color w:val="000000" w:themeColor="text1"/>
                <w:szCs w:val="21"/>
                <w:lang w:eastAsia="zh-CN"/>
              </w:rPr>
              <w:t>生产</w:t>
            </w:r>
            <w:r>
              <w:rPr>
                <w:rFonts w:hint="eastAsia" w:ascii="宋体" w:hAnsi="宋体" w:eastAsia="宋体" w:cs="宋体"/>
                <w:color w:val="000000" w:themeColor="text1"/>
                <w:szCs w:val="21"/>
                <w:lang w:val="en-US" w:eastAsia="zh-CN"/>
              </w:rPr>
              <w:t>完成后的产品</w:t>
            </w:r>
            <w:r>
              <w:rPr>
                <w:rFonts w:hint="eastAsia" w:ascii="宋体" w:hAnsi="宋体" w:eastAsia="宋体" w:cs="宋体"/>
                <w:color w:val="000000" w:themeColor="text1"/>
                <w:szCs w:val="21"/>
              </w:rPr>
              <w:t>搬运主要为人工</w:t>
            </w:r>
            <w:r>
              <w:rPr>
                <w:rFonts w:hint="eastAsia" w:ascii="宋体" w:hAnsi="宋体" w:eastAsia="宋体" w:cs="宋体"/>
                <w:color w:val="000000" w:themeColor="text1"/>
                <w:szCs w:val="21"/>
                <w:lang w:val="en-US" w:eastAsia="zh-CN"/>
              </w:rPr>
              <w:t>转运、</w:t>
            </w:r>
            <w:r>
              <w:rPr>
                <w:rFonts w:hint="eastAsia" w:ascii="宋体" w:hAnsi="宋体" w:eastAsia="宋体" w:cs="宋体"/>
                <w:color w:val="000000" w:themeColor="text1"/>
                <w:szCs w:val="21"/>
              </w:rPr>
              <w:t>装卸</w:t>
            </w:r>
            <w:r>
              <w:rPr>
                <w:rFonts w:hint="eastAsia" w:ascii="宋体" w:hAnsi="宋体" w:eastAsia="宋体" w:cs="宋体"/>
                <w:color w:val="000000" w:themeColor="text1"/>
                <w:szCs w:val="21"/>
                <w:lang w:eastAsia="zh-CN"/>
              </w:rPr>
              <w:t>（采用液压叉车、推车）</w:t>
            </w:r>
            <w:r>
              <w:rPr>
                <w:rFonts w:hint="eastAsia" w:ascii="宋体" w:hAnsi="宋体" w:eastAsia="宋体" w:cs="宋体"/>
                <w:color w:val="000000" w:themeColor="text1"/>
                <w:szCs w:val="21"/>
              </w:rPr>
              <w:t>，操作人员动作小心，未有损坏情况。</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2、包装：产品的</w:t>
            </w:r>
            <w:r>
              <w:rPr>
                <w:rFonts w:hint="eastAsia" w:ascii="宋体" w:hAnsi="宋体" w:eastAsia="宋体" w:cs="宋体"/>
                <w:color w:val="000000" w:themeColor="text1"/>
                <w:szCs w:val="21"/>
                <w:lang w:eastAsia="zh-CN"/>
              </w:rPr>
              <w:t>内</w:t>
            </w:r>
            <w:r>
              <w:rPr>
                <w:rFonts w:hint="eastAsia" w:ascii="宋体" w:hAnsi="宋体" w:eastAsia="宋体" w:cs="宋体"/>
                <w:color w:val="000000" w:themeColor="text1"/>
                <w:szCs w:val="21"/>
              </w:rPr>
              <w:t>包装采用塑料</w:t>
            </w:r>
            <w:r>
              <w:rPr>
                <w:rFonts w:hint="eastAsia" w:ascii="宋体" w:hAnsi="宋体" w:eastAsia="宋体" w:cs="宋体"/>
                <w:color w:val="000000" w:themeColor="text1"/>
                <w:szCs w:val="21"/>
                <w:lang w:eastAsia="zh-CN"/>
              </w:rPr>
              <w:t>薄膜</w:t>
            </w:r>
            <w:r>
              <w:rPr>
                <w:rFonts w:hint="eastAsia" w:ascii="宋体" w:hAnsi="宋体" w:cs="宋体"/>
                <w:color w:val="000000" w:themeColor="text1"/>
                <w:szCs w:val="21"/>
                <w:lang w:eastAsia="zh-CN"/>
              </w:rPr>
              <w:t>、珍珠棉</w:t>
            </w:r>
            <w:r>
              <w:rPr>
                <w:rFonts w:hint="eastAsia" w:ascii="宋体" w:hAnsi="宋体" w:eastAsia="宋体" w:cs="宋体"/>
                <w:color w:val="000000" w:themeColor="text1"/>
                <w:szCs w:val="21"/>
              </w:rPr>
              <w:t>包装，</w:t>
            </w:r>
            <w:r>
              <w:rPr>
                <w:rFonts w:hint="eastAsia" w:ascii="宋体" w:hAnsi="宋体" w:eastAsia="宋体" w:cs="宋体"/>
                <w:color w:val="000000" w:themeColor="text1"/>
                <w:szCs w:val="21"/>
                <w:lang w:val="en-US" w:eastAsia="zh-CN"/>
              </w:rPr>
              <w:t>外包装用</w:t>
            </w:r>
            <w:r>
              <w:rPr>
                <w:rFonts w:hint="eastAsia" w:ascii="宋体" w:hAnsi="宋体" w:cs="宋体"/>
                <w:color w:val="000000" w:themeColor="text1"/>
                <w:szCs w:val="21"/>
                <w:lang w:val="en-US" w:eastAsia="zh-CN"/>
              </w:rPr>
              <w:t>纸箱、木箱</w:t>
            </w:r>
            <w:r>
              <w:rPr>
                <w:rFonts w:hint="eastAsia" w:ascii="宋体" w:hAnsi="宋体" w:eastAsia="宋体" w:cs="宋体"/>
                <w:color w:val="000000" w:themeColor="text1"/>
                <w:szCs w:val="21"/>
                <w:lang w:val="en-US" w:eastAsia="zh-CN"/>
              </w:rPr>
              <w:t>包装</w:t>
            </w:r>
            <w:r>
              <w:rPr>
                <w:rFonts w:hint="eastAsia" w:ascii="宋体" w:hAnsi="宋体" w:eastAsia="宋体" w:cs="宋体"/>
                <w:color w:val="000000" w:themeColor="text1"/>
                <w:szCs w:val="21"/>
              </w:rPr>
              <w:t>可以有效地对产品进行保护，未见有由于包装不当</w:t>
            </w:r>
            <w:r>
              <w:rPr>
                <w:rFonts w:hint="eastAsia" w:ascii="宋体" w:hAnsi="宋体" w:eastAsia="宋体" w:cs="宋体"/>
                <w:color w:val="000000" w:themeColor="text1"/>
                <w:szCs w:val="21"/>
                <w:lang w:eastAsia="zh-CN"/>
              </w:rPr>
              <w:t>的</w:t>
            </w:r>
            <w:r>
              <w:rPr>
                <w:rFonts w:hint="eastAsia" w:ascii="宋体" w:hAnsi="宋体" w:eastAsia="宋体" w:cs="宋体"/>
                <w:color w:val="000000" w:themeColor="text1"/>
                <w:szCs w:val="21"/>
              </w:rPr>
              <w:t>损害。</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 贮存：各种</w:t>
            </w:r>
            <w:r>
              <w:rPr>
                <w:rFonts w:hint="eastAsia" w:ascii="宋体" w:hAnsi="宋体" w:eastAsia="宋体" w:cs="宋体"/>
                <w:color w:val="000000" w:themeColor="text1"/>
                <w:szCs w:val="21"/>
                <w:lang w:val="en-US" w:eastAsia="zh-CN"/>
              </w:rPr>
              <w:t>原材料、</w:t>
            </w:r>
            <w:r>
              <w:rPr>
                <w:rFonts w:hint="eastAsia" w:ascii="宋体" w:hAnsi="宋体" w:eastAsia="宋体" w:cs="宋体"/>
                <w:color w:val="000000" w:themeColor="text1"/>
                <w:szCs w:val="21"/>
              </w:rPr>
              <w:t>半成品、在制品、成品均贮存的场所适当，通风、采光、防潮等条件良好。</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 查，产品入库，验收、保管有相应的管理要求。入库有检验；在库有管理，各库产品分区放置标识、状态基本清楚；出</w:t>
            </w:r>
            <w:r>
              <w:rPr>
                <w:rFonts w:hint="eastAsia" w:ascii="宋体" w:hAnsi="宋体" w:eastAsia="宋体" w:cs="宋体"/>
                <w:color w:val="000000" w:themeColor="text1"/>
                <w:szCs w:val="21"/>
                <w:lang w:eastAsia="zh-CN"/>
              </w:rPr>
              <w:t>入</w:t>
            </w:r>
            <w:r>
              <w:rPr>
                <w:rFonts w:hint="eastAsia" w:ascii="宋体" w:hAnsi="宋体" w:eastAsia="宋体" w:cs="宋体"/>
                <w:color w:val="000000" w:themeColor="text1"/>
                <w:szCs w:val="21"/>
              </w:rPr>
              <w:t>库</w:t>
            </w:r>
            <w:r>
              <w:rPr>
                <w:rFonts w:hint="eastAsia" w:ascii="宋体" w:hAnsi="宋体" w:eastAsia="宋体" w:cs="宋体"/>
                <w:color w:val="000000" w:themeColor="text1"/>
                <w:szCs w:val="21"/>
                <w:lang w:eastAsia="zh-CN"/>
              </w:rPr>
              <w:t>均</w:t>
            </w:r>
            <w:r>
              <w:rPr>
                <w:rFonts w:hint="eastAsia" w:ascii="宋体" w:hAnsi="宋体" w:eastAsia="宋体" w:cs="宋体"/>
                <w:color w:val="000000" w:themeColor="text1"/>
                <w:szCs w:val="21"/>
              </w:rPr>
              <w:t>有记录。</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现场贴有禁止吸烟标识，配备有灭火器，制定有消防应急预案。</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基本符合要求。</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更改控制</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8.5.6</w:t>
            </w: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查，公司对产品实现过程的更改策划了管理要求。主要包括：产品信息更改</w:t>
            </w:r>
            <w:r>
              <w:rPr>
                <w:rFonts w:hint="eastAsia" w:ascii="宋体" w:hAnsi="宋体" w:cs="宋体"/>
                <w:color w:val="000000" w:themeColor="text1"/>
                <w:szCs w:val="21"/>
                <w:lang w:eastAsia="zh-CN"/>
              </w:rPr>
              <w:t>、生产</w:t>
            </w:r>
            <w:r>
              <w:rPr>
                <w:rFonts w:hint="eastAsia" w:ascii="宋体" w:hAnsi="宋体" w:eastAsia="宋体" w:cs="宋体"/>
                <w:color w:val="000000" w:themeColor="text1"/>
                <w:szCs w:val="21"/>
                <w:lang w:eastAsia="zh-CN"/>
              </w:rPr>
              <w:t>信息的更改</w:t>
            </w:r>
            <w:r>
              <w:rPr>
                <w:rFonts w:hint="eastAsia" w:ascii="宋体" w:hAnsi="宋体" w:eastAsia="宋体" w:cs="宋体"/>
                <w:color w:val="000000" w:themeColor="text1"/>
                <w:szCs w:val="21"/>
              </w:rPr>
              <w:t>等。</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现场查，公司对于更改生产信息的管理，均为重新发放</w:t>
            </w:r>
            <w:r>
              <w:rPr>
                <w:rFonts w:hint="eastAsia" w:ascii="宋体" w:hAnsi="宋体" w:eastAsia="宋体" w:cs="宋体"/>
                <w:color w:val="000000" w:themeColor="text1"/>
                <w:szCs w:val="21"/>
                <w:lang w:eastAsia="zh-CN"/>
              </w:rPr>
              <w:t>加工</w:t>
            </w:r>
            <w:r>
              <w:rPr>
                <w:rFonts w:hint="eastAsia" w:ascii="宋体" w:hAnsi="宋体" w:eastAsia="宋体" w:cs="宋体"/>
                <w:color w:val="000000" w:themeColor="text1"/>
                <w:szCs w:val="21"/>
              </w:rPr>
              <w:t>计划，并回收作废的计划单。</w:t>
            </w:r>
          </w:p>
          <w:p>
            <w:pPr>
              <w:pStyle w:val="2"/>
              <w:ind w:firstLine="460" w:firstLineChars="200"/>
              <w:rPr>
                <w:rFonts w:hint="eastAsia" w:eastAsia="宋体"/>
                <w:lang w:eastAsia="zh-CN"/>
              </w:rPr>
            </w:pPr>
            <w:r>
              <w:rPr>
                <w:rFonts w:hint="eastAsia" w:ascii="宋体" w:hAnsi="宋体" w:eastAsia="宋体" w:cs="宋体"/>
                <w:color w:val="000000" w:themeColor="text1"/>
                <w:szCs w:val="21"/>
              </w:rPr>
              <w:t>产品信息更改</w:t>
            </w:r>
            <w:r>
              <w:rPr>
                <w:rFonts w:hint="eastAsia" w:ascii="宋体" w:hAnsi="宋体" w:cs="宋体"/>
                <w:color w:val="000000" w:themeColor="text1"/>
                <w:szCs w:val="21"/>
                <w:lang w:eastAsia="zh-CN"/>
              </w:rPr>
              <w:t>，</w:t>
            </w:r>
            <w:r>
              <w:rPr>
                <w:rFonts w:hint="eastAsia" w:ascii="宋体" w:hAnsi="宋体" w:eastAsia="宋体" w:cs="宋体"/>
                <w:color w:val="000000" w:themeColor="text1"/>
                <w:szCs w:val="21"/>
              </w:rPr>
              <w:t>均为</w:t>
            </w:r>
            <w:r>
              <w:rPr>
                <w:rFonts w:hint="eastAsia" w:ascii="宋体" w:hAnsi="宋体" w:cs="宋体"/>
                <w:color w:val="000000" w:themeColor="text1"/>
                <w:szCs w:val="21"/>
                <w:lang w:eastAsia="zh-CN"/>
              </w:rPr>
              <w:t>对更改后的产品信息进行评审</w:t>
            </w:r>
            <w:r>
              <w:rPr>
                <w:rFonts w:hint="eastAsia" w:ascii="宋体" w:hAnsi="宋体" w:eastAsia="宋体" w:cs="宋体"/>
                <w:color w:val="000000" w:themeColor="text1"/>
                <w:szCs w:val="21"/>
              </w:rPr>
              <w:t>，并回收作废的</w:t>
            </w:r>
            <w:r>
              <w:rPr>
                <w:rFonts w:hint="eastAsia" w:ascii="宋体" w:hAnsi="宋体" w:cs="宋体"/>
                <w:color w:val="000000" w:themeColor="text1"/>
                <w:szCs w:val="21"/>
                <w:lang w:eastAsia="zh-CN"/>
              </w:rPr>
              <w:t>合同，重新签订。</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查，近期暂无</w:t>
            </w:r>
            <w:r>
              <w:rPr>
                <w:rFonts w:hint="eastAsia" w:ascii="宋体" w:hAnsi="宋体" w:eastAsia="宋体" w:cs="宋体"/>
                <w:color w:val="000000" w:themeColor="text1"/>
                <w:szCs w:val="21"/>
                <w:lang w:eastAsia="zh-CN"/>
              </w:rPr>
              <w:t>产品及生产信息</w:t>
            </w:r>
            <w:r>
              <w:rPr>
                <w:rFonts w:hint="eastAsia" w:ascii="宋体" w:hAnsi="宋体" w:eastAsia="宋体" w:cs="宋体"/>
                <w:color w:val="000000" w:themeColor="text1"/>
                <w:szCs w:val="21"/>
              </w:rPr>
              <w:t>变更的情况。</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szCs w:val="22"/>
                <w:lang w:val="en-US" w:eastAsia="zh-CN"/>
              </w:rPr>
            </w:pPr>
            <w:r>
              <w:rPr>
                <w:rFonts w:hint="eastAsia"/>
                <w:szCs w:val="22"/>
                <w:lang w:val="zh-CN" w:eastAsia="zh-CN"/>
              </w:rPr>
              <w:t>产品和服务放行；</w:t>
            </w:r>
          </w:p>
        </w:tc>
        <w:tc>
          <w:tcPr>
            <w:tcW w:w="960" w:type="dxa"/>
            <w:vAlign w:val="top"/>
          </w:tcPr>
          <w:p>
            <w:pPr>
              <w:spacing w:line="360" w:lineRule="auto"/>
              <w:ind w:firstLine="420" w:firstLineChars="200"/>
              <w:rPr>
                <w:rFonts w:hint="eastAsia"/>
                <w:szCs w:val="22"/>
                <w:lang w:val="en-US" w:eastAsia="zh-CN"/>
              </w:rPr>
            </w:pPr>
            <w:r>
              <w:rPr>
                <w:rFonts w:hint="eastAsia"/>
                <w:szCs w:val="22"/>
                <w:lang w:val="zh-CN" w:eastAsia="zh-CN"/>
              </w:rPr>
              <w:t>8.6</w:t>
            </w:r>
          </w:p>
        </w:tc>
        <w:tc>
          <w:tcPr>
            <w:tcW w:w="10004" w:type="dxa"/>
            <w:vAlign w:val="top"/>
          </w:tcPr>
          <w:p>
            <w:pPr>
              <w:spacing w:line="360" w:lineRule="auto"/>
              <w:ind w:firstLine="420" w:firstLineChars="200"/>
              <w:rPr>
                <w:rFonts w:hint="eastAsia"/>
                <w:szCs w:val="22"/>
                <w:lang w:val="zh-CN" w:eastAsia="zh-CN"/>
              </w:rPr>
            </w:pPr>
            <w:r>
              <w:rPr>
                <w:rFonts w:hint="eastAsia"/>
                <w:szCs w:val="22"/>
                <w:lang w:val="zh-CN" w:eastAsia="zh-CN"/>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pPr>
              <w:spacing w:line="360" w:lineRule="auto"/>
              <w:ind w:firstLine="420" w:firstLineChars="200"/>
              <w:rPr>
                <w:rFonts w:hint="eastAsia"/>
                <w:szCs w:val="22"/>
                <w:lang w:val="zh-CN" w:eastAsia="zh-CN"/>
              </w:rPr>
            </w:pPr>
            <w:r>
              <w:rPr>
                <w:rFonts w:hint="eastAsia"/>
                <w:szCs w:val="22"/>
                <w:lang w:val="zh-CN" w:eastAsia="zh-CN"/>
              </w:rPr>
              <w:t>原材料检验控制：依据《来料检验规范》</w:t>
            </w:r>
          </w:p>
          <w:p>
            <w:pPr>
              <w:spacing w:line="360" w:lineRule="auto"/>
              <w:ind w:firstLine="420" w:firstLineChars="200"/>
              <w:rPr>
                <w:rFonts w:hint="eastAsia"/>
                <w:szCs w:val="22"/>
                <w:lang w:val="zh-CN" w:eastAsia="zh-CN"/>
              </w:rPr>
            </w:pPr>
            <w:r>
              <w:rPr>
                <w:rFonts w:hint="eastAsia"/>
                <w:szCs w:val="22"/>
                <w:lang w:val="zh-CN" w:eastAsia="zh-CN"/>
              </w:rPr>
              <w:t>抽《采购检验记录》</w:t>
            </w:r>
          </w:p>
          <w:p>
            <w:pPr>
              <w:spacing w:line="360" w:lineRule="auto"/>
              <w:ind w:firstLine="420" w:firstLineChars="200"/>
              <w:rPr>
                <w:rFonts w:hint="eastAsia"/>
                <w:szCs w:val="22"/>
                <w:lang w:val="zh-CN" w:eastAsia="zh-CN"/>
              </w:rPr>
            </w:pPr>
            <w:r>
              <w:rPr>
                <w:rFonts w:hint="eastAsia"/>
                <w:szCs w:val="22"/>
                <w:lang w:val="zh-CN" w:eastAsia="zh-CN"/>
              </w:rPr>
              <w:t>◆时间：2020.8.8 产品名称：</w:t>
            </w:r>
            <w:r>
              <w:rPr>
                <w:rFonts w:hint="eastAsia"/>
                <w:szCs w:val="22"/>
                <w:lang w:val="en-US" w:eastAsia="zh-CN"/>
              </w:rPr>
              <w:t>7寸打标机触摸屏</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检验项目：规格型号、外观、数量、名称、合格证等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default"/>
                <w:szCs w:val="22"/>
                <w:lang w:val="en-US" w:eastAsia="zh-CN"/>
              </w:rPr>
            </w:pPr>
            <w:r>
              <w:rPr>
                <w:rFonts w:hint="eastAsia"/>
                <w:szCs w:val="22"/>
                <w:lang w:val="zh-CN" w:eastAsia="zh-CN"/>
              </w:rPr>
              <w:t>◆时间：2020.</w:t>
            </w:r>
            <w:r>
              <w:rPr>
                <w:rFonts w:hint="eastAsia"/>
                <w:szCs w:val="22"/>
                <w:lang w:val="en-US" w:eastAsia="zh-CN"/>
              </w:rPr>
              <w:t>10</w:t>
            </w:r>
            <w:r>
              <w:rPr>
                <w:rFonts w:hint="eastAsia"/>
                <w:szCs w:val="22"/>
                <w:lang w:val="zh-CN" w:eastAsia="zh-CN"/>
              </w:rPr>
              <w:t>.</w:t>
            </w:r>
            <w:r>
              <w:rPr>
                <w:rFonts w:hint="eastAsia"/>
                <w:szCs w:val="22"/>
                <w:lang w:val="en-US" w:eastAsia="zh-CN"/>
              </w:rPr>
              <w:t>15</w:t>
            </w:r>
            <w:r>
              <w:rPr>
                <w:rFonts w:hint="eastAsia"/>
                <w:szCs w:val="22"/>
                <w:lang w:val="zh-CN" w:eastAsia="zh-CN"/>
              </w:rPr>
              <w:t xml:space="preserve"> 产品名称：</w:t>
            </w:r>
            <w:r>
              <w:rPr>
                <w:rFonts w:hint="eastAsia"/>
                <w:szCs w:val="22"/>
                <w:lang w:val="en-US" w:eastAsia="zh-CN"/>
              </w:rPr>
              <w:t>300W脉冲光纤激光器、激光器</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en-US" w:eastAsia="zh-CN"/>
              </w:rPr>
            </w:pPr>
            <w:r>
              <w:rPr>
                <w:rFonts w:hint="eastAsia"/>
                <w:szCs w:val="22"/>
                <w:lang w:val="zh-CN" w:eastAsia="zh-CN"/>
              </w:rPr>
              <w:t>◆时间：2020.</w:t>
            </w:r>
            <w:r>
              <w:rPr>
                <w:rFonts w:hint="eastAsia"/>
                <w:szCs w:val="22"/>
                <w:lang w:val="en-US" w:eastAsia="zh-CN"/>
              </w:rPr>
              <w:t>09</w:t>
            </w:r>
            <w:r>
              <w:rPr>
                <w:rFonts w:hint="eastAsia"/>
                <w:szCs w:val="22"/>
                <w:lang w:val="zh-CN" w:eastAsia="zh-CN"/>
              </w:rPr>
              <w:t>.</w:t>
            </w:r>
            <w:r>
              <w:rPr>
                <w:rFonts w:hint="eastAsia"/>
                <w:szCs w:val="22"/>
                <w:lang w:val="en-US" w:eastAsia="zh-CN"/>
              </w:rPr>
              <w:t>15</w:t>
            </w:r>
            <w:r>
              <w:rPr>
                <w:rFonts w:hint="eastAsia"/>
                <w:szCs w:val="22"/>
                <w:lang w:val="zh-CN" w:eastAsia="zh-CN"/>
              </w:rPr>
              <w:t xml:space="preserve"> 产品名称：</w:t>
            </w:r>
            <w:r>
              <w:rPr>
                <w:rFonts w:hint="eastAsia"/>
                <w:szCs w:val="22"/>
                <w:lang w:val="en-US" w:eastAsia="zh-CN"/>
              </w:rPr>
              <w:t>ZB振镜连接套线</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en-US" w:eastAsia="zh-CN"/>
              </w:rPr>
            </w:pPr>
            <w:r>
              <w:rPr>
                <w:rFonts w:hint="eastAsia"/>
                <w:szCs w:val="22"/>
                <w:lang w:val="zh-CN" w:eastAsia="zh-CN"/>
              </w:rPr>
              <w:t>◆时间：2020.</w:t>
            </w:r>
            <w:r>
              <w:rPr>
                <w:rFonts w:hint="eastAsia"/>
                <w:szCs w:val="22"/>
                <w:lang w:val="en-US" w:eastAsia="zh-CN"/>
              </w:rPr>
              <w:t>09</w:t>
            </w:r>
            <w:r>
              <w:rPr>
                <w:rFonts w:hint="eastAsia"/>
                <w:szCs w:val="22"/>
                <w:lang w:val="zh-CN" w:eastAsia="zh-CN"/>
              </w:rPr>
              <w:t>.</w:t>
            </w:r>
            <w:r>
              <w:rPr>
                <w:rFonts w:hint="eastAsia"/>
                <w:szCs w:val="22"/>
                <w:lang w:val="en-US" w:eastAsia="zh-CN"/>
              </w:rPr>
              <w:t>15</w:t>
            </w:r>
            <w:r>
              <w:rPr>
                <w:rFonts w:hint="eastAsia"/>
                <w:szCs w:val="22"/>
                <w:lang w:val="zh-CN" w:eastAsia="zh-CN"/>
              </w:rPr>
              <w:t xml:space="preserve"> 产品名称：</w:t>
            </w:r>
            <w:r>
              <w:rPr>
                <w:rFonts w:hint="eastAsia"/>
                <w:szCs w:val="22"/>
                <w:lang w:val="en-US" w:eastAsia="zh-CN"/>
              </w:rPr>
              <w:t>ZB振镜连接套线、ZB振镜连接环、ZB振镜开关电源、二维光学扫描振镜</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en-US" w:eastAsia="zh-CN"/>
              </w:rPr>
            </w:pPr>
            <w:r>
              <w:rPr>
                <w:rFonts w:hint="eastAsia"/>
                <w:szCs w:val="22"/>
                <w:lang w:val="zh-CN" w:eastAsia="zh-CN"/>
              </w:rPr>
              <w:t>◆时间：2020.</w:t>
            </w:r>
            <w:r>
              <w:rPr>
                <w:rFonts w:hint="eastAsia"/>
                <w:szCs w:val="22"/>
                <w:lang w:val="en-US" w:eastAsia="zh-CN"/>
              </w:rPr>
              <w:t>10</w:t>
            </w:r>
            <w:r>
              <w:rPr>
                <w:rFonts w:hint="eastAsia"/>
                <w:szCs w:val="22"/>
                <w:lang w:val="zh-CN" w:eastAsia="zh-CN"/>
              </w:rPr>
              <w:t>.</w:t>
            </w:r>
            <w:r>
              <w:rPr>
                <w:rFonts w:hint="eastAsia"/>
                <w:szCs w:val="22"/>
                <w:lang w:val="en-US" w:eastAsia="zh-CN"/>
              </w:rPr>
              <w:t>05</w:t>
            </w:r>
            <w:r>
              <w:rPr>
                <w:rFonts w:hint="eastAsia"/>
                <w:szCs w:val="22"/>
                <w:lang w:val="zh-CN" w:eastAsia="zh-CN"/>
              </w:rPr>
              <w:t xml:space="preserve"> 产品名称：打标机（</w:t>
            </w:r>
            <w:r>
              <w:rPr>
                <w:rFonts w:hint="eastAsia"/>
                <w:szCs w:val="22"/>
                <w:lang w:val="en-US" w:eastAsia="zh-CN"/>
              </w:rPr>
              <w:t>CK-YLP-20W</w:t>
            </w:r>
            <w:r>
              <w:rPr>
                <w:rFonts w:hint="eastAsia"/>
                <w:szCs w:val="22"/>
                <w:lang w:val="zh-CN" w:eastAsia="zh-CN"/>
              </w:rPr>
              <w:t>）</w:t>
            </w:r>
            <w:r>
              <w:rPr>
                <w:rFonts w:hint="eastAsia"/>
                <w:szCs w:val="22"/>
                <w:lang w:val="en-US" w:eastAsia="zh-CN"/>
              </w:rPr>
              <w:t>壳体</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zh-CN" w:eastAsia="zh-CN"/>
              </w:rPr>
            </w:pPr>
            <w:r>
              <w:rPr>
                <w:rFonts w:hint="eastAsia"/>
                <w:szCs w:val="22"/>
                <w:lang w:val="zh-CN" w:eastAsia="zh-CN"/>
              </w:rPr>
              <w:t>。。。。。。</w:t>
            </w:r>
          </w:p>
          <w:p>
            <w:pPr>
              <w:spacing w:line="360" w:lineRule="auto"/>
              <w:ind w:firstLine="420" w:firstLineChars="200"/>
              <w:rPr>
                <w:rFonts w:hint="eastAsia"/>
                <w:szCs w:val="22"/>
                <w:lang w:val="zh-CN" w:eastAsia="zh-CN"/>
              </w:rPr>
            </w:pPr>
            <w:r>
              <w:rPr>
                <w:rFonts w:hint="eastAsia"/>
                <w:szCs w:val="22"/>
                <w:lang w:val="zh-CN" w:eastAsia="zh-CN"/>
              </w:rPr>
              <w:t>查其他《采购检验记录》均符合要求，且在合格供方处进行采购。</w:t>
            </w:r>
          </w:p>
          <w:p>
            <w:pPr>
              <w:spacing w:line="360" w:lineRule="auto"/>
              <w:ind w:firstLine="420" w:firstLineChars="200"/>
              <w:rPr>
                <w:rFonts w:hint="eastAsia"/>
                <w:szCs w:val="22"/>
                <w:lang w:val="zh-CN" w:eastAsia="zh-CN"/>
              </w:rPr>
            </w:pPr>
            <w:r>
              <w:rPr>
                <w:rFonts w:hint="eastAsia"/>
                <w:szCs w:val="22"/>
                <w:lang w:val="zh-CN" w:eastAsia="zh-CN"/>
              </w:rPr>
              <w:t>过程控制检验：依据《作业指导书》。</w:t>
            </w:r>
          </w:p>
          <w:p>
            <w:pPr>
              <w:spacing w:line="360" w:lineRule="auto"/>
              <w:ind w:firstLine="420" w:firstLineChars="200"/>
              <w:rPr>
                <w:rFonts w:hint="eastAsia"/>
                <w:szCs w:val="22"/>
                <w:lang w:val="zh-CN" w:eastAsia="zh-CN"/>
              </w:rPr>
            </w:pPr>
            <w:r>
              <w:rPr>
                <w:rFonts w:hint="eastAsia"/>
                <w:szCs w:val="22"/>
                <w:lang w:val="zh-CN" w:eastAsia="zh-CN"/>
              </w:rPr>
              <w:t>查《检验报告》</w:t>
            </w:r>
          </w:p>
          <w:p>
            <w:pPr>
              <w:spacing w:line="360" w:lineRule="auto"/>
              <w:ind w:firstLine="420" w:firstLineChars="200"/>
              <w:rPr>
                <w:rFonts w:hint="eastAsia"/>
                <w:szCs w:val="22"/>
                <w:lang w:val="zh-CN" w:eastAsia="zh-CN"/>
              </w:rPr>
            </w:pPr>
            <w:r>
              <w:rPr>
                <w:rFonts w:hint="eastAsia"/>
                <w:szCs w:val="22"/>
                <w:lang w:val="zh-CN" w:eastAsia="zh-CN"/>
              </w:rPr>
              <w:t>◆工序：铣、磨、钻加工</w:t>
            </w:r>
          </w:p>
          <w:p>
            <w:pPr>
              <w:spacing w:line="360" w:lineRule="auto"/>
              <w:ind w:firstLine="420" w:firstLineChars="200"/>
              <w:rPr>
                <w:rFonts w:hint="eastAsia"/>
                <w:szCs w:val="22"/>
                <w:lang w:val="zh-CN" w:eastAsia="zh-CN"/>
              </w:rPr>
            </w:pPr>
            <w:r>
              <w:rPr>
                <w:rFonts w:hint="eastAsia"/>
                <w:szCs w:val="22"/>
                <w:lang w:val="zh-CN" w:eastAsia="zh-CN"/>
              </w:rPr>
              <w:t>生产产品：气动打标机骨架（机加）</w:t>
            </w:r>
          </w:p>
          <w:p>
            <w:pPr>
              <w:spacing w:line="360" w:lineRule="auto"/>
              <w:ind w:firstLine="420" w:firstLineChars="200"/>
              <w:rPr>
                <w:rFonts w:hint="eastAsia"/>
                <w:szCs w:val="22"/>
                <w:lang w:val="zh-CN" w:eastAsia="zh-CN"/>
              </w:rPr>
            </w:pPr>
            <w:r>
              <w:rPr>
                <w:rFonts w:hint="eastAsia"/>
                <w:szCs w:val="22"/>
                <w:lang w:val="zh-CN" w:eastAsia="zh-CN"/>
              </w:rPr>
              <w:t>查阅《图纸》，被监控的项目为：1、尺寸按图纸要求等；2、外观等</w:t>
            </w:r>
          </w:p>
          <w:p>
            <w:pPr>
              <w:spacing w:line="360" w:lineRule="auto"/>
              <w:ind w:firstLine="420" w:firstLineChars="200"/>
              <w:rPr>
                <w:rFonts w:hint="eastAsia"/>
                <w:szCs w:val="22"/>
                <w:lang w:val="zh-CN" w:eastAsia="zh-CN"/>
              </w:rPr>
            </w:pPr>
            <w:r>
              <w:rPr>
                <w:rFonts w:hint="eastAsia"/>
                <w:szCs w:val="22"/>
                <w:lang w:val="zh-CN" w:eastAsia="zh-CN"/>
              </w:rPr>
              <w:t>控制方法为：卡尺、目测等</w:t>
            </w:r>
          </w:p>
          <w:p>
            <w:pPr>
              <w:spacing w:line="360" w:lineRule="auto"/>
              <w:ind w:firstLine="420" w:firstLineChars="200"/>
              <w:rPr>
                <w:rFonts w:hint="eastAsia"/>
                <w:szCs w:val="22"/>
                <w:lang w:val="zh-CN" w:eastAsia="zh-CN"/>
              </w:rPr>
            </w:pPr>
            <w:r>
              <w:rPr>
                <w:rFonts w:hint="eastAsia"/>
                <w:szCs w:val="22"/>
                <w:lang w:val="zh-CN" w:eastAsia="zh-CN"/>
              </w:rPr>
              <w:t>结论：合格     检验员：王荡     2020-9-8</w:t>
            </w:r>
          </w:p>
          <w:p>
            <w:pPr>
              <w:spacing w:line="360" w:lineRule="auto"/>
              <w:ind w:firstLine="420" w:firstLineChars="200"/>
              <w:rPr>
                <w:rFonts w:hint="eastAsia"/>
                <w:szCs w:val="22"/>
                <w:lang w:val="zh-CN" w:eastAsia="zh-CN"/>
              </w:rPr>
            </w:pPr>
            <w:r>
              <w:rPr>
                <w:rFonts w:hint="eastAsia"/>
                <w:szCs w:val="22"/>
                <w:lang w:val="zh-CN" w:eastAsia="zh-CN"/>
              </w:rPr>
              <w:t>◆工序：磨加工</w:t>
            </w:r>
          </w:p>
          <w:p>
            <w:pPr>
              <w:spacing w:line="360" w:lineRule="auto"/>
              <w:ind w:firstLine="420" w:firstLineChars="200"/>
              <w:rPr>
                <w:rFonts w:hint="eastAsia"/>
                <w:szCs w:val="22"/>
                <w:lang w:val="zh-CN" w:eastAsia="zh-CN"/>
              </w:rPr>
            </w:pPr>
            <w:r>
              <w:rPr>
                <w:rFonts w:hint="eastAsia"/>
                <w:szCs w:val="22"/>
                <w:lang w:val="zh-CN" w:eastAsia="zh-CN"/>
              </w:rPr>
              <w:t>生产产品：焊接机定位块（机加）</w:t>
            </w:r>
          </w:p>
          <w:p>
            <w:pPr>
              <w:spacing w:line="360" w:lineRule="auto"/>
              <w:ind w:firstLine="420" w:firstLineChars="200"/>
              <w:rPr>
                <w:rFonts w:hint="eastAsia"/>
                <w:szCs w:val="22"/>
                <w:lang w:val="zh-CN" w:eastAsia="zh-CN"/>
              </w:rPr>
            </w:pPr>
            <w:r>
              <w:rPr>
                <w:rFonts w:hint="eastAsia"/>
                <w:szCs w:val="22"/>
                <w:lang w:val="zh-CN" w:eastAsia="zh-CN"/>
              </w:rPr>
              <w:t>查阅《图纸》，被监控的项目为：1、尺寸按图纸要求等；2、外观等</w:t>
            </w:r>
          </w:p>
          <w:p>
            <w:pPr>
              <w:spacing w:line="360" w:lineRule="auto"/>
              <w:ind w:firstLine="420" w:firstLineChars="200"/>
              <w:rPr>
                <w:rFonts w:hint="eastAsia"/>
                <w:szCs w:val="22"/>
                <w:lang w:val="zh-CN" w:eastAsia="zh-CN"/>
              </w:rPr>
            </w:pPr>
            <w:r>
              <w:rPr>
                <w:rFonts w:hint="eastAsia"/>
                <w:szCs w:val="22"/>
                <w:lang w:val="zh-CN" w:eastAsia="zh-CN"/>
              </w:rPr>
              <w:t>控制方法为：卡尺、目测等</w:t>
            </w:r>
          </w:p>
          <w:p>
            <w:pPr>
              <w:spacing w:line="360" w:lineRule="auto"/>
              <w:ind w:firstLine="420" w:firstLineChars="200"/>
              <w:rPr>
                <w:rFonts w:hint="eastAsia"/>
                <w:szCs w:val="22"/>
                <w:lang w:val="zh-CN" w:eastAsia="zh-CN"/>
              </w:rPr>
            </w:pPr>
            <w:r>
              <w:rPr>
                <w:rFonts w:hint="eastAsia"/>
                <w:szCs w:val="22"/>
                <w:lang w:val="zh-CN" w:eastAsia="zh-CN"/>
              </w:rPr>
              <w:t>结论：合格     检验员：王荡     2020-</w:t>
            </w:r>
            <w:r>
              <w:rPr>
                <w:rFonts w:hint="eastAsia"/>
                <w:szCs w:val="22"/>
                <w:lang w:val="en-US" w:eastAsia="zh-CN"/>
              </w:rPr>
              <w:t>10</w:t>
            </w:r>
            <w:r>
              <w:rPr>
                <w:rFonts w:hint="eastAsia"/>
                <w:szCs w:val="22"/>
                <w:lang w:val="zh-CN" w:eastAsia="zh-CN"/>
              </w:rPr>
              <w:t>-8</w:t>
            </w:r>
          </w:p>
          <w:p>
            <w:pPr>
              <w:spacing w:line="360" w:lineRule="auto"/>
              <w:ind w:firstLine="420" w:firstLineChars="200"/>
              <w:rPr>
                <w:rFonts w:hint="eastAsia"/>
                <w:szCs w:val="22"/>
                <w:lang w:val="zh-CN" w:eastAsia="zh-CN"/>
              </w:rPr>
            </w:pPr>
            <w:r>
              <w:rPr>
                <w:rFonts w:hint="eastAsia"/>
                <w:szCs w:val="22"/>
                <w:lang w:val="zh-CN" w:eastAsia="zh-CN"/>
              </w:rPr>
              <w:t>◆工序：组装、调试</w:t>
            </w:r>
          </w:p>
          <w:p>
            <w:pPr>
              <w:spacing w:line="360" w:lineRule="auto"/>
              <w:ind w:firstLine="420" w:firstLineChars="200"/>
              <w:rPr>
                <w:rFonts w:hint="default"/>
                <w:szCs w:val="22"/>
                <w:lang w:val="en-US" w:eastAsia="zh-CN"/>
              </w:rPr>
            </w:pPr>
            <w:r>
              <w:rPr>
                <w:rFonts w:hint="eastAsia"/>
                <w:szCs w:val="22"/>
                <w:lang w:val="zh-CN" w:eastAsia="zh-CN"/>
              </w:rPr>
              <w:t>生产产品：清洗机</w:t>
            </w:r>
            <w:r>
              <w:rPr>
                <w:rFonts w:hint="eastAsia"/>
                <w:szCs w:val="22"/>
                <w:lang w:val="en-US" w:eastAsia="zh-CN"/>
              </w:rPr>
              <w:t>FCLM-A01</w:t>
            </w:r>
          </w:p>
          <w:p>
            <w:pPr>
              <w:spacing w:line="360" w:lineRule="auto"/>
              <w:ind w:firstLine="420" w:firstLineChars="200"/>
              <w:rPr>
                <w:rFonts w:hint="eastAsia"/>
                <w:szCs w:val="22"/>
                <w:lang w:val="zh-CN" w:eastAsia="zh-CN"/>
              </w:rPr>
            </w:pPr>
            <w:r>
              <w:rPr>
                <w:rFonts w:hint="eastAsia"/>
                <w:szCs w:val="22"/>
                <w:lang w:val="zh-CN" w:eastAsia="zh-CN"/>
              </w:rPr>
              <w:t>查阅《图纸》，被监控的项目为：1、按图纸要求进行零部件的组装等；2、装配效果、间隙等；3、外观等；安装软件；5、联动调试；</w:t>
            </w:r>
          </w:p>
          <w:p>
            <w:pPr>
              <w:spacing w:line="360" w:lineRule="auto"/>
              <w:ind w:firstLine="420" w:firstLineChars="200"/>
              <w:rPr>
                <w:rFonts w:hint="eastAsia"/>
                <w:szCs w:val="22"/>
                <w:lang w:val="zh-CN" w:eastAsia="zh-CN"/>
              </w:rPr>
            </w:pPr>
            <w:r>
              <w:rPr>
                <w:rFonts w:hint="eastAsia"/>
                <w:szCs w:val="22"/>
                <w:lang w:val="zh-CN" w:eastAsia="zh-CN"/>
              </w:rPr>
              <w:t>控制方法为：卡尺、目测等</w:t>
            </w:r>
          </w:p>
          <w:p>
            <w:pPr>
              <w:spacing w:line="360" w:lineRule="auto"/>
              <w:ind w:firstLine="420" w:firstLineChars="200"/>
              <w:rPr>
                <w:rFonts w:hint="eastAsia"/>
                <w:szCs w:val="22"/>
                <w:lang w:val="en-US" w:eastAsia="zh-CN"/>
              </w:rPr>
            </w:pPr>
            <w:r>
              <w:rPr>
                <w:rFonts w:hint="eastAsia"/>
                <w:szCs w:val="22"/>
                <w:lang w:val="en-US" w:eastAsia="zh-CN"/>
              </w:rPr>
              <w:t>结论：合格     检验员：王荡     2020-8-20</w:t>
            </w:r>
          </w:p>
          <w:p>
            <w:pPr>
              <w:spacing w:line="360" w:lineRule="auto"/>
              <w:ind w:firstLine="420" w:firstLineChars="200"/>
              <w:rPr>
                <w:rFonts w:hint="eastAsia"/>
                <w:szCs w:val="22"/>
                <w:lang w:val="en-US" w:eastAsia="zh-CN"/>
              </w:rPr>
            </w:pPr>
            <w:r>
              <w:rPr>
                <w:rFonts w:hint="eastAsia"/>
                <w:szCs w:val="22"/>
                <w:lang w:val="en-US" w:eastAsia="zh-CN"/>
              </w:rPr>
              <w:t>。。。。。。</w:t>
            </w:r>
          </w:p>
          <w:p>
            <w:pPr>
              <w:spacing w:line="360" w:lineRule="auto"/>
              <w:ind w:firstLine="420" w:firstLineChars="200"/>
              <w:rPr>
                <w:rFonts w:hint="eastAsia"/>
                <w:szCs w:val="22"/>
                <w:lang w:val="en-US" w:eastAsia="zh-CN"/>
              </w:rPr>
            </w:pPr>
            <w:r>
              <w:rPr>
                <w:rFonts w:hint="eastAsia"/>
                <w:szCs w:val="22"/>
                <w:lang w:val="en-US" w:eastAsia="zh-CN"/>
              </w:rPr>
              <w:t>三、成品检验：依据《图纸》、《产品检验要求》及客户技术要求。</w:t>
            </w:r>
          </w:p>
          <w:p>
            <w:pPr>
              <w:spacing w:line="360" w:lineRule="auto"/>
              <w:ind w:firstLine="420" w:firstLineChars="200"/>
              <w:rPr>
                <w:rFonts w:hint="eastAsia"/>
                <w:szCs w:val="22"/>
                <w:lang w:val="en-US" w:eastAsia="zh-CN"/>
              </w:rPr>
            </w:pPr>
            <w:r>
              <w:rPr>
                <w:rFonts w:hint="eastAsia"/>
                <w:szCs w:val="22"/>
                <w:lang w:val="en-US" w:eastAsia="zh-CN"/>
              </w:rPr>
              <w:t>◆抽见：《激光清洗机检测报告》</w:t>
            </w:r>
          </w:p>
          <w:p>
            <w:pPr>
              <w:spacing w:line="360" w:lineRule="auto"/>
              <w:ind w:firstLine="420" w:firstLineChars="200"/>
              <w:rPr>
                <w:rFonts w:hint="default"/>
                <w:szCs w:val="22"/>
                <w:lang w:val="en-US" w:eastAsia="zh-CN"/>
              </w:rPr>
            </w:pPr>
            <w:r>
              <w:rPr>
                <w:rFonts w:hint="eastAsia"/>
                <w:szCs w:val="22"/>
                <w:lang w:val="zh-CN" w:eastAsia="zh-CN"/>
              </w:rPr>
              <w:t>产品：</w:t>
            </w:r>
            <w:r>
              <w:rPr>
                <w:rFonts w:hint="eastAsia"/>
                <w:szCs w:val="22"/>
                <w:lang w:val="en-US" w:eastAsia="zh-CN"/>
              </w:rPr>
              <w:t>激光清洗机FCLM-AO1</w:t>
            </w:r>
          </w:p>
          <w:p>
            <w:pPr>
              <w:spacing w:line="360" w:lineRule="auto"/>
              <w:ind w:firstLine="420" w:firstLineChars="200"/>
              <w:rPr>
                <w:rFonts w:hint="eastAsia"/>
                <w:szCs w:val="22"/>
                <w:lang w:val="zh-CN" w:eastAsia="zh-CN"/>
              </w:rPr>
            </w:pPr>
            <w:r>
              <w:rPr>
                <w:rFonts w:hint="eastAsia"/>
                <w:szCs w:val="22"/>
                <w:lang w:val="zh-CN" w:eastAsia="zh-CN"/>
              </w:rPr>
              <w:t>检验内容：（1）外观检测：无划痕、擦伤、掉漆；电气连接牢固可靠；面板开关按键灵活等（2）</w:t>
            </w:r>
            <w:r>
              <w:rPr>
                <w:rFonts w:hint="eastAsia"/>
                <w:szCs w:val="22"/>
                <w:lang w:val="zh-CN" w:eastAsia="zh-CN"/>
              </w:rPr>
              <w:tab/>
            </w:r>
            <w:r>
              <w:rPr>
                <w:rFonts w:hint="eastAsia"/>
                <w:szCs w:val="22"/>
                <w:lang w:val="zh-CN" w:eastAsia="zh-CN"/>
              </w:rPr>
              <w:t>开机检查：设备正常工作、计算机系统运转正常、各电源指示灯是否正常等（3）</w:t>
            </w:r>
            <w:r>
              <w:rPr>
                <w:rFonts w:hint="eastAsia"/>
                <w:szCs w:val="22"/>
                <w:lang w:val="zh-CN" w:eastAsia="zh-CN"/>
              </w:rPr>
              <w:tab/>
            </w:r>
            <w:r>
              <w:rPr>
                <w:rFonts w:hint="eastAsia"/>
                <w:szCs w:val="22"/>
                <w:lang w:val="zh-CN" w:eastAsia="zh-CN"/>
              </w:rPr>
              <w:t>激光参数检测：激光器输出功率达到相应指标、红光指示是否正常，激光器出光有无遮挡、软件充分考虑设备安全性、可靠性、软件的可读性强，并有明确的模块功能备注等（</w:t>
            </w:r>
            <w:r>
              <w:rPr>
                <w:rFonts w:hint="eastAsia"/>
                <w:szCs w:val="22"/>
                <w:lang w:val="en-US" w:eastAsia="zh-CN"/>
              </w:rPr>
              <w:t>4</w:t>
            </w:r>
            <w:r>
              <w:rPr>
                <w:rFonts w:hint="eastAsia"/>
                <w:szCs w:val="22"/>
                <w:lang w:val="zh-CN" w:eastAsia="zh-CN"/>
              </w:rPr>
              <w:t>）配件清单核查（</w:t>
            </w:r>
            <w:r>
              <w:rPr>
                <w:rFonts w:hint="eastAsia"/>
                <w:szCs w:val="22"/>
                <w:lang w:val="en-US" w:eastAsia="zh-CN"/>
              </w:rPr>
              <w:t>4</w:t>
            </w:r>
            <w:r>
              <w:rPr>
                <w:rFonts w:hint="eastAsia"/>
                <w:szCs w:val="22"/>
                <w:lang w:val="zh-CN" w:eastAsia="zh-CN"/>
              </w:rPr>
              <w:t>）出厂说明书</w:t>
            </w:r>
          </w:p>
          <w:p>
            <w:pPr>
              <w:spacing w:line="360" w:lineRule="auto"/>
              <w:ind w:firstLine="420" w:firstLineChars="200"/>
              <w:rPr>
                <w:rFonts w:hint="default"/>
                <w:szCs w:val="22"/>
                <w:lang w:val="en-US" w:eastAsia="zh-CN"/>
              </w:rPr>
            </w:pPr>
            <w:r>
              <w:rPr>
                <w:rFonts w:hint="eastAsia"/>
                <w:szCs w:val="22"/>
                <w:lang w:val="zh-CN" w:eastAsia="zh-CN"/>
              </w:rPr>
              <w:t>质检人员：王荡</w:t>
            </w:r>
            <w:r>
              <w:rPr>
                <w:rFonts w:hint="eastAsia"/>
                <w:szCs w:val="22"/>
                <w:lang w:val="en-US" w:eastAsia="zh-CN"/>
              </w:rPr>
              <w:t xml:space="preserve">     </w:t>
            </w:r>
            <w:r>
              <w:rPr>
                <w:rFonts w:hint="eastAsia"/>
                <w:szCs w:val="22"/>
                <w:lang w:val="zh-CN" w:eastAsia="zh-CN"/>
              </w:rPr>
              <w:t>时间：2020-0</w:t>
            </w:r>
            <w:r>
              <w:rPr>
                <w:rFonts w:hint="eastAsia"/>
                <w:szCs w:val="22"/>
                <w:lang w:val="en-US" w:eastAsia="zh-CN"/>
              </w:rPr>
              <w:t>9</w:t>
            </w:r>
            <w:r>
              <w:rPr>
                <w:rFonts w:hint="eastAsia"/>
                <w:szCs w:val="22"/>
                <w:lang w:val="zh-CN" w:eastAsia="zh-CN"/>
              </w:rPr>
              <w:t>-</w:t>
            </w:r>
            <w:r>
              <w:rPr>
                <w:rFonts w:hint="eastAsia"/>
                <w:szCs w:val="22"/>
                <w:lang w:val="en-US" w:eastAsia="zh-CN"/>
              </w:rPr>
              <w:t>26</w:t>
            </w:r>
          </w:p>
          <w:p>
            <w:pPr>
              <w:spacing w:line="360" w:lineRule="auto"/>
              <w:ind w:firstLine="420" w:firstLineChars="200"/>
              <w:rPr>
                <w:rFonts w:hint="eastAsia"/>
                <w:szCs w:val="22"/>
                <w:lang w:val="zh-CN" w:eastAsia="zh-CN"/>
              </w:rPr>
            </w:pPr>
            <w:r>
              <w:rPr>
                <w:rFonts w:hint="eastAsia"/>
                <w:szCs w:val="22"/>
                <w:lang w:val="zh-CN" w:eastAsia="zh-CN"/>
              </w:rPr>
              <w:t>◆抽见：《</w:t>
            </w:r>
            <w:r>
              <w:rPr>
                <w:rFonts w:hint="eastAsia"/>
                <w:szCs w:val="22"/>
                <w:lang w:val="en-US" w:eastAsia="zh-CN"/>
              </w:rPr>
              <w:t>光纤激光打标机检测报告</w:t>
            </w:r>
            <w:r>
              <w:rPr>
                <w:rFonts w:hint="eastAsia"/>
                <w:szCs w:val="22"/>
                <w:lang w:val="zh-CN" w:eastAsia="zh-CN"/>
              </w:rPr>
              <w:t>》</w:t>
            </w:r>
          </w:p>
          <w:p>
            <w:pPr>
              <w:spacing w:line="360" w:lineRule="auto"/>
              <w:ind w:firstLine="420" w:firstLineChars="200"/>
              <w:rPr>
                <w:rFonts w:hint="default"/>
                <w:szCs w:val="22"/>
                <w:lang w:val="en-US" w:eastAsia="zh-CN"/>
              </w:rPr>
            </w:pPr>
            <w:r>
              <w:rPr>
                <w:rFonts w:hint="eastAsia"/>
                <w:szCs w:val="22"/>
                <w:lang w:val="en-US" w:eastAsia="zh-CN"/>
              </w:rPr>
              <w:t xml:space="preserve">  </w:t>
            </w:r>
            <w:r>
              <w:rPr>
                <w:rFonts w:hint="eastAsia"/>
                <w:szCs w:val="22"/>
                <w:lang w:val="zh-CN" w:eastAsia="zh-CN"/>
              </w:rPr>
              <w:t>产品：</w:t>
            </w:r>
            <w:r>
              <w:rPr>
                <w:rFonts w:hint="eastAsia"/>
                <w:szCs w:val="22"/>
                <w:lang w:val="en-US" w:eastAsia="zh-CN"/>
              </w:rPr>
              <w:t>光纤激光打标机FLMW-A01</w:t>
            </w:r>
          </w:p>
          <w:p>
            <w:pPr>
              <w:spacing w:line="360" w:lineRule="auto"/>
              <w:ind w:firstLine="420" w:firstLineChars="200"/>
              <w:rPr>
                <w:rFonts w:hint="eastAsia"/>
                <w:szCs w:val="22"/>
                <w:lang w:val="zh-CN" w:eastAsia="zh-CN"/>
              </w:rPr>
            </w:pPr>
            <w:r>
              <w:rPr>
                <w:rFonts w:hint="eastAsia"/>
                <w:szCs w:val="22"/>
                <w:lang w:val="zh-CN" w:eastAsia="zh-CN"/>
              </w:rPr>
              <w:drawing>
                <wp:inline distT="0" distB="0" distL="114300" distR="114300">
                  <wp:extent cx="4711700" cy="4443730"/>
                  <wp:effectExtent l="0" t="0" r="12700" b="6350"/>
                  <wp:docPr id="2" name="图片 2" descr="9b63cf3e67e36e6e63778b05a6d5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63cf3e67e36e6e63778b05a6d557a"/>
                          <pic:cNvPicPr>
                            <a:picLocks noChangeAspect="1"/>
                          </pic:cNvPicPr>
                        </pic:nvPicPr>
                        <pic:blipFill>
                          <a:blip r:embed="rId6"/>
                          <a:stretch>
                            <a:fillRect/>
                          </a:stretch>
                        </pic:blipFill>
                        <pic:spPr>
                          <a:xfrm>
                            <a:off x="0" y="0"/>
                            <a:ext cx="4711700" cy="4443730"/>
                          </a:xfrm>
                          <a:prstGeom prst="rect">
                            <a:avLst/>
                          </a:prstGeom>
                        </pic:spPr>
                      </pic:pic>
                    </a:graphicData>
                  </a:graphic>
                </wp:inline>
              </w:drawing>
            </w:r>
          </w:p>
          <w:p>
            <w:pPr>
              <w:spacing w:line="360" w:lineRule="auto"/>
              <w:ind w:firstLine="420" w:firstLineChars="200"/>
              <w:rPr>
                <w:rFonts w:hint="eastAsia"/>
                <w:szCs w:val="22"/>
                <w:lang w:val="zh-CN" w:eastAsia="zh-CN"/>
              </w:rPr>
            </w:pPr>
            <w:r>
              <w:rPr>
                <w:rFonts w:hint="eastAsia"/>
                <w:szCs w:val="22"/>
                <w:lang w:val="zh-CN" w:eastAsia="zh-CN"/>
              </w:rPr>
              <w:t>◆抽见：《</w:t>
            </w:r>
            <w:r>
              <w:rPr>
                <w:rFonts w:hint="eastAsia"/>
                <w:szCs w:val="22"/>
                <w:lang w:val="en-US" w:eastAsia="zh-CN"/>
              </w:rPr>
              <w:t>光纤激光焊接机检测报告</w:t>
            </w:r>
            <w:r>
              <w:rPr>
                <w:rFonts w:hint="eastAsia"/>
                <w:szCs w:val="22"/>
                <w:lang w:val="zh-CN" w:eastAsia="zh-CN"/>
              </w:rPr>
              <w:t>》</w:t>
            </w:r>
          </w:p>
          <w:p>
            <w:pPr>
              <w:spacing w:line="360" w:lineRule="auto"/>
              <w:ind w:firstLine="420" w:firstLineChars="200"/>
              <w:rPr>
                <w:rFonts w:hint="default"/>
                <w:szCs w:val="22"/>
                <w:lang w:val="en-US" w:eastAsia="zh-CN"/>
              </w:rPr>
            </w:pPr>
            <w:r>
              <w:rPr>
                <w:rFonts w:hint="eastAsia"/>
                <w:szCs w:val="22"/>
                <w:lang w:val="zh-CN" w:eastAsia="zh-CN"/>
              </w:rPr>
              <w:t>产品：激光</w:t>
            </w:r>
            <w:r>
              <w:rPr>
                <w:rFonts w:hint="eastAsia"/>
                <w:szCs w:val="22"/>
                <w:lang w:val="en-US" w:eastAsia="zh-CN"/>
              </w:rPr>
              <w:t>焊接机FLMW-01</w:t>
            </w:r>
          </w:p>
          <w:p>
            <w:pPr>
              <w:spacing w:line="360" w:lineRule="auto"/>
              <w:rPr>
                <w:rFonts w:hint="eastAsia"/>
                <w:szCs w:val="22"/>
                <w:lang w:val="zh-CN" w:eastAsia="zh-CN"/>
              </w:rPr>
            </w:pPr>
            <w:r>
              <w:rPr>
                <w:rFonts w:hint="eastAsia"/>
                <w:szCs w:val="22"/>
                <w:lang w:val="zh-CN" w:eastAsia="zh-CN"/>
              </w:rPr>
              <w:t>检验内容：（1）外观检测：无划痕、擦伤、掉漆；机柜门开启关闭是否正常；设备各螺丝是否紧固可靠等（2）开机检查：设备正常工作、计算机系统运转正常、各电源指示灯是否正常、显示器显示正常、光电感应器触发功能是否正常等（3）激光参数检测：激光器输出功率达到相应指标、激光器出光阀值，整机系统性能检测等（</w:t>
            </w:r>
            <w:r>
              <w:rPr>
                <w:rFonts w:hint="eastAsia"/>
                <w:szCs w:val="22"/>
                <w:lang w:val="en-US" w:eastAsia="zh-CN"/>
              </w:rPr>
              <w:t>4</w:t>
            </w:r>
            <w:r>
              <w:rPr>
                <w:rFonts w:hint="eastAsia"/>
                <w:szCs w:val="22"/>
                <w:lang w:val="zh-CN" w:eastAsia="zh-CN"/>
              </w:rPr>
              <w:t>）配件清单核查（</w:t>
            </w:r>
            <w:r>
              <w:rPr>
                <w:rFonts w:hint="eastAsia"/>
                <w:szCs w:val="22"/>
                <w:lang w:val="en-US" w:eastAsia="zh-CN"/>
              </w:rPr>
              <w:t>4</w:t>
            </w:r>
            <w:r>
              <w:rPr>
                <w:rFonts w:hint="eastAsia"/>
                <w:szCs w:val="22"/>
                <w:lang w:val="zh-CN" w:eastAsia="zh-CN"/>
              </w:rPr>
              <w:t>）出厂说明书</w:t>
            </w:r>
          </w:p>
          <w:p>
            <w:pPr>
              <w:spacing w:line="360" w:lineRule="auto"/>
              <w:ind w:firstLine="420" w:firstLineChars="200"/>
              <w:rPr>
                <w:rFonts w:hint="default"/>
                <w:szCs w:val="22"/>
                <w:lang w:val="en-US" w:eastAsia="zh-CN"/>
              </w:rPr>
            </w:pPr>
            <w:r>
              <w:rPr>
                <w:rFonts w:hint="eastAsia"/>
                <w:szCs w:val="22"/>
                <w:lang w:val="zh-CN" w:eastAsia="zh-CN"/>
              </w:rPr>
              <w:t>质检人员：王荡</w:t>
            </w:r>
            <w:r>
              <w:rPr>
                <w:rFonts w:hint="eastAsia"/>
                <w:szCs w:val="22"/>
                <w:lang w:val="en-US" w:eastAsia="zh-CN"/>
              </w:rPr>
              <w:t xml:space="preserve">   </w:t>
            </w:r>
            <w:r>
              <w:rPr>
                <w:rFonts w:hint="eastAsia"/>
                <w:szCs w:val="22"/>
                <w:lang w:val="zh-CN" w:eastAsia="zh-CN"/>
              </w:rPr>
              <w:t>时间：2020-</w:t>
            </w:r>
            <w:r>
              <w:rPr>
                <w:rFonts w:hint="eastAsia"/>
                <w:szCs w:val="22"/>
                <w:lang w:val="en-US" w:eastAsia="zh-CN"/>
              </w:rPr>
              <w:t>1</w:t>
            </w:r>
            <w:r>
              <w:rPr>
                <w:rFonts w:hint="eastAsia"/>
                <w:szCs w:val="22"/>
                <w:lang w:val="zh-CN" w:eastAsia="zh-CN"/>
              </w:rPr>
              <w:t>0-09</w:t>
            </w:r>
          </w:p>
          <w:p>
            <w:pPr>
              <w:spacing w:line="360" w:lineRule="auto"/>
              <w:ind w:firstLine="420" w:firstLineChars="200"/>
              <w:rPr>
                <w:rFonts w:hint="eastAsia"/>
                <w:szCs w:val="22"/>
                <w:lang w:val="zh-CN" w:eastAsia="zh-CN"/>
              </w:rPr>
            </w:pPr>
            <w:r>
              <w:rPr>
                <w:rFonts w:hint="eastAsia"/>
                <w:szCs w:val="22"/>
                <w:lang w:val="zh-CN" w:eastAsia="zh-CN"/>
              </w:rPr>
              <w:t>查见其他《成品检验记录》，均符合要求；</w:t>
            </w:r>
          </w:p>
          <w:p>
            <w:pPr>
              <w:spacing w:line="360" w:lineRule="auto"/>
              <w:ind w:firstLine="420" w:firstLineChars="200"/>
              <w:rPr>
                <w:rFonts w:hint="eastAsia"/>
                <w:szCs w:val="22"/>
                <w:lang w:val="zh-CN" w:eastAsia="zh-CN"/>
              </w:rPr>
            </w:pPr>
            <w:r>
              <w:rPr>
                <w:rFonts w:hint="eastAsia"/>
                <w:szCs w:val="22"/>
                <w:lang w:val="zh-CN" w:eastAsia="zh-CN"/>
              </w:rPr>
              <w:t>查，公司的质量检验人员均有公司的授权。</w:t>
            </w:r>
          </w:p>
          <w:p>
            <w:pPr>
              <w:spacing w:line="360" w:lineRule="auto"/>
              <w:ind w:firstLine="420" w:firstLineChars="200"/>
              <w:rPr>
                <w:rFonts w:hint="default"/>
                <w:szCs w:val="22"/>
                <w:lang w:val="en-US" w:eastAsia="zh-CN"/>
              </w:rPr>
            </w:pPr>
            <w:r>
              <w:rPr>
                <w:rFonts w:hint="eastAsia"/>
                <w:szCs w:val="22"/>
                <w:lang w:val="en-US" w:eastAsia="zh-CN"/>
              </w:rPr>
              <w:t>查，委外检验情况：</w:t>
            </w:r>
            <w:r>
              <w:rPr>
                <w:rFonts w:hint="eastAsia"/>
                <w:szCs w:val="22"/>
                <w:lang w:val="zh-CN" w:eastAsia="zh-CN"/>
              </w:rPr>
              <w:t>产品无委外试验情况</w:t>
            </w:r>
          </w:p>
          <w:p>
            <w:pPr>
              <w:spacing w:line="360" w:lineRule="auto"/>
              <w:ind w:firstLine="420" w:firstLineChars="200"/>
              <w:rPr>
                <w:rFonts w:hint="eastAsia"/>
                <w:szCs w:val="22"/>
                <w:lang w:val="zh-CN" w:eastAsia="zh-CN"/>
              </w:rPr>
            </w:pPr>
            <w:r>
              <w:rPr>
                <w:rFonts w:hint="eastAsia"/>
                <w:szCs w:val="22"/>
                <w:lang w:val="zh-CN" w:eastAsia="zh-CN"/>
              </w:rPr>
              <w:t>产品交付过程中依据合同或订单的要求通过物流公司交付顾客，顾客在接收时按双方约定要求对产品进行验收，产品生产过程中未发生过大的质量问题，产品质量稳定，暂时没有接到顾客重大的质量投诉。</w:t>
            </w:r>
          </w:p>
          <w:p>
            <w:pPr>
              <w:spacing w:line="360" w:lineRule="auto"/>
              <w:ind w:firstLine="420" w:firstLineChars="200"/>
              <w:rPr>
                <w:rFonts w:hint="eastAsia"/>
                <w:szCs w:val="22"/>
                <w:lang w:val="zh-CN" w:eastAsia="zh-CN"/>
              </w:rPr>
            </w:pPr>
            <w:r>
              <w:rPr>
                <w:rFonts w:hint="eastAsia"/>
                <w:szCs w:val="22"/>
                <w:lang w:val="zh-CN" w:eastAsia="zh-CN"/>
              </w:rPr>
              <w:t>查《客户送货确认单》对产品的型号、试用、外观、包装、技术资料等进行确认验收。</w:t>
            </w:r>
          </w:p>
          <w:p>
            <w:pPr>
              <w:spacing w:line="360" w:lineRule="auto"/>
              <w:ind w:firstLine="420" w:firstLineChars="200"/>
              <w:rPr>
                <w:rFonts w:hint="eastAsia"/>
                <w:szCs w:val="22"/>
                <w:lang w:val="zh-CN" w:eastAsia="zh-CN"/>
              </w:rPr>
            </w:pPr>
            <w:r>
              <w:rPr>
                <w:rFonts w:hint="eastAsia"/>
                <w:szCs w:val="22"/>
                <w:lang w:val="zh-CN" w:eastAsia="zh-CN"/>
              </w:rPr>
              <w:t>买方名称：东溪酿造有限责任公司</w:t>
            </w:r>
          </w:p>
          <w:p>
            <w:pPr>
              <w:spacing w:line="360" w:lineRule="auto"/>
              <w:ind w:firstLine="420" w:firstLineChars="200"/>
              <w:rPr>
                <w:rFonts w:hint="eastAsia"/>
                <w:szCs w:val="22"/>
                <w:lang w:val="zh-CN" w:eastAsia="zh-CN"/>
              </w:rPr>
            </w:pPr>
            <w:r>
              <w:rPr>
                <w:rFonts w:hint="eastAsia"/>
                <w:szCs w:val="22"/>
                <w:lang w:val="zh-CN" w:eastAsia="zh-CN"/>
              </w:rPr>
              <w:t>产品名称：激光打标机 （</w:t>
            </w:r>
            <w:r>
              <w:rPr>
                <w:rFonts w:hint="eastAsia"/>
                <w:szCs w:val="22"/>
                <w:lang w:val="en-US" w:eastAsia="zh-CN"/>
              </w:rPr>
              <w:t>CK-YLP-20W</w:t>
            </w:r>
            <w:r>
              <w:rPr>
                <w:rFonts w:hint="eastAsia"/>
                <w:szCs w:val="22"/>
                <w:lang w:val="zh-CN" w:eastAsia="zh-CN"/>
              </w:rPr>
              <w:t>）</w:t>
            </w:r>
          </w:p>
          <w:p>
            <w:pPr>
              <w:spacing w:line="360" w:lineRule="auto"/>
              <w:ind w:firstLine="420" w:firstLineChars="200"/>
              <w:rPr>
                <w:rFonts w:hint="default"/>
                <w:szCs w:val="22"/>
                <w:lang w:val="en-US" w:eastAsia="zh-CN"/>
              </w:rPr>
            </w:pPr>
            <w:r>
              <w:rPr>
                <w:rFonts w:hint="eastAsia"/>
                <w:szCs w:val="22"/>
                <w:lang w:val="zh-CN" w:eastAsia="zh-CN"/>
              </w:rPr>
              <w:t>日期：20</w:t>
            </w:r>
            <w:r>
              <w:rPr>
                <w:rFonts w:hint="eastAsia"/>
                <w:szCs w:val="22"/>
                <w:lang w:val="en-US" w:eastAsia="zh-CN"/>
              </w:rPr>
              <w:t>20</w:t>
            </w:r>
            <w:r>
              <w:rPr>
                <w:rFonts w:hint="eastAsia"/>
                <w:szCs w:val="22"/>
                <w:lang w:val="zh-CN" w:eastAsia="zh-CN"/>
              </w:rPr>
              <w:t>-</w:t>
            </w:r>
            <w:r>
              <w:rPr>
                <w:rFonts w:hint="eastAsia"/>
                <w:szCs w:val="22"/>
                <w:lang w:val="en-US" w:eastAsia="zh-CN"/>
              </w:rPr>
              <w:t>09</w:t>
            </w:r>
            <w:r>
              <w:rPr>
                <w:rFonts w:hint="eastAsia"/>
                <w:szCs w:val="22"/>
                <w:lang w:val="zh-CN" w:eastAsia="zh-CN"/>
              </w:rPr>
              <w:t>-</w:t>
            </w:r>
            <w:r>
              <w:rPr>
                <w:rFonts w:hint="eastAsia"/>
                <w:szCs w:val="22"/>
                <w:lang w:val="en-US" w:eastAsia="zh-CN"/>
              </w:rPr>
              <w:t>25</w:t>
            </w:r>
          </w:p>
          <w:p>
            <w:pPr>
              <w:spacing w:line="360" w:lineRule="auto"/>
              <w:ind w:firstLine="420" w:firstLineChars="200"/>
              <w:rPr>
                <w:rFonts w:hint="eastAsia"/>
                <w:szCs w:val="22"/>
                <w:lang w:val="zh-CN" w:eastAsia="zh-CN"/>
              </w:rPr>
            </w:pPr>
            <w:r>
              <w:rPr>
                <w:rFonts w:hint="eastAsia"/>
                <w:szCs w:val="22"/>
                <w:lang w:val="zh-CN" w:eastAsia="zh-CN"/>
              </w:rPr>
              <w:t>顾客签收：李定超（客户方）</w:t>
            </w:r>
          </w:p>
          <w:p>
            <w:pPr>
              <w:spacing w:line="360" w:lineRule="auto"/>
              <w:ind w:firstLine="420" w:firstLineChars="200"/>
              <w:rPr>
                <w:rFonts w:hint="eastAsia"/>
                <w:szCs w:val="22"/>
                <w:lang w:val="en-US" w:eastAsia="zh-CN"/>
              </w:rPr>
            </w:pPr>
            <w:r>
              <w:rPr>
                <w:rFonts w:hint="eastAsia"/>
                <w:szCs w:val="22"/>
                <w:lang w:val="zh-CN" w:eastAsia="zh-CN"/>
              </w:rPr>
              <w:t>产品实现过程的质量管理基本受控。</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s="新宋体"/>
                <w:color w:val="000000" w:themeColor="text1"/>
                <w:szCs w:val="21"/>
                <w:highlight w:val="none"/>
              </w:rPr>
              <w:t>不合格输出的控制</w:t>
            </w:r>
          </w:p>
        </w:tc>
        <w:tc>
          <w:tcPr>
            <w:tcW w:w="960" w:type="dxa"/>
            <w:vAlign w:val="top"/>
          </w:tcPr>
          <w:p>
            <w:pPr>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cs="新宋体"/>
                <w:color w:val="000000" w:themeColor="text1"/>
                <w:szCs w:val="21"/>
                <w:highlight w:val="none"/>
              </w:rPr>
              <w:t xml:space="preserve">Q8.7 </w:t>
            </w:r>
          </w:p>
        </w:tc>
        <w:tc>
          <w:tcPr>
            <w:tcW w:w="10004" w:type="dxa"/>
            <w:vAlign w:val="top"/>
          </w:tcPr>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抽查《不合格处置单》</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1）日期：2020年10月15日 </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不合格描述：打标机右打标过程中，激光强弱不一致。   </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原因：振镜右装配过程中水平度、垂直度没有校正正确。</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处理方案：进行返工返修，以达到规定要求。</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跟踪验证：合格        验证人：陶远忠</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 xml:space="preserve">部门对不合格品的性质、处理的措施及结论的结果进行了记录及保持。 </w:t>
            </w:r>
          </w:p>
        </w:tc>
        <w:tc>
          <w:tcPr>
            <w:tcW w:w="1585" w:type="dxa"/>
          </w:tcPr>
          <w:p>
            <w:pPr>
              <w:rPr>
                <w:color w:val="FF0000"/>
                <w:highlight w:val="none"/>
              </w:rPr>
            </w:pPr>
            <w:r>
              <w:rPr>
                <w:rFonts w:hint="eastAsia"/>
                <w:lang w:val="en-US" w:eastAsia="zh-CN"/>
              </w:rPr>
              <w:t>符合</w:t>
            </w:r>
            <w:bookmarkStart w:id="1" w:name="_GoBack"/>
            <w:bookmarkEnd w:id="1"/>
          </w:p>
        </w:tc>
      </w:tr>
    </w:tbl>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书宋简体">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BBA29"/>
    <w:multiLevelType w:val="singleLevel"/>
    <w:tmpl w:val="4EEBBA29"/>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B60833"/>
    <w:rsid w:val="1D4B535B"/>
    <w:rsid w:val="228F55F5"/>
    <w:rsid w:val="2AE4064B"/>
    <w:rsid w:val="38B95874"/>
    <w:rsid w:val="39350CC8"/>
    <w:rsid w:val="39E2612E"/>
    <w:rsid w:val="3CCF5630"/>
    <w:rsid w:val="4E3E7DF6"/>
    <w:rsid w:val="576529F6"/>
    <w:rsid w:val="616A3924"/>
    <w:rsid w:val="671E22A8"/>
    <w:rsid w:val="6EFD3AC4"/>
    <w:rsid w:val="70AD1AF4"/>
    <w:rsid w:val="75685409"/>
    <w:rsid w:val="77E9487D"/>
    <w:rsid w:val="7B2D2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2020-11-04T01:43:06Z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