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重庆金科两江大酒店有限公司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0457-2019-O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罗欢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重庆涪陵泰皇酒店</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