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0193-2019-2020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015"/>
        <w:gridCol w:w="545"/>
        <w:gridCol w:w="1195"/>
        <w:gridCol w:w="931"/>
        <w:gridCol w:w="319"/>
        <w:gridCol w:w="12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10.9级螺栓硬度测量过程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(3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5.0</w:t>
            </w:r>
            <w:r>
              <w:rPr>
                <w:rFonts w:hint="eastAsia"/>
              </w:rPr>
              <w:t>)HRC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±1.6HRC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5.0</w:t>
            </w:r>
            <w:r>
              <w:rPr>
                <w:rFonts w:hint="eastAsia"/>
              </w:rPr>
              <w:t>HRC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无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洛氏硬度计HR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-150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（20-70）HRC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±1.5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HRC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CL-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 《</w:t>
            </w:r>
            <w:r>
              <w:rPr>
                <w:rFonts w:hint="eastAsia" w:ascii="Times New Roman" w:hAnsi="Times New Roman" w:cs="Times New Roman"/>
                <w:szCs w:val="21"/>
              </w:rPr>
              <w:t>10.9级螺栓硬度测量过程控制规范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CL-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曹玉海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10.9</w:t>
            </w:r>
            <w:r>
              <w:rPr>
                <w:rFonts w:hint="eastAsia" w:ascii="Times New Roman" w:hAnsi="Times New Roman" w:cs="Times New Roman"/>
                <w:szCs w:val="21"/>
              </w:rPr>
              <w:t>级螺栓硬度测量不确定度评定</w:t>
            </w:r>
          </w:p>
          <w:p>
            <w:pPr>
              <w:ind w:firstLine="2310" w:firstLineChars="1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10.9</w:t>
            </w:r>
            <w:r>
              <w:rPr>
                <w:rFonts w:hint="eastAsia" w:ascii="Times New Roman" w:hAnsi="Times New Roman" w:cs="Times New Roman"/>
                <w:szCs w:val="21"/>
              </w:rPr>
              <w:t>级螺栓硬度测量过程验证记录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监视记录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测量过程控制图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FA0BEE"/>
    <w:rsid w:val="5517471F"/>
    <w:rsid w:val="64D67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2020-10-31T07:47:53Z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