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9849" w14:textId="77777777" w:rsidR="00E934E2" w:rsidRDefault="00EE7C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934E2" w14:paraId="22D2F706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8CFC5D" w14:textId="77777777" w:rsidR="00E934E2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BA5F71" w14:textId="77777777" w:rsidR="00E934E2" w:rsidRDefault="00EE7CE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BEC3BDA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0C1172D" w14:textId="77777777" w:rsidR="00E934E2" w:rsidRDefault="00EE7CE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AA2F249" w14:textId="18837F4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7161FC">
              <w:rPr>
                <w:rFonts w:hint="eastAsia"/>
                <w:sz w:val="24"/>
                <w:szCs w:val="24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>、销售部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161FC">
              <w:rPr>
                <w:rFonts w:hint="eastAsia"/>
                <w:sz w:val="24"/>
                <w:szCs w:val="24"/>
              </w:rPr>
              <w:t>总经理：</w:t>
            </w:r>
            <w:bookmarkStart w:id="0" w:name="_Hlk19732494"/>
            <w:r w:rsidR="00695052">
              <w:t>刘雨昼</w:t>
            </w:r>
            <w:bookmarkEnd w:id="0"/>
            <w:r w:rsidR="007161FC">
              <w:rPr>
                <w:rFonts w:hint="eastAsia"/>
              </w:rPr>
              <w:t xml:space="preserve"> </w:t>
            </w:r>
            <w:r w:rsidR="007161FC">
              <w:t xml:space="preserve"> </w:t>
            </w:r>
            <w:r>
              <w:rPr>
                <w:rFonts w:hint="eastAsia"/>
              </w:rPr>
              <w:t>管代</w:t>
            </w:r>
            <w:bookmarkStart w:id="1" w:name="_Hlk19734205"/>
            <w:r w:rsidR="00695052">
              <w:t>刘百纯</w:t>
            </w:r>
            <w:bookmarkEnd w:id="1"/>
            <w:r w:rsidR="007161FC">
              <w:rPr>
                <w:rFonts w:hint="eastAsia"/>
              </w:rPr>
              <w:t xml:space="preserve"> </w:t>
            </w:r>
            <w:r w:rsidR="007161FC">
              <w:t xml:space="preserve">  </w:t>
            </w:r>
            <w:r>
              <w:rPr>
                <w:rFonts w:hint="eastAsia"/>
              </w:rPr>
              <w:t>陪同：</w:t>
            </w:r>
            <w:bookmarkStart w:id="2" w:name="_Hlk19732684"/>
            <w:r w:rsidR="00695052">
              <w:t>刘书号</w:t>
            </w:r>
            <w:bookmarkEnd w:id="2"/>
          </w:p>
        </w:tc>
        <w:tc>
          <w:tcPr>
            <w:tcW w:w="1585" w:type="dxa"/>
            <w:vMerge w:val="restart"/>
            <w:vAlign w:val="center"/>
          </w:tcPr>
          <w:p w14:paraId="5835CBA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934E2" w14:paraId="066A5B15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25B78D9" w14:textId="77777777" w:rsidR="00E934E2" w:rsidRDefault="00E934E2"/>
        </w:tc>
        <w:tc>
          <w:tcPr>
            <w:tcW w:w="960" w:type="dxa"/>
            <w:vMerge/>
            <w:vAlign w:val="center"/>
          </w:tcPr>
          <w:p w14:paraId="5A37E43D" w14:textId="77777777" w:rsidR="00E934E2" w:rsidRDefault="00E934E2"/>
        </w:tc>
        <w:tc>
          <w:tcPr>
            <w:tcW w:w="10004" w:type="dxa"/>
            <w:vAlign w:val="center"/>
          </w:tcPr>
          <w:p w14:paraId="2D3BD5F9" w14:textId="229988B3" w:rsidR="00E934E2" w:rsidRDefault="00EE7CE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审核员：李京田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 xml:space="preserve"> 2019.</w:t>
            </w:r>
            <w:r w:rsidR="007161FC">
              <w:rPr>
                <w:rFonts w:hint="eastAsia"/>
                <w:sz w:val="24"/>
                <w:szCs w:val="24"/>
              </w:rPr>
              <w:t>9.</w:t>
            </w:r>
            <w:r w:rsidR="00695052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585" w:type="dxa"/>
            <w:vMerge/>
          </w:tcPr>
          <w:p w14:paraId="6B8C74D1" w14:textId="77777777" w:rsidR="00E934E2" w:rsidRDefault="00E934E2"/>
        </w:tc>
      </w:tr>
      <w:tr w:rsidR="00E934E2" w14:paraId="1D26E31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3934F07F" w14:textId="77777777" w:rsidR="00E934E2" w:rsidRDefault="00E934E2"/>
        </w:tc>
        <w:tc>
          <w:tcPr>
            <w:tcW w:w="960" w:type="dxa"/>
            <w:vMerge/>
            <w:vAlign w:val="center"/>
          </w:tcPr>
          <w:p w14:paraId="3EFB16FF" w14:textId="77777777" w:rsidR="00E934E2" w:rsidRDefault="00E934E2"/>
        </w:tc>
        <w:tc>
          <w:tcPr>
            <w:tcW w:w="10004" w:type="dxa"/>
            <w:vAlign w:val="center"/>
          </w:tcPr>
          <w:p w14:paraId="41AE0CD4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D2EF2D6" w14:textId="77777777" w:rsidR="00E934E2" w:rsidRDefault="00E934E2"/>
        </w:tc>
      </w:tr>
      <w:tr w:rsidR="00E934E2" w14:paraId="6B354113" w14:textId="77777777">
        <w:trPr>
          <w:trHeight w:val="1255"/>
        </w:trPr>
        <w:tc>
          <w:tcPr>
            <w:tcW w:w="2160" w:type="dxa"/>
          </w:tcPr>
          <w:p w14:paraId="77E1EF85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14:paraId="31AEB42F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14:paraId="1643341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14:paraId="2B31EE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14:paraId="359C90FF" w14:textId="77777777" w:rsidR="00E934E2" w:rsidRDefault="00EE7CEA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14:paraId="52735FCD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14:paraId="2F2F1B28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 w14:paraId="3D31A5A6" w14:textId="77777777" w:rsidR="00E934E2" w:rsidRDefault="00E934E2">
            <w:pPr>
              <w:pStyle w:val="a0"/>
            </w:pPr>
          </w:p>
          <w:p w14:paraId="34AC9C2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14:paraId="5CEF95F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  <w:proofErr w:type="gramStart"/>
            <w:r>
              <w:rPr>
                <w:rFonts w:hint="eastAsia"/>
                <w:szCs w:val="21"/>
              </w:rPr>
              <w:t>评报告</w:t>
            </w:r>
            <w:proofErr w:type="gramEnd"/>
            <w:r>
              <w:rPr>
                <w:rFonts w:hint="eastAsia"/>
                <w:szCs w:val="21"/>
              </w:rPr>
              <w:t>及环评验收</w:t>
            </w:r>
          </w:p>
          <w:p w14:paraId="6E5983C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14:paraId="7B21D2C4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B9FA91B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17274D0C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9C38FD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14:paraId="3E71F3B6" w14:textId="77777777" w:rsidR="00E934E2" w:rsidRDefault="00E934E2"/>
          <w:p w14:paraId="349F6755" w14:textId="77777777" w:rsidR="00E934E2" w:rsidRDefault="00E934E2"/>
          <w:p w14:paraId="624BF607" w14:textId="77777777" w:rsidR="00E934E2" w:rsidRDefault="00E934E2"/>
          <w:p w14:paraId="172A55B1" w14:textId="77777777" w:rsidR="00E934E2" w:rsidRDefault="00E934E2"/>
          <w:p w14:paraId="4E263766" w14:textId="77777777" w:rsidR="00E934E2" w:rsidRDefault="00E934E2"/>
          <w:p w14:paraId="2B282490" w14:textId="77777777" w:rsidR="00E934E2" w:rsidRDefault="00E934E2"/>
          <w:p w14:paraId="3E0F805B" w14:textId="77777777" w:rsidR="00E934E2" w:rsidRDefault="00E934E2"/>
          <w:p w14:paraId="73BBE6F1" w14:textId="77777777" w:rsidR="00E934E2" w:rsidRDefault="00E934E2"/>
          <w:p w14:paraId="0A979B1F" w14:textId="77777777" w:rsidR="00E934E2" w:rsidRDefault="00E934E2"/>
          <w:p w14:paraId="7526B991" w14:textId="77777777" w:rsidR="00E934E2" w:rsidRDefault="00E934E2"/>
          <w:p w14:paraId="69A9F08D" w14:textId="77777777" w:rsidR="00E934E2" w:rsidRDefault="00E934E2"/>
          <w:p w14:paraId="377E3B3F" w14:textId="77777777" w:rsidR="00E934E2" w:rsidRDefault="00E934E2"/>
          <w:p w14:paraId="00B3BA8E" w14:textId="77777777" w:rsidR="00E934E2" w:rsidRDefault="00E934E2"/>
          <w:p w14:paraId="0A0884D3" w14:textId="77777777" w:rsidR="00E934E2" w:rsidRDefault="00E934E2"/>
          <w:p w14:paraId="03DC3EB7" w14:textId="77777777" w:rsidR="00E934E2" w:rsidRDefault="00E934E2"/>
          <w:p w14:paraId="335EA9F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1AB42C2" w14:textId="77777777" w:rsidR="00E934E2" w:rsidRDefault="00E934E2">
            <w:pPr>
              <w:pStyle w:val="a0"/>
              <w:rPr>
                <w:szCs w:val="21"/>
              </w:rPr>
            </w:pPr>
          </w:p>
          <w:p w14:paraId="322CDC64" w14:textId="77777777" w:rsidR="00E934E2" w:rsidRDefault="00E934E2">
            <w:pPr>
              <w:pStyle w:val="a0"/>
              <w:rPr>
                <w:szCs w:val="21"/>
              </w:rPr>
            </w:pPr>
          </w:p>
          <w:p w14:paraId="7E0FA444" w14:textId="77777777" w:rsidR="00E934E2" w:rsidRDefault="00E934E2">
            <w:pPr>
              <w:pStyle w:val="a0"/>
              <w:rPr>
                <w:szCs w:val="21"/>
              </w:rPr>
            </w:pPr>
          </w:p>
          <w:p w14:paraId="391DD0E5" w14:textId="77777777" w:rsidR="00E934E2" w:rsidRDefault="00E934E2">
            <w:pPr>
              <w:pStyle w:val="a0"/>
              <w:rPr>
                <w:szCs w:val="21"/>
              </w:rPr>
            </w:pPr>
          </w:p>
          <w:p w14:paraId="47E3B556" w14:textId="77777777" w:rsidR="00E934E2" w:rsidRDefault="00E934E2">
            <w:pPr>
              <w:pStyle w:val="a0"/>
              <w:rPr>
                <w:szCs w:val="21"/>
              </w:rPr>
            </w:pPr>
          </w:p>
          <w:p w14:paraId="05B07D69" w14:textId="77777777" w:rsidR="00E934E2" w:rsidRDefault="00E934E2">
            <w:pPr>
              <w:pStyle w:val="a0"/>
              <w:rPr>
                <w:szCs w:val="21"/>
              </w:rPr>
            </w:pPr>
          </w:p>
          <w:p w14:paraId="5EC7DE77" w14:textId="77777777" w:rsidR="00E934E2" w:rsidRDefault="00E934E2">
            <w:pPr>
              <w:pStyle w:val="a0"/>
            </w:pPr>
          </w:p>
          <w:p w14:paraId="34AE535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EC0483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519E1E85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A05C04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14:paraId="09AEA6E9" w14:textId="77777777" w:rsidR="00E934E2" w:rsidRDefault="00EE7CEA" w:rsidP="00A551B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 w14:paraId="0C45EBD3" w14:textId="77777777" w:rsidR="00E934E2" w:rsidRDefault="00E934E2">
            <w:pPr>
              <w:pStyle w:val="a0"/>
              <w:rPr>
                <w:szCs w:val="21"/>
              </w:rPr>
            </w:pPr>
          </w:p>
          <w:p w14:paraId="7174B373" w14:textId="77777777" w:rsidR="00E934E2" w:rsidRDefault="00E934E2">
            <w:pPr>
              <w:pStyle w:val="a0"/>
              <w:rPr>
                <w:szCs w:val="21"/>
              </w:rPr>
            </w:pPr>
          </w:p>
          <w:p w14:paraId="25152CA7" w14:textId="77777777" w:rsidR="00E934E2" w:rsidRDefault="00E934E2">
            <w:pPr>
              <w:pStyle w:val="a0"/>
              <w:rPr>
                <w:szCs w:val="21"/>
              </w:rPr>
            </w:pPr>
          </w:p>
          <w:p w14:paraId="385ECF78" w14:textId="77777777" w:rsidR="00E934E2" w:rsidRDefault="00E934E2">
            <w:pPr>
              <w:pStyle w:val="a0"/>
              <w:rPr>
                <w:szCs w:val="21"/>
              </w:rPr>
            </w:pPr>
          </w:p>
          <w:p w14:paraId="284A0F67" w14:textId="77777777" w:rsidR="00A551B2" w:rsidRDefault="00A551B2">
            <w:pPr>
              <w:pStyle w:val="a0"/>
              <w:rPr>
                <w:szCs w:val="21"/>
              </w:rPr>
            </w:pPr>
          </w:p>
          <w:p w14:paraId="3C3DAFF8" w14:textId="77777777" w:rsidR="00A551B2" w:rsidRDefault="00A551B2">
            <w:pPr>
              <w:pStyle w:val="a0"/>
              <w:rPr>
                <w:szCs w:val="21"/>
              </w:rPr>
            </w:pPr>
          </w:p>
          <w:p w14:paraId="259496DC" w14:textId="0FE41EA0" w:rsidR="00A551B2" w:rsidRDefault="00A551B2">
            <w:pPr>
              <w:pStyle w:val="a0"/>
              <w:rPr>
                <w:szCs w:val="21"/>
              </w:rPr>
            </w:pPr>
          </w:p>
          <w:p w14:paraId="3D779F4A" w14:textId="3126B872" w:rsidR="008038DD" w:rsidRDefault="008038DD">
            <w:pPr>
              <w:pStyle w:val="a0"/>
              <w:rPr>
                <w:szCs w:val="21"/>
              </w:rPr>
            </w:pPr>
          </w:p>
          <w:p w14:paraId="357EA9BB" w14:textId="57424D3D" w:rsidR="008038DD" w:rsidRDefault="008038DD">
            <w:pPr>
              <w:pStyle w:val="a0"/>
              <w:rPr>
                <w:szCs w:val="21"/>
              </w:rPr>
            </w:pPr>
          </w:p>
          <w:p w14:paraId="259A02FD" w14:textId="77777777" w:rsidR="008038DD" w:rsidRDefault="008038DD">
            <w:pPr>
              <w:pStyle w:val="a0"/>
              <w:rPr>
                <w:szCs w:val="21"/>
              </w:rPr>
            </w:pPr>
          </w:p>
          <w:p w14:paraId="506C40A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14:paraId="63F817A2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FAF9611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E1CD973" w14:textId="77777777" w:rsidR="00E934E2" w:rsidRDefault="00E934E2">
            <w:pPr>
              <w:pStyle w:val="a0"/>
              <w:rPr>
                <w:szCs w:val="21"/>
              </w:rPr>
            </w:pPr>
          </w:p>
          <w:p w14:paraId="43CEF15C" w14:textId="77777777" w:rsidR="00E934E2" w:rsidRDefault="00E934E2">
            <w:pPr>
              <w:pStyle w:val="a0"/>
              <w:rPr>
                <w:szCs w:val="21"/>
              </w:rPr>
            </w:pPr>
          </w:p>
          <w:p w14:paraId="750E356E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14:paraId="3D24A31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1917303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14:paraId="03F602C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0FD520C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7E562FC7" w14:textId="77777777" w:rsidR="00E934E2" w:rsidRDefault="00E934E2"/>
          <w:p w14:paraId="351EAE94" w14:textId="77777777" w:rsidR="00E934E2" w:rsidRDefault="00E934E2"/>
          <w:p w14:paraId="751C36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14:paraId="5668E102" w14:textId="77777777" w:rsidR="00E934E2" w:rsidRDefault="00E934E2"/>
        </w:tc>
        <w:tc>
          <w:tcPr>
            <w:tcW w:w="960" w:type="dxa"/>
          </w:tcPr>
          <w:p w14:paraId="108CE2D2" w14:textId="77777777" w:rsidR="00E934E2" w:rsidRDefault="00E934E2"/>
        </w:tc>
        <w:tc>
          <w:tcPr>
            <w:tcW w:w="10004" w:type="dxa"/>
          </w:tcPr>
          <w:p w14:paraId="7C62B9B4" w14:textId="77777777" w:rsidR="00695052" w:rsidRPr="00695052" w:rsidRDefault="00695052">
            <w:pPr>
              <w:spacing w:line="400" w:lineRule="exact"/>
              <w:rPr>
                <w:szCs w:val="24"/>
              </w:rPr>
            </w:pPr>
            <w:r w:rsidRPr="00223C7E">
              <w:rPr>
                <w:szCs w:val="24"/>
              </w:rPr>
              <w:t>廊坊三佳热力管道工程有限公司</w:t>
            </w:r>
            <w:r w:rsidRPr="00223C7E">
              <w:rPr>
                <w:rFonts w:hint="eastAsia"/>
                <w:szCs w:val="24"/>
              </w:rPr>
              <w:t>，成立于</w:t>
            </w:r>
            <w:r w:rsidRPr="00223C7E">
              <w:rPr>
                <w:rFonts w:hint="eastAsia"/>
                <w:szCs w:val="24"/>
              </w:rPr>
              <w:t>2018-04-24 - 2048-04-23</w:t>
            </w:r>
            <w:r w:rsidRPr="00223C7E">
              <w:rPr>
                <w:rFonts w:hint="eastAsia"/>
                <w:szCs w:val="24"/>
              </w:rPr>
              <w:t>，注册地址：河北省廊坊市大城</w:t>
            </w:r>
            <w:proofErr w:type="gramStart"/>
            <w:r w:rsidRPr="00223C7E">
              <w:rPr>
                <w:rFonts w:hint="eastAsia"/>
                <w:szCs w:val="24"/>
              </w:rPr>
              <w:t>县留各庄</w:t>
            </w:r>
            <w:proofErr w:type="gramEnd"/>
            <w:r w:rsidRPr="00223C7E">
              <w:rPr>
                <w:rFonts w:hint="eastAsia"/>
                <w:szCs w:val="24"/>
              </w:rPr>
              <w:t>镇大汪村，注册资本为</w:t>
            </w:r>
            <w:r w:rsidRPr="00223C7E">
              <w:rPr>
                <w:rFonts w:hint="eastAsia"/>
                <w:szCs w:val="24"/>
              </w:rPr>
              <w:t>5100</w:t>
            </w:r>
            <w:r w:rsidRPr="00223C7E">
              <w:rPr>
                <w:rFonts w:hint="eastAsia"/>
                <w:szCs w:val="24"/>
              </w:rPr>
              <w:t>万元的有限责任公司</w:t>
            </w:r>
            <w:r w:rsidRPr="00695052">
              <w:rPr>
                <w:rFonts w:hint="eastAsia"/>
                <w:szCs w:val="24"/>
              </w:rPr>
              <w:t>。公司主要</w:t>
            </w:r>
            <w:r w:rsidRPr="00223C7E">
              <w:rPr>
                <w:rFonts w:hint="eastAsia"/>
                <w:szCs w:val="24"/>
              </w:rPr>
              <w:t>生产销售：高密度聚乙烯外套管、直埋式保温管、钢套管、</w:t>
            </w:r>
            <w:proofErr w:type="gramStart"/>
            <w:r w:rsidRPr="00223C7E">
              <w:rPr>
                <w:rFonts w:hint="eastAsia"/>
                <w:szCs w:val="24"/>
              </w:rPr>
              <w:t>塑套钢</w:t>
            </w:r>
            <w:proofErr w:type="gramEnd"/>
            <w:r w:rsidRPr="00223C7E">
              <w:rPr>
                <w:rFonts w:hint="eastAsia"/>
                <w:szCs w:val="24"/>
              </w:rPr>
              <w:t>保温管及管道配件；销售：橡塑制品、玻璃棉制品、硅酸铝制品、硅酸盐制品、无石棉微孔硅酸钙制品；热力管道工程、防腐保温工程施工。（依法须经批准的项目，经相关部门批准后方可开展经营活动）</w:t>
            </w:r>
            <w:r w:rsidRPr="00695052">
              <w:rPr>
                <w:rFonts w:hint="eastAsia"/>
                <w:szCs w:val="24"/>
              </w:rPr>
              <w:t>，公司的主要客户群为全国各地的企业；公司采用总经理负责制，层层把关，让用户真正放心</w:t>
            </w:r>
          </w:p>
          <w:p w14:paraId="27E423D1" w14:textId="7C9A393C" w:rsidR="00E934E2" w:rsidRPr="00695052" w:rsidRDefault="00EE7CEA">
            <w:pPr>
              <w:spacing w:line="400" w:lineRule="exact"/>
              <w:rPr>
                <w:szCs w:val="24"/>
              </w:rPr>
            </w:pPr>
            <w:r w:rsidRPr="00695052">
              <w:rPr>
                <w:szCs w:val="24"/>
              </w:rPr>
              <w:t>现场营业执照，见附件。</w:t>
            </w:r>
          </w:p>
          <w:p w14:paraId="763ED367" w14:textId="6603E10D" w:rsidR="00E934E2" w:rsidRPr="00695052" w:rsidRDefault="00EE7CEA">
            <w:pPr>
              <w:spacing w:line="40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管理手册，</w:t>
            </w:r>
            <w:r w:rsidRPr="00695052">
              <w:rPr>
                <w:rFonts w:hint="eastAsia"/>
                <w:szCs w:val="24"/>
              </w:rPr>
              <w:t xml:space="preserve"> </w:t>
            </w:r>
            <w:r w:rsidRPr="00695052">
              <w:rPr>
                <w:rFonts w:hint="eastAsia"/>
                <w:szCs w:val="24"/>
              </w:rPr>
              <w:t>实施、发布日期：</w:t>
            </w:r>
            <w:r w:rsidRPr="00695052">
              <w:rPr>
                <w:rFonts w:hint="eastAsia"/>
                <w:szCs w:val="24"/>
              </w:rPr>
              <w:t>201</w:t>
            </w:r>
            <w:r w:rsidR="007161FC" w:rsidRPr="00695052">
              <w:rPr>
                <w:rFonts w:hint="eastAsia"/>
                <w:szCs w:val="24"/>
              </w:rPr>
              <w:t>9.4.1</w:t>
            </w:r>
            <w:r w:rsidR="00695052" w:rsidRPr="00695052">
              <w:rPr>
                <w:rFonts w:hint="eastAsia"/>
                <w:szCs w:val="24"/>
              </w:rPr>
              <w:t>8</w:t>
            </w:r>
            <w:r w:rsidRPr="00695052">
              <w:rPr>
                <w:rFonts w:hint="eastAsia"/>
                <w:szCs w:val="24"/>
              </w:rPr>
              <w:t>；</w:t>
            </w:r>
            <w:r w:rsidR="00695052" w:rsidRPr="00695052">
              <w:rPr>
                <w:szCs w:val="24"/>
              </w:rPr>
              <w:t xml:space="preserve"> </w:t>
            </w:r>
          </w:p>
          <w:p w14:paraId="43141FF2" w14:textId="77777777" w:rsidR="00695052" w:rsidRPr="00695052" w:rsidRDefault="00695052" w:rsidP="0069505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原认证范围：</w:t>
            </w:r>
          </w:p>
          <w:p w14:paraId="761A4D32" w14:textId="77777777" w:rsidR="00695052" w:rsidRPr="00695052" w:rsidRDefault="00695052" w:rsidP="00695052">
            <w:pPr>
              <w:rPr>
                <w:szCs w:val="24"/>
              </w:rPr>
            </w:pPr>
            <w:bookmarkStart w:id="3" w:name="审核范围"/>
            <w:r w:rsidRPr="00695052">
              <w:rPr>
                <w:rFonts w:hint="eastAsia"/>
                <w:szCs w:val="24"/>
              </w:rPr>
              <w:t>Q</w:t>
            </w:r>
            <w:r w:rsidRPr="00695052">
              <w:rPr>
                <w:rFonts w:hint="eastAsia"/>
                <w:szCs w:val="24"/>
              </w:rPr>
              <w:t>：聚乙烯外套管、保温管及管道配件的生产，钢套管的销售</w:t>
            </w:r>
          </w:p>
          <w:p w14:paraId="6A105F89" w14:textId="77777777" w:rsidR="00695052" w:rsidRPr="00695052" w:rsidRDefault="00695052" w:rsidP="0069505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E</w:t>
            </w:r>
            <w:r w:rsidRPr="00695052">
              <w:rPr>
                <w:rFonts w:hint="eastAsia"/>
                <w:szCs w:val="24"/>
              </w:rPr>
              <w:t>：聚乙烯外套管、保温管及管道配件的生产，钢套管的销售及相关环境管理活动</w:t>
            </w:r>
          </w:p>
          <w:p w14:paraId="112E0C06" w14:textId="77777777" w:rsidR="00695052" w:rsidRPr="00695052" w:rsidRDefault="00695052" w:rsidP="00695052">
            <w:pPr>
              <w:snapToGrid w:val="0"/>
              <w:spacing w:line="420" w:lineRule="auto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O</w:t>
            </w:r>
            <w:r w:rsidRPr="00695052">
              <w:rPr>
                <w:rFonts w:hint="eastAsia"/>
                <w:szCs w:val="24"/>
              </w:rPr>
              <w:t>：聚乙烯外套管、保温管及管道配件的生产，钢套管的销售及相关职业健康安全管理活动</w:t>
            </w:r>
            <w:bookmarkEnd w:id="3"/>
          </w:p>
          <w:p w14:paraId="2E900252" w14:textId="77777777" w:rsidR="00695052" w:rsidRPr="00695052" w:rsidRDefault="00695052" w:rsidP="00695052">
            <w:pPr>
              <w:snapToGrid w:val="0"/>
              <w:spacing w:line="420" w:lineRule="auto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现认证范围：</w:t>
            </w:r>
          </w:p>
          <w:p w14:paraId="65B5C9D8" w14:textId="77777777" w:rsidR="00695052" w:rsidRPr="00695052" w:rsidRDefault="00695052" w:rsidP="0069505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Q</w:t>
            </w:r>
            <w:r w:rsidRPr="00695052">
              <w:rPr>
                <w:rFonts w:hint="eastAsia"/>
                <w:szCs w:val="24"/>
              </w:rPr>
              <w:t>：聚乙烯外套管、直埋保温管、</w:t>
            </w:r>
            <w:proofErr w:type="gramStart"/>
            <w:r w:rsidRPr="00695052">
              <w:rPr>
                <w:rFonts w:hint="eastAsia"/>
                <w:szCs w:val="24"/>
              </w:rPr>
              <w:t>钢套钢保温</w:t>
            </w:r>
            <w:proofErr w:type="gramEnd"/>
            <w:r w:rsidRPr="00695052">
              <w:rPr>
                <w:rFonts w:hint="eastAsia"/>
                <w:szCs w:val="24"/>
              </w:rPr>
              <w:t>管的生产</w:t>
            </w:r>
          </w:p>
          <w:p w14:paraId="0A0D5D4E" w14:textId="77777777" w:rsidR="00695052" w:rsidRPr="00695052" w:rsidRDefault="00695052" w:rsidP="0069505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E</w:t>
            </w:r>
            <w:r w:rsidRPr="00695052">
              <w:rPr>
                <w:rFonts w:hint="eastAsia"/>
                <w:szCs w:val="24"/>
              </w:rPr>
              <w:t>：聚乙烯外套管、直埋保温管、</w:t>
            </w:r>
            <w:proofErr w:type="gramStart"/>
            <w:r w:rsidRPr="00695052">
              <w:rPr>
                <w:rFonts w:hint="eastAsia"/>
                <w:szCs w:val="24"/>
              </w:rPr>
              <w:t>钢套钢保温</w:t>
            </w:r>
            <w:proofErr w:type="gramEnd"/>
            <w:r w:rsidRPr="00695052">
              <w:rPr>
                <w:rFonts w:hint="eastAsia"/>
                <w:szCs w:val="24"/>
              </w:rPr>
              <w:t>管的生产及相关环境管理活动</w:t>
            </w:r>
          </w:p>
          <w:p w14:paraId="3DC13A26" w14:textId="77777777" w:rsidR="00695052" w:rsidRPr="00695052" w:rsidRDefault="00695052" w:rsidP="0069505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O</w:t>
            </w:r>
            <w:r w:rsidRPr="00695052">
              <w:rPr>
                <w:rFonts w:hint="eastAsia"/>
                <w:szCs w:val="24"/>
              </w:rPr>
              <w:t>：聚乙烯外套管、直埋保温管、</w:t>
            </w:r>
            <w:proofErr w:type="gramStart"/>
            <w:r w:rsidRPr="00695052">
              <w:rPr>
                <w:rFonts w:hint="eastAsia"/>
                <w:szCs w:val="24"/>
              </w:rPr>
              <w:t>钢套钢保温</w:t>
            </w:r>
            <w:proofErr w:type="gramEnd"/>
            <w:r w:rsidRPr="00695052">
              <w:rPr>
                <w:rFonts w:hint="eastAsia"/>
                <w:szCs w:val="24"/>
              </w:rPr>
              <w:t>管的生产及相关职业健康安全管理活动</w:t>
            </w:r>
          </w:p>
          <w:p w14:paraId="4D3A352B" w14:textId="77777777" w:rsidR="00695052" w:rsidRPr="00695052" w:rsidRDefault="00695052" w:rsidP="00695052">
            <w:pPr>
              <w:snapToGrid w:val="0"/>
              <w:spacing w:line="420" w:lineRule="auto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Q</w:t>
            </w:r>
            <w:r w:rsidRPr="00695052">
              <w:rPr>
                <w:szCs w:val="24"/>
              </w:rPr>
              <w:t>MS</w:t>
            </w:r>
            <w:r w:rsidRPr="00695052">
              <w:rPr>
                <w:rFonts w:hint="eastAsia"/>
                <w:szCs w:val="24"/>
              </w:rPr>
              <w:t>：</w:t>
            </w:r>
            <w:r w:rsidRPr="00695052">
              <w:rPr>
                <w:rFonts w:hint="eastAsia"/>
                <w:szCs w:val="24"/>
              </w:rPr>
              <w:t>8.3</w:t>
            </w:r>
            <w:r w:rsidRPr="00695052">
              <w:rPr>
                <w:rFonts w:hint="eastAsia"/>
                <w:szCs w:val="24"/>
              </w:rPr>
              <w:t>不适用</w:t>
            </w:r>
          </w:p>
          <w:p w14:paraId="72BC90D6" w14:textId="39034350" w:rsidR="00E934E2" w:rsidRPr="00695052" w:rsidRDefault="007161FC" w:rsidP="00695052">
            <w:pPr>
              <w:snapToGrid w:val="0"/>
              <w:spacing w:line="420" w:lineRule="auto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因</w:t>
            </w:r>
            <w:r w:rsidR="00695052" w:rsidRPr="00695052">
              <w:rPr>
                <w:rFonts w:hint="eastAsia"/>
                <w:szCs w:val="24"/>
              </w:rPr>
              <w:t>聚乙烯外套管、直埋保温管、</w:t>
            </w:r>
            <w:proofErr w:type="gramStart"/>
            <w:r w:rsidR="00695052" w:rsidRPr="00695052">
              <w:rPr>
                <w:rFonts w:hint="eastAsia"/>
                <w:szCs w:val="24"/>
              </w:rPr>
              <w:t>钢套钢保温</w:t>
            </w:r>
            <w:proofErr w:type="gramEnd"/>
            <w:r w:rsidR="00695052" w:rsidRPr="00695052">
              <w:rPr>
                <w:rFonts w:hint="eastAsia"/>
                <w:szCs w:val="24"/>
              </w:rPr>
              <w:t>管的生产</w:t>
            </w:r>
            <w:r w:rsidRPr="00695052">
              <w:rPr>
                <w:rFonts w:hint="eastAsia"/>
                <w:szCs w:val="24"/>
              </w:rPr>
              <w:t>不涉及产品的设计开发，此条款的不适用，不影响体系</w:t>
            </w:r>
            <w:r w:rsidRPr="00695052">
              <w:rPr>
                <w:rFonts w:hint="eastAsia"/>
                <w:szCs w:val="24"/>
              </w:rPr>
              <w:lastRenderedPageBreak/>
              <w:t>的完整性。</w:t>
            </w:r>
          </w:p>
          <w:p w14:paraId="470D6517" w14:textId="77C1A825" w:rsidR="00E934E2" w:rsidRPr="00695052" w:rsidRDefault="00695052">
            <w:pPr>
              <w:pStyle w:val="a0"/>
              <w:rPr>
                <w:bCs w:val="0"/>
                <w:spacing w:val="0"/>
                <w:szCs w:val="24"/>
              </w:rPr>
            </w:pPr>
            <w:r w:rsidRPr="00695052">
              <w:rPr>
                <w:rFonts w:hint="eastAsia"/>
                <w:bCs w:val="0"/>
                <w:spacing w:val="0"/>
                <w:szCs w:val="24"/>
              </w:rPr>
              <w:t>因</w:t>
            </w:r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聚乙烯外套管、直埋保温管、</w:t>
            </w:r>
            <w:proofErr w:type="gramStart"/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钢套钢保温</w:t>
            </w:r>
            <w:proofErr w:type="gramEnd"/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管的生产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>业务均为按客户要求进行，</w:t>
            </w:r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聚乙烯外套管、直埋保温管、</w:t>
            </w:r>
            <w:proofErr w:type="gramStart"/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钢套钢保温</w:t>
            </w:r>
            <w:proofErr w:type="gramEnd"/>
            <w:r w:rsidRPr="004013C7">
              <w:rPr>
                <w:rFonts w:ascii="宋体" w:hAnsi="宋体" w:hint="eastAsia"/>
                <w:b/>
                <w:color w:val="FF0000"/>
                <w:szCs w:val="21"/>
              </w:rPr>
              <w:t>管的生产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>模式较为成熟有效，现场查看，</w:t>
            </w:r>
            <w:r>
              <w:rPr>
                <w:rFonts w:hint="eastAsia"/>
                <w:bCs w:val="0"/>
                <w:spacing w:val="0"/>
                <w:szCs w:val="24"/>
              </w:rPr>
              <w:t>生产厂房</w:t>
            </w:r>
            <w:r>
              <w:rPr>
                <w:rFonts w:hint="eastAsia"/>
                <w:bCs w:val="0"/>
                <w:spacing w:val="0"/>
                <w:szCs w:val="24"/>
              </w:rPr>
              <w:t>2000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>平米，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 xml:space="preserve"> 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>有库房。</w:t>
            </w:r>
          </w:p>
          <w:p w14:paraId="67EC0D3A" w14:textId="78A40690" w:rsidR="00E934E2" w:rsidRPr="00695052" w:rsidRDefault="00EE7CEA">
            <w:pPr>
              <w:spacing w:line="360" w:lineRule="auto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组织机构：</w:t>
            </w:r>
            <w:r w:rsidR="007161FC" w:rsidRPr="00695052">
              <w:rPr>
                <w:rFonts w:hint="eastAsia"/>
                <w:szCs w:val="24"/>
              </w:rPr>
              <w:t>综合部</w:t>
            </w:r>
            <w:r w:rsidRPr="00695052">
              <w:rPr>
                <w:rFonts w:hint="eastAsia"/>
                <w:szCs w:val="24"/>
              </w:rPr>
              <w:t>、</w:t>
            </w:r>
            <w:r w:rsidR="00695052">
              <w:rPr>
                <w:rFonts w:hint="eastAsia"/>
                <w:szCs w:val="24"/>
              </w:rPr>
              <w:t>生产</w:t>
            </w:r>
            <w:r w:rsidRPr="00695052">
              <w:rPr>
                <w:rFonts w:hint="eastAsia"/>
                <w:szCs w:val="24"/>
              </w:rPr>
              <w:t>部。</w:t>
            </w:r>
          </w:p>
          <w:p w14:paraId="65C45D28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实现流程为：</w:t>
            </w:r>
          </w:p>
          <w:p w14:paraId="2B4554E9" w14:textId="77777777" w:rsidR="00695052" w:rsidRDefault="00695052" w:rsidP="00695052">
            <w:pPr>
              <w:rPr>
                <w:rFonts w:cs="Lucida Sans"/>
                <w:b/>
                <w:color w:val="000000" w:themeColor="text1"/>
              </w:rPr>
            </w:pPr>
            <w:r>
              <w:rPr>
                <w:rFonts w:cs="Lucida Sans" w:hint="eastAsia"/>
                <w:b/>
                <w:color w:val="000000" w:themeColor="text1"/>
              </w:rPr>
              <w:t>生产流程为</w:t>
            </w:r>
            <w:r>
              <w:rPr>
                <w:rFonts w:cs="Lucida Sans" w:hint="eastAsia"/>
                <w:b/>
                <w:color w:val="000000" w:themeColor="text1"/>
              </w:rPr>
              <w:t>:</w:t>
            </w:r>
          </w:p>
          <w:p w14:paraId="1DD740D8" w14:textId="77777777" w:rsidR="00695052" w:rsidRDefault="00695052" w:rsidP="00695052">
            <w:pPr>
              <w:rPr>
                <w:rFonts w:cs="Lucida Sans"/>
                <w:b/>
                <w:color w:val="000000" w:themeColor="text1"/>
              </w:rPr>
            </w:pPr>
            <w:r>
              <w:rPr>
                <w:rFonts w:cs="Lucida Sans"/>
                <w:b/>
                <w:color w:val="000000" w:themeColor="text1"/>
              </w:rPr>
              <w:t>生产流产：原材料采购</w:t>
            </w:r>
            <w:r>
              <w:rPr>
                <w:rFonts w:cs="Lucida Sans"/>
                <w:b/>
                <w:color w:val="000000" w:themeColor="text1"/>
              </w:rPr>
              <w:t>--</w:t>
            </w:r>
            <w:r>
              <w:rPr>
                <w:rFonts w:cs="Lucida Sans"/>
                <w:b/>
                <w:color w:val="000000" w:themeColor="text1"/>
              </w:rPr>
              <w:t>原材料检验</w:t>
            </w:r>
            <w:r>
              <w:rPr>
                <w:rFonts w:cs="Lucida Sans"/>
                <w:b/>
                <w:color w:val="000000" w:themeColor="text1"/>
              </w:rPr>
              <w:t>--</w:t>
            </w:r>
            <w:r>
              <w:rPr>
                <w:rFonts w:cs="Lucida Sans"/>
                <w:b/>
                <w:color w:val="000000" w:themeColor="text1"/>
              </w:rPr>
              <w:t>生产下料单</w:t>
            </w:r>
            <w:r>
              <w:rPr>
                <w:rFonts w:cs="Lucida Sans"/>
                <w:b/>
                <w:color w:val="000000" w:themeColor="text1"/>
              </w:rPr>
              <w:t>--</w:t>
            </w:r>
            <w:r>
              <w:rPr>
                <w:rFonts w:cs="Lucida Sans"/>
                <w:b/>
                <w:color w:val="000000" w:themeColor="text1"/>
              </w:rPr>
              <w:t>生产任务通知单</w:t>
            </w:r>
            <w:r>
              <w:rPr>
                <w:rFonts w:cs="Lucida Sans"/>
                <w:b/>
                <w:color w:val="000000" w:themeColor="text1"/>
              </w:rPr>
              <w:t>--</w:t>
            </w:r>
            <w:r>
              <w:rPr>
                <w:rFonts w:cs="Lucida Sans"/>
                <w:b/>
                <w:color w:val="000000" w:themeColor="text1"/>
              </w:rPr>
              <w:t>检验记录表</w:t>
            </w:r>
            <w:r>
              <w:rPr>
                <w:rFonts w:cs="Lucida Sans"/>
                <w:b/>
                <w:color w:val="000000" w:themeColor="text1"/>
              </w:rPr>
              <w:t>---</w:t>
            </w:r>
            <w:r>
              <w:rPr>
                <w:rFonts w:cs="Lucida Sans"/>
                <w:b/>
                <w:color w:val="000000" w:themeColor="text1"/>
              </w:rPr>
              <w:t>生产工艺记录表</w:t>
            </w:r>
            <w:r>
              <w:rPr>
                <w:rFonts w:cs="Lucida Sans"/>
                <w:b/>
                <w:color w:val="000000" w:themeColor="text1"/>
              </w:rPr>
              <w:t>---</w:t>
            </w:r>
            <w:r>
              <w:rPr>
                <w:rFonts w:cs="Lucida Sans"/>
                <w:b/>
                <w:color w:val="000000" w:themeColor="text1"/>
              </w:rPr>
              <w:t>出厂检验原始记录</w:t>
            </w:r>
            <w:r>
              <w:rPr>
                <w:rFonts w:cs="Lucida Sans"/>
                <w:b/>
                <w:color w:val="000000" w:themeColor="text1"/>
              </w:rPr>
              <w:t>---</w:t>
            </w:r>
            <w:r>
              <w:rPr>
                <w:rFonts w:cs="Lucida Sans"/>
                <w:b/>
                <w:color w:val="000000" w:themeColor="text1"/>
              </w:rPr>
              <w:t>出厂检验</w:t>
            </w:r>
          </w:p>
          <w:p w14:paraId="65DF5BE8" w14:textId="77777777" w:rsidR="00695052" w:rsidRDefault="00695052" w:rsidP="00695052">
            <w:pPr>
              <w:rPr>
                <w:rFonts w:cs="Lucida Sans"/>
                <w:b/>
                <w:color w:val="000000" w:themeColor="text1"/>
              </w:rPr>
            </w:pPr>
            <w:r>
              <w:rPr>
                <w:rFonts w:cs="Lucida Sans" w:hint="eastAsia"/>
                <w:b/>
                <w:color w:val="000000" w:themeColor="text1"/>
              </w:rPr>
              <w:t>生产</w:t>
            </w:r>
            <w:r>
              <w:rPr>
                <w:rFonts w:cs="Lucida Sans"/>
                <w:b/>
                <w:color w:val="000000" w:themeColor="text1"/>
              </w:rPr>
              <w:t>工艺：</w:t>
            </w:r>
          </w:p>
          <w:p w14:paraId="44D5D163" w14:textId="77777777" w:rsidR="00695052" w:rsidRDefault="00695052" w:rsidP="00695052">
            <w:pPr>
              <w:rPr>
                <w:rFonts w:cs="Lucida Sans"/>
                <w:b/>
                <w:color w:val="000000" w:themeColor="text1"/>
              </w:rPr>
            </w:pPr>
            <w:r>
              <w:rPr>
                <w:rFonts w:cs="Lucida Sans"/>
                <w:b/>
                <w:color w:val="000000" w:themeColor="text1"/>
              </w:rPr>
              <w:t>混料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挤出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定型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定长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切割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检验</w:t>
            </w:r>
            <w:r>
              <w:rPr>
                <w:rFonts w:cs="Lucida Sans"/>
                <w:b/>
                <w:color w:val="000000" w:themeColor="text1"/>
              </w:rPr>
              <w:t>—</w:t>
            </w:r>
            <w:r>
              <w:rPr>
                <w:rFonts w:cs="Lucida Sans"/>
                <w:b/>
                <w:color w:val="000000" w:themeColor="text1"/>
              </w:rPr>
              <w:t>入库。</w:t>
            </w:r>
            <w:r>
              <w:rPr>
                <w:rFonts w:cs="Lucida Sans"/>
                <w:b/>
                <w:color w:val="000000" w:themeColor="text1"/>
              </w:rPr>
              <w:t xml:space="preserve"> </w:t>
            </w:r>
            <w:r>
              <w:rPr>
                <w:rFonts w:cs="Lucida Sans"/>
                <w:b/>
                <w:color w:val="000000" w:themeColor="text1"/>
              </w:rPr>
              <w:t>各种管材生产流程基本相同。</w:t>
            </w:r>
          </w:p>
          <w:p w14:paraId="59CE9157" w14:textId="77777777" w:rsidR="00695052" w:rsidRDefault="00695052" w:rsidP="00695052">
            <w:pPr>
              <w:rPr>
                <w:rFonts w:cs="Lucida Sans"/>
                <w:b/>
                <w:color w:val="000000" w:themeColor="text1"/>
              </w:rPr>
            </w:pPr>
            <w:r>
              <w:rPr>
                <w:rFonts w:cs="Lucida Sans" w:hint="eastAsia"/>
                <w:b/>
                <w:color w:val="000000" w:themeColor="text1"/>
              </w:rPr>
              <w:t>识别的关键及特殊过程是：</w:t>
            </w:r>
            <w:r>
              <w:rPr>
                <w:rFonts w:ascii="宋体" w:hAnsi="宋体" w:hint="eastAsia"/>
                <w:b/>
                <w:sz w:val="24"/>
              </w:rPr>
              <w:t>挤出成型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>序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。</w:t>
            </w:r>
          </w:p>
          <w:p w14:paraId="6DB87D7E" w14:textId="77777777" w:rsidR="00695052" w:rsidRDefault="0069505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64912B7B" w14:textId="6EE54C99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rFonts w:hint="eastAsia"/>
                <w:sz w:val="21"/>
                <w:szCs w:val="24"/>
              </w:rPr>
              <w:t>提供了</w:t>
            </w:r>
            <w:r w:rsidR="007161FC" w:rsidRPr="00695052">
              <w:rPr>
                <w:rFonts w:hint="eastAsia"/>
                <w:sz w:val="21"/>
                <w:szCs w:val="24"/>
              </w:rPr>
              <w:t>环境及职业健康安全的</w:t>
            </w:r>
            <w:r w:rsidRPr="00695052">
              <w:rPr>
                <w:rFonts w:hint="eastAsia"/>
                <w:sz w:val="21"/>
                <w:szCs w:val="24"/>
              </w:rPr>
              <w:t>法律、法规和其他要求清单</w:t>
            </w:r>
          </w:p>
          <w:p w14:paraId="303E0246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55EA032E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0D88EE0E" w14:textId="4E502A91" w:rsidR="00E934E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提供《适用的法律法规清单》、提供了《外来文件情况清单》</w:t>
            </w:r>
            <w:r w:rsidR="007161FC" w:rsidRPr="00695052">
              <w:rPr>
                <w:rFonts w:hint="eastAsia"/>
                <w:szCs w:val="24"/>
              </w:rPr>
              <w:t>，外来文件清单中</w:t>
            </w:r>
          </w:p>
          <w:p w14:paraId="747DDD08" w14:textId="77777777" w:rsidR="00695052" w:rsidRPr="00695052" w:rsidRDefault="00695052" w:rsidP="00695052">
            <w:pPr>
              <w:pStyle w:val="a0"/>
            </w:pPr>
          </w:p>
          <w:p w14:paraId="5921499B" w14:textId="00157D56" w:rsidR="00E934E2" w:rsidRPr="00695052" w:rsidRDefault="006950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提供有环境影响报告、环境验收报告、环境监测报告）见附件</w:t>
            </w:r>
          </w:p>
          <w:p w14:paraId="6D1193D3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相关</w:t>
            </w:r>
            <w:proofErr w:type="gramStart"/>
            <w:r w:rsidRPr="00695052">
              <w:rPr>
                <w:rFonts w:hint="eastAsia"/>
                <w:szCs w:val="24"/>
              </w:rPr>
              <w:t>方投诉</w:t>
            </w:r>
            <w:proofErr w:type="gramEnd"/>
            <w:r w:rsidRPr="00695052">
              <w:rPr>
                <w:rFonts w:hint="eastAsia"/>
                <w:szCs w:val="24"/>
              </w:rPr>
              <w:t>情况：无。</w:t>
            </w:r>
          </w:p>
          <w:p w14:paraId="566101A8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62897B8C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4F558AD1" w14:textId="77777777" w:rsidR="00E934E2" w:rsidRPr="00695052" w:rsidRDefault="00EE7CEA">
            <w:pPr>
              <w:spacing w:line="44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公司的质量、环境和职业健康安全的方针：</w:t>
            </w:r>
          </w:p>
          <w:p w14:paraId="1FBB4F6A" w14:textId="77777777" w:rsidR="00E934E2" w:rsidRPr="00695052" w:rsidRDefault="00EE7CEA">
            <w:pPr>
              <w:spacing w:line="44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管理方针是：</w:t>
            </w:r>
          </w:p>
          <w:p w14:paraId="6FE26707" w14:textId="77777777" w:rsidR="00A551B2" w:rsidRPr="00695052" w:rsidRDefault="00A551B2" w:rsidP="00A551B2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诚信守法，规范技术服务；预防污染，关注健康安全；</w:t>
            </w:r>
          </w:p>
          <w:p w14:paraId="5B97695C" w14:textId="77777777" w:rsidR="00E934E2" w:rsidRPr="00695052" w:rsidRDefault="00A551B2" w:rsidP="00A551B2">
            <w:pPr>
              <w:spacing w:line="48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降低风险，减少人员伤害；持续改进，满足顾客需求</w:t>
            </w:r>
            <w:r w:rsidR="00EE7CEA" w:rsidRPr="00695052">
              <w:rPr>
                <w:rFonts w:hint="eastAsia"/>
                <w:szCs w:val="24"/>
              </w:rPr>
              <w:t>。</w:t>
            </w:r>
          </w:p>
          <w:p w14:paraId="5AB1C4F6" w14:textId="77777777" w:rsidR="00A551B2" w:rsidRPr="00695052" w:rsidRDefault="00A551B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70DE09B3" w14:textId="77777777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rFonts w:hint="eastAsia"/>
                <w:sz w:val="21"/>
                <w:szCs w:val="24"/>
              </w:rPr>
              <w:lastRenderedPageBreak/>
              <w:t>制定了本公司的质量、环境和安全的目标为：</w:t>
            </w:r>
          </w:p>
          <w:p w14:paraId="11270D4B" w14:textId="77777777" w:rsidR="00E934E2" w:rsidRPr="00695052" w:rsidRDefault="00EE7CEA">
            <w:pPr>
              <w:spacing w:line="44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管理目标：</w:t>
            </w:r>
          </w:p>
          <w:p w14:paraId="2235B410" w14:textId="77777777" w:rsidR="00A551B2" w:rsidRPr="00695052" w:rsidRDefault="00A551B2" w:rsidP="00A551B2">
            <w:pPr>
              <w:spacing w:line="500" w:lineRule="exact"/>
              <w:rPr>
                <w:szCs w:val="24"/>
              </w:rPr>
            </w:pPr>
            <w:bookmarkStart w:id="4" w:name="_Hlk20762906"/>
            <w:r w:rsidRPr="00695052">
              <w:rPr>
                <w:rFonts w:hint="eastAsia"/>
                <w:szCs w:val="24"/>
              </w:rPr>
              <w:t>质量目标</w:t>
            </w:r>
          </w:p>
          <w:p w14:paraId="01499E09" w14:textId="77777777" w:rsidR="00A551B2" w:rsidRPr="00695052" w:rsidRDefault="00A551B2" w:rsidP="00A551B2">
            <w:pPr>
              <w:spacing w:line="360" w:lineRule="auto"/>
              <w:ind w:firstLineChars="200" w:firstLine="42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订单履约率</w:t>
            </w:r>
            <w:r w:rsidRPr="00695052">
              <w:rPr>
                <w:rFonts w:hint="eastAsia"/>
                <w:szCs w:val="24"/>
              </w:rPr>
              <w:t>1</w:t>
            </w:r>
            <w:r w:rsidRPr="00695052">
              <w:rPr>
                <w:szCs w:val="24"/>
              </w:rPr>
              <w:t>00</w:t>
            </w:r>
            <w:r w:rsidRPr="00695052">
              <w:rPr>
                <w:rFonts w:hint="eastAsia"/>
                <w:szCs w:val="24"/>
              </w:rPr>
              <w:t>%</w:t>
            </w:r>
            <w:r w:rsidRPr="00695052">
              <w:rPr>
                <w:rFonts w:hint="eastAsia"/>
                <w:szCs w:val="24"/>
              </w:rPr>
              <w:t>。</w:t>
            </w:r>
          </w:p>
          <w:p w14:paraId="0040790B" w14:textId="77777777" w:rsidR="00A551B2" w:rsidRPr="00695052" w:rsidRDefault="00A551B2" w:rsidP="00A551B2">
            <w:pPr>
              <w:spacing w:line="360" w:lineRule="auto"/>
              <w:ind w:firstLineChars="200" w:firstLine="42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顾客满意度</w:t>
            </w:r>
            <w:r w:rsidRPr="00695052">
              <w:rPr>
                <w:rFonts w:hint="eastAsia"/>
                <w:szCs w:val="24"/>
              </w:rPr>
              <w:t>95%</w:t>
            </w:r>
            <w:r w:rsidRPr="00695052">
              <w:rPr>
                <w:rFonts w:hint="eastAsia"/>
                <w:szCs w:val="24"/>
              </w:rPr>
              <w:t>以上。</w:t>
            </w:r>
          </w:p>
          <w:p w14:paraId="44705032" w14:textId="77777777" w:rsidR="00A551B2" w:rsidRPr="00695052" w:rsidRDefault="00A551B2" w:rsidP="00A551B2">
            <w:pPr>
              <w:spacing w:line="500" w:lineRule="exac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 xml:space="preserve">    </w:t>
            </w:r>
            <w:r w:rsidRPr="00695052">
              <w:rPr>
                <w:rFonts w:hint="eastAsia"/>
                <w:szCs w:val="24"/>
              </w:rPr>
              <w:t>环境目标和指标</w:t>
            </w:r>
          </w:p>
          <w:p w14:paraId="23C17228" w14:textId="77777777" w:rsidR="00A551B2" w:rsidRPr="00695052" w:rsidRDefault="00A551B2" w:rsidP="00A551B2">
            <w:pPr>
              <w:spacing w:line="500" w:lineRule="exact"/>
              <w:ind w:firstLineChars="200" w:firstLine="42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环境污染事故为零。</w:t>
            </w:r>
          </w:p>
          <w:p w14:paraId="4F452A65" w14:textId="77777777" w:rsidR="00A551B2" w:rsidRPr="00695052" w:rsidRDefault="00A551B2" w:rsidP="00A551B2">
            <w:pPr>
              <w:spacing w:line="500" w:lineRule="exact"/>
              <w:ind w:firstLineChars="200" w:firstLine="42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职业健康安全目标和指标</w:t>
            </w:r>
          </w:p>
          <w:p w14:paraId="2B783192" w14:textId="77777777" w:rsidR="00A551B2" w:rsidRPr="00695052" w:rsidRDefault="00A551B2" w:rsidP="00A551B2">
            <w:pPr>
              <w:spacing w:line="500" w:lineRule="exact"/>
              <w:ind w:left="840" w:hangingChars="400" w:hanging="84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 xml:space="preserve">    </w:t>
            </w:r>
            <w:r w:rsidRPr="00695052">
              <w:rPr>
                <w:rFonts w:hint="eastAsia"/>
                <w:szCs w:val="24"/>
              </w:rPr>
              <w:t>杜绝各类重伤以上事故，且事故发生率为</w:t>
            </w:r>
            <w:r w:rsidRPr="00695052">
              <w:rPr>
                <w:rFonts w:hint="eastAsia"/>
                <w:szCs w:val="24"/>
              </w:rPr>
              <w:t xml:space="preserve"> </w:t>
            </w:r>
            <w:r w:rsidRPr="00695052">
              <w:rPr>
                <w:rFonts w:hint="eastAsia"/>
                <w:szCs w:val="24"/>
              </w:rPr>
              <w:t>零；</w:t>
            </w:r>
            <w:r w:rsidRPr="00695052">
              <w:rPr>
                <w:rFonts w:hint="eastAsia"/>
                <w:szCs w:val="24"/>
              </w:rPr>
              <w:t xml:space="preserve"> </w:t>
            </w:r>
          </w:p>
          <w:p w14:paraId="3D126F74" w14:textId="77777777" w:rsidR="00A551B2" w:rsidRPr="00695052" w:rsidRDefault="00A551B2" w:rsidP="00A551B2">
            <w:pPr>
              <w:spacing w:line="500" w:lineRule="exact"/>
              <w:ind w:firstLineChars="200" w:firstLine="420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杜绝火灾事故，火灾事故发生率为零</w:t>
            </w:r>
          </w:p>
          <w:bookmarkEnd w:id="4"/>
          <w:p w14:paraId="074A7E93" w14:textId="77777777" w:rsidR="00E934E2" w:rsidRPr="00695052" w:rsidRDefault="00E934E2">
            <w:pPr>
              <w:pStyle w:val="a0"/>
              <w:rPr>
                <w:bCs w:val="0"/>
                <w:spacing w:val="0"/>
                <w:szCs w:val="24"/>
              </w:rPr>
            </w:pPr>
          </w:p>
          <w:p w14:paraId="4FE6812D" w14:textId="77777777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rFonts w:hint="eastAsia"/>
                <w:sz w:val="21"/>
                <w:szCs w:val="24"/>
              </w:rPr>
              <w:t>提供了本公司的环境和安全管理方案和控制措施，有编制人、审批人签字，二阶段进行进一步关注</w:t>
            </w:r>
          </w:p>
          <w:p w14:paraId="58F688E4" w14:textId="77777777" w:rsidR="00E934E2" w:rsidRPr="00695052" w:rsidRDefault="00E934E2">
            <w:pPr>
              <w:rPr>
                <w:szCs w:val="24"/>
              </w:rPr>
            </w:pPr>
          </w:p>
          <w:p w14:paraId="04EE821A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4D01C8CE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58816ADD" w14:textId="77777777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sz w:val="21"/>
                <w:szCs w:val="24"/>
              </w:rPr>
              <w:t>201</w:t>
            </w:r>
            <w:r w:rsidRPr="00695052">
              <w:rPr>
                <w:rFonts w:hint="eastAsia"/>
                <w:sz w:val="21"/>
                <w:szCs w:val="24"/>
              </w:rPr>
              <w:t>9</w:t>
            </w:r>
            <w:r w:rsidRPr="00695052">
              <w:rPr>
                <w:rFonts w:hint="eastAsia"/>
                <w:sz w:val="21"/>
                <w:szCs w:val="24"/>
              </w:rPr>
              <w:t>年</w:t>
            </w:r>
            <w:r w:rsidR="00A551B2" w:rsidRPr="00695052">
              <w:rPr>
                <w:rFonts w:hint="eastAsia"/>
                <w:sz w:val="21"/>
                <w:szCs w:val="24"/>
              </w:rPr>
              <w:t>6</w:t>
            </w:r>
            <w:r w:rsidRPr="00695052">
              <w:rPr>
                <w:rFonts w:hint="eastAsia"/>
                <w:sz w:val="21"/>
                <w:szCs w:val="24"/>
              </w:rPr>
              <w:t>月</w:t>
            </w:r>
            <w:r w:rsidRPr="00695052">
              <w:rPr>
                <w:rFonts w:hint="eastAsia"/>
                <w:sz w:val="21"/>
                <w:szCs w:val="24"/>
              </w:rPr>
              <w:t>5</w:t>
            </w:r>
            <w:r w:rsidRPr="00695052">
              <w:rPr>
                <w:rFonts w:hint="eastAsia"/>
                <w:sz w:val="21"/>
                <w:szCs w:val="24"/>
              </w:rPr>
              <w:t>日对适用的法律法规符合性进行了评价，提供了</w:t>
            </w:r>
            <w:r w:rsidRPr="00695052">
              <w:rPr>
                <w:rFonts w:hint="eastAsia"/>
                <w:sz w:val="21"/>
                <w:szCs w:val="24"/>
              </w:rPr>
              <w:t>2019</w:t>
            </w:r>
            <w:r w:rsidRPr="00695052">
              <w:rPr>
                <w:rFonts w:hint="eastAsia"/>
                <w:sz w:val="21"/>
                <w:szCs w:val="24"/>
              </w:rPr>
              <w:t>年合</w:t>
            </w:r>
            <w:proofErr w:type="gramStart"/>
            <w:r w:rsidRPr="00695052">
              <w:rPr>
                <w:rFonts w:hint="eastAsia"/>
                <w:sz w:val="21"/>
                <w:szCs w:val="24"/>
              </w:rPr>
              <w:t>规</w:t>
            </w:r>
            <w:proofErr w:type="gramEnd"/>
            <w:r w:rsidRPr="00695052">
              <w:rPr>
                <w:rFonts w:hint="eastAsia"/>
                <w:sz w:val="21"/>
                <w:szCs w:val="24"/>
              </w:rPr>
              <w:t>性评价记录。</w:t>
            </w:r>
          </w:p>
          <w:p w14:paraId="77ED8CEE" w14:textId="77777777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rFonts w:hint="eastAsia"/>
                <w:sz w:val="21"/>
                <w:szCs w:val="24"/>
              </w:rPr>
              <w:t>无需环境、职业健康安全相关监测报告（</w:t>
            </w:r>
            <w:r w:rsidRPr="00695052">
              <w:rPr>
                <w:rFonts w:hint="eastAsia"/>
                <w:sz w:val="21"/>
                <w:szCs w:val="24"/>
              </w:rPr>
              <w:t>EMS</w:t>
            </w:r>
            <w:r w:rsidRPr="00695052">
              <w:rPr>
                <w:rFonts w:hint="eastAsia"/>
                <w:sz w:val="21"/>
                <w:szCs w:val="24"/>
              </w:rPr>
              <w:t>、</w:t>
            </w:r>
            <w:r w:rsidRPr="00695052">
              <w:rPr>
                <w:rFonts w:hint="eastAsia"/>
                <w:sz w:val="21"/>
                <w:szCs w:val="24"/>
              </w:rPr>
              <w:t>OHS</w:t>
            </w:r>
            <w:r w:rsidRPr="00695052">
              <w:rPr>
                <w:rFonts w:hint="eastAsia"/>
                <w:sz w:val="21"/>
                <w:szCs w:val="24"/>
              </w:rPr>
              <w:t>）。</w:t>
            </w:r>
          </w:p>
          <w:p w14:paraId="6F446ED5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2F5CE2A2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196F2111" w14:textId="77777777" w:rsidR="00E934E2" w:rsidRPr="00695052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</w:p>
          <w:p w14:paraId="57545633" w14:textId="77777777" w:rsidR="00E934E2" w:rsidRPr="00695052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4"/>
              </w:rPr>
            </w:pPr>
            <w:r w:rsidRPr="00695052">
              <w:rPr>
                <w:rFonts w:hint="eastAsia"/>
                <w:sz w:val="21"/>
                <w:szCs w:val="24"/>
              </w:rPr>
              <w:t>提供了“重要环境因素清单”</w:t>
            </w:r>
          </w:p>
          <w:p w14:paraId="597BD83D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1.</w:t>
            </w:r>
            <w:r w:rsidRPr="00695052">
              <w:rPr>
                <w:rFonts w:hint="eastAsia"/>
                <w:szCs w:val="24"/>
              </w:rPr>
              <w:t>固体废弃物</w:t>
            </w:r>
          </w:p>
          <w:p w14:paraId="7F2383B5" w14:textId="7F47A0BE" w:rsidR="00E934E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2.</w:t>
            </w:r>
            <w:r w:rsidR="00695052">
              <w:rPr>
                <w:rFonts w:hint="eastAsia"/>
                <w:szCs w:val="24"/>
              </w:rPr>
              <w:t>废气</w:t>
            </w:r>
          </w:p>
          <w:p w14:paraId="79EEA609" w14:textId="10CDAB55" w:rsidR="00695052" w:rsidRPr="00695052" w:rsidRDefault="00695052" w:rsidP="00695052">
            <w:pPr>
              <w:pStyle w:val="a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噪声</w:t>
            </w:r>
          </w:p>
          <w:p w14:paraId="3EBDE0C7" w14:textId="77777777" w:rsidR="00695052" w:rsidRPr="00695052" w:rsidRDefault="00695052" w:rsidP="00695052">
            <w:pPr>
              <w:pStyle w:val="a0"/>
            </w:pPr>
          </w:p>
          <w:p w14:paraId="1080B802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提供了“不可接受风险清单”</w:t>
            </w:r>
          </w:p>
          <w:p w14:paraId="351FE4F1" w14:textId="77777777" w:rsidR="00E934E2" w:rsidRPr="00695052" w:rsidRDefault="00EE7CEA">
            <w:pPr>
              <w:numPr>
                <w:ilvl w:val="0"/>
                <w:numId w:val="1"/>
              </w:num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潜在火灾</w:t>
            </w:r>
          </w:p>
          <w:p w14:paraId="239EBE94" w14:textId="77777777" w:rsidR="00E934E2" w:rsidRPr="00695052" w:rsidRDefault="00EE7CEA">
            <w:pPr>
              <w:pStyle w:val="a0"/>
              <w:numPr>
                <w:ilvl w:val="0"/>
                <w:numId w:val="1"/>
              </w:numPr>
              <w:rPr>
                <w:bCs w:val="0"/>
                <w:spacing w:val="0"/>
                <w:szCs w:val="24"/>
              </w:rPr>
            </w:pPr>
            <w:r w:rsidRPr="00695052">
              <w:rPr>
                <w:rFonts w:hint="eastAsia"/>
                <w:bCs w:val="0"/>
                <w:spacing w:val="0"/>
                <w:szCs w:val="24"/>
              </w:rPr>
              <w:t>触电</w:t>
            </w:r>
          </w:p>
          <w:p w14:paraId="1C02031E" w14:textId="0B59367A" w:rsidR="00E934E2" w:rsidRDefault="00EE7CEA">
            <w:pPr>
              <w:pStyle w:val="a0"/>
              <w:numPr>
                <w:ilvl w:val="0"/>
                <w:numId w:val="1"/>
              </w:numPr>
              <w:rPr>
                <w:bCs w:val="0"/>
                <w:spacing w:val="0"/>
                <w:szCs w:val="24"/>
              </w:rPr>
            </w:pPr>
            <w:r w:rsidRPr="00695052">
              <w:rPr>
                <w:rFonts w:hint="eastAsia"/>
                <w:bCs w:val="0"/>
                <w:spacing w:val="0"/>
                <w:szCs w:val="24"/>
              </w:rPr>
              <w:t>意外伤害</w:t>
            </w:r>
          </w:p>
          <w:p w14:paraId="788BA7BB" w14:textId="58C6FCE3" w:rsidR="00695052" w:rsidRDefault="00695052">
            <w:pPr>
              <w:pStyle w:val="a0"/>
              <w:numPr>
                <w:ilvl w:val="0"/>
                <w:numId w:val="1"/>
              </w:numPr>
              <w:rPr>
                <w:bCs w:val="0"/>
                <w:spacing w:val="0"/>
                <w:szCs w:val="24"/>
              </w:rPr>
            </w:pPr>
            <w:r>
              <w:rPr>
                <w:rFonts w:hint="eastAsia"/>
                <w:bCs w:val="0"/>
                <w:spacing w:val="0"/>
                <w:szCs w:val="24"/>
              </w:rPr>
              <w:t>职业病</w:t>
            </w:r>
          </w:p>
          <w:p w14:paraId="64E06309" w14:textId="27FBDB75" w:rsidR="000D0A55" w:rsidRDefault="000D0A55">
            <w:pPr>
              <w:pStyle w:val="a0"/>
              <w:numPr>
                <w:ilvl w:val="0"/>
                <w:numId w:val="1"/>
              </w:numPr>
              <w:rPr>
                <w:bCs w:val="0"/>
                <w:spacing w:val="0"/>
                <w:szCs w:val="24"/>
              </w:rPr>
            </w:pPr>
            <w:r>
              <w:rPr>
                <w:bCs w:val="0"/>
                <w:spacing w:val="0"/>
                <w:szCs w:val="24"/>
              </w:rPr>
              <w:t>机械伤害</w:t>
            </w:r>
          </w:p>
          <w:p w14:paraId="041EDF97" w14:textId="77777777" w:rsidR="000D0A55" w:rsidRPr="00695052" w:rsidRDefault="000D0A55" w:rsidP="000D0A55">
            <w:pPr>
              <w:pStyle w:val="a0"/>
              <w:tabs>
                <w:tab w:val="left" w:pos="312"/>
              </w:tabs>
              <w:rPr>
                <w:rFonts w:hint="eastAsia"/>
                <w:bCs w:val="0"/>
                <w:spacing w:val="0"/>
                <w:szCs w:val="24"/>
              </w:rPr>
            </w:pPr>
            <w:bookmarkStart w:id="5" w:name="_GoBack"/>
            <w:bookmarkEnd w:id="5"/>
          </w:p>
          <w:p w14:paraId="143E5717" w14:textId="77777777" w:rsidR="00E934E2" w:rsidRPr="00695052" w:rsidRDefault="00E934E2">
            <w:pPr>
              <w:rPr>
                <w:szCs w:val="24"/>
              </w:rPr>
            </w:pPr>
          </w:p>
          <w:p w14:paraId="369FC1E2" w14:textId="77777777" w:rsidR="00E934E2" w:rsidRPr="00695052" w:rsidRDefault="00E934E2">
            <w:pPr>
              <w:rPr>
                <w:szCs w:val="24"/>
              </w:rPr>
            </w:pPr>
          </w:p>
          <w:p w14:paraId="29DDBB3E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公司于</w:t>
            </w:r>
            <w:r w:rsidRPr="00695052">
              <w:rPr>
                <w:rFonts w:hint="eastAsia"/>
                <w:szCs w:val="24"/>
              </w:rPr>
              <w:t>2019-</w:t>
            </w:r>
            <w:r w:rsidR="00A551B2" w:rsidRPr="00695052">
              <w:rPr>
                <w:rFonts w:hint="eastAsia"/>
                <w:szCs w:val="24"/>
              </w:rPr>
              <w:t>8.1</w:t>
            </w:r>
            <w:r w:rsidRPr="00695052">
              <w:rPr>
                <w:rFonts w:hint="eastAsia"/>
                <w:szCs w:val="24"/>
              </w:rPr>
              <w:t>进行一次内审，提供了内审计划、内审记录、不符合报告、内</w:t>
            </w:r>
            <w:proofErr w:type="gramStart"/>
            <w:r w:rsidRPr="00695052">
              <w:rPr>
                <w:rFonts w:hint="eastAsia"/>
                <w:szCs w:val="24"/>
              </w:rPr>
              <w:t>审报告</w:t>
            </w:r>
            <w:proofErr w:type="gramEnd"/>
            <w:r w:rsidRPr="00695052">
              <w:rPr>
                <w:rFonts w:hint="eastAsia"/>
                <w:szCs w:val="24"/>
              </w:rPr>
              <w:t>等，发现了</w:t>
            </w:r>
            <w:r w:rsidRPr="00695052">
              <w:rPr>
                <w:rFonts w:hint="eastAsia"/>
                <w:szCs w:val="24"/>
              </w:rPr>
              <w:t>1</w:t>
            </w:r>
            <w:r w:rsidRPr="00695052">
              <w:rPr>
                <w:rFonts w:hint="eastAsia"/>
                <w:szCs w:val="24"/>
              </w:rPr>
              <w:t>项不符合项，具体内容，二阶段进一步审核。</w:t>
            </w:r>
          </w:p>
          <w:p w14:paraId="3A64FF95" w14:textId="77777777" w:rsidR="00E934E2" w:rsidRPr="00695052" w:rsidRDefault="00E934E2">
            <w:pPr>
              <w:rPr>
                <w:szCs w:val="24"/>
              </w:rPr>
            </w:pPr>
          </w:p>
          <w:p w14:paraId="4FADCA99" w14:textId="77777777" w:rsidR="00E934E2" w:rsidRPr="00695052" w:rsidRDefault="00E934E2">
            <w:pPr>
              <w:pStyle w:val="a0"/>
              <w:rPr>
                <w:bCs w:val="0"/>
                <w:spacing w:val="0"/>
                <w:szCs w:val="24"/>
              </w:rPr>
            </w:pPr>
          </w:p>
          <w:p w14:paraId="594236C2" w14:textId="77777777" w:rsidR="00E934E2" w:rsidRPr="00695052" w:rsidRDefault="00E934E2">
            <w:pPr>
              <w:pStyle w:val="a0"/>
              <w:rPr>
                <w:bCs w:val="0"/>
                <w:spacing w:val="0"/>
                <w:szCs w:val="24"/>
              </w:rPr>
            </w:pPr>
          </w:p>
          <w:p w14:paraId="5C3B8EE3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2019-</w:t>
            </w:r>
            <w:r w:rsidR="00A551B2" w:rsidRPr="00695052">
              <w:rPr>
                <w:rFonts w:hint="eastAsia"/>
                <w:szCs w:val="24"/>
              </w:rPr>
              <w:t>8.15</w:t>
            </w:r>
            <w:r w:rsidRPr="00695052">
              <w:rPr>
                <w:rFonts w:hint="eastAsia"/>
                <w:szCs w:val="24"/>
              </w:rPr>
              <w:t>召开了管理评审会议，由总经理主持。提供管理评审报告，具体内容，二阶段进一步审核。</w:t>
            </w:r>
          </w:p>
          <w:p w14:paraId="73E56F35" w14:textId="77777777" w:rsidR="00E934E2" w:rsidRPr="00695052" w:rsidRDefault="00E934E2">
            <w:pPr>
              <w:rPr>
                <w:szCs w:val="24"/>
              </w:rPr>
            </w:pPr>
          </w:p>
          <w:p w14:paraId="43E82ECD" w14:textId="3BDBD97F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特种设备</w:t>
            </w:r>
            <w:r w:rsidR="00695052">
              <w:rPr>
                <w:rFonts w:hint="eastAsia"/>
                <w:szCs w:val="24"/>
              </w:rPr>
              <w:t>有起重机，检验报告（见附件）</w:t>
            </w:r>
          </w:p>
          <w:p w14:paraId="3D5853B4" w14:textId="77777777" w:rsidR="00E934E2" w:rsidRPr="00695052" w:rsidRDefault="00E934E2">
            <w:pPr>
              <w:rPr>
                <w:szCs w:val="24"/>
              </w:rPr>
            </w:pPr>
          </w:p>
          <w:p w14:paraId="008FE315" w14:textId="7C33AFDB" w:rsidR="00E934E2" w:rsidRDefault="00E934E2">
            <w:pPr>
              <w:rPr>
                <w:szCs w:val="24"/>
              </w:rPr>
            </w:pPr>
          </w:p>
          <w:p w14:paraId="65EE52C7" w14:textId="77777777" w:rsidR="00695052" w:rsidRPr="00695052" w:rsidRDefault="00695052" w:rsidP="00695052">
            <w:pPr>
              <w:pStyle w:val="a0"/>
            </w:pPr>
          </w:p>
          <w:p w14:paraId="2B074312" w14:textId="77777777" w:rsidR="00E934E2" w:rsidRPr="00695052" w:rsidRDefault="00A551B2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办公设备：电脑、电话、打印机等</w:t>
            </w:r>
          </w:p>
          <w:p w14:paraId="50A4C3FC" w14:textId="20BEE6D5" w:rsidR="00A551B2" w:rsidRPr="00695052" w:rsidRDefault="00A551B2" w:rsidP="00A551B2">
            <w:pPr>
              <w:pStyle w:val="a0"/>
              <w:rPr>
                <w:bCs w:val="0"/>
                <w:spacing w:val="0"/>
                <w:szCs w:val="24"/>
              </w:rPr>
            </w:pPr>
            <w:r w:rsidRPr="00695052">
              <w:rPr>
                <w:rFonts w:hint="eastAsia"/>
                <w:bCs w:val="0"/>
                <w:spacing w:val="0"/>
                <w:szCs w:val="24"/>
              </w:rPr>
              <w:t>环保设备：</w:t>
            </w:r>
            <w:r w:rsidR="00695052">
              <w:rPr>
                <w:rFonts w:hint="eastAsia"/>
              </w:rPr>
              <w:t>布袋除尘器</w:t>
            </w:r>
            <w:r w:rsidR="00695052">
              <w:t>+15</w:t>
            </w:r>
            <w:r w:rsidR="00695052">
              <w:t>米高排气</w:t>
            </w:r>
            <w:r w:rsidR="00695052">
              <w:rPr>
                <w:rFonts w:hint="eastAsia"/>
              </w:rPr>
              <w:t>筒、</w:t>
            </w:r>
            <w:r w:rsidRPr="00695052">
              <w:rPr>
                <w:rFonts w:hint="eastAsia"/>
                <w:bCs w:val="0"/>
                <w:spacing w:val="0"/>
                <w:szCs w:val="24"/>
              </w:rPr>
              <w:t>垃圾桶、灭火器</w:t>
            </w:r>
          </w:p>
          <w:p w14:paraId="5BFF7399" w14:textId="77777777" w:rsidR="00A551B2" w:rsidRPr="00695052" w:rsidRDefault="00A551B2" w:rsidP="00A551B2">
            <w:pPr>
              <w:pStyle w:val="a0"/>
              <w:rPr>
                <w:bCs w:val="0"/>
                <w:spacing w:val="0"/>
                <w:szCs w:val="24"/>
              </w:rPr>
            </w:pPr>
            <w:r w:rsidRPr="00695052">
              <w:rPr>
                <w:rFonts w:hint="eastAsia"/>
                <w:bCs w:val="0"/>
                <w:spacing w:val="0"/>
                <w:szCs w:val="24"/>
              </w:rPr>
              <w:t>消防设施：消防栓、灭火器、应急灯等</w:t>
            </w:r>
          </w:p>
          <w:p w14:paraId="72029D08" w14:textId="77777777" w:rsidR="00E934E2" w:rsidRPr="00695052" w:rsidRDefault="00E934E2">
            <w:pPr>
              <w:rPr>
                <w:szCs w:val="24"/>
              </w:rPr>
            </w:pPr>
          </w:p>
          <w:p w14:paraId="694F1DAF" w14:textId="77777777" w:rsidR="00E934E2" w:rsidRPr="00695052" w:rsidRDefault="00EE7CEA">
            <w:pPr>
              <w:rPr>
                <w:szCs w:val="24"/>
              </w:rPr>
            </w:pPr>
            <w:r w:rsidRPr="00695052">
              <w:rPr>
                <w:szCs w:val="24"/>
              </w:rPr>
              <w:t>无</w:t>
            </w:r>
            <w:r w:rsidR="00A551B2" w:rsidRPr="00695052">
              <w:rPr>
                <w:rFonts w:hint="eastAsia"/>
                <w:szCs w:val="24"/>
              </w:rPr>
              <w:t>环保</w:t>
            </w:r>
            <w:r w:rsidR="00A551B2" w:rsidRPr="00695052">
              <w:rPr>
                <w:rFonts w:hint="eastAsia"/>
                <w:szCs w:val="24"/>
              </w:rPr>
              <w:t>\</w:t>
            </w:r>
            <w:r w:rsidR="00A551B2" w:rsidRPr="00695052">
              <w:rPr>
                <w:rFonts w:hint="eastAsia"/>
                <w:szCs w:val="24"/>
              </w:rPr>
              <w:t>安全监测设备</w:t>
            </w:r>
          </w:p>
          <w:p w14:paraId="1B32C46D" w14:textId="77777777" w:rsidR="00E934E2" w:rsidRPr="00695052" w:rsidRDefault="00E934E2">
            <w:pPr>
              <w:pStyle w:val="a0"/>
              <w:rPr>
                <w:bCs w:val="0"/>
                <w:spacing w:val="0"/>
                <w:szCs w:val="24"/>
              </w:rPr>
            </w:pPr>
          </w:p>
          <w:p w14:paraId="05A65B20" w14:textId="77777777" w:rsidR="00E934E2" w:rsidRPr="00695052" w:rsidRDefault="00E934E2">
            <w:pPr>
              <w:pStyle w:val="a0"/>
              <w:rPr>
                <w:bCs w:val="0"/>
                <w:spacing w:val="0"/>
                <w:szCs w:val="24"/>
              </w:rPr>
            </w:pPr>
          </w:p>
          <w:p w14:paraId="5A027FB7" w14:textId="39D8180D" w:rsidR="00E934E2" w:rsidRPr="00695052" w:rsidRDefault="00EE7CEA">
            <w:pPr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经</w:t>
            </w:r>
            <w:r w:rsidR="00695052">
              <w:rPr>
                <w:rFonts w:hint="eastAsia"/>
                <w:szCs w:val="24"/>
              </w:rPr>
              <w:t>查看</w:t>
            </w:r>
            <w:r w:rsidRPr="00695052">
              <w:rPr>
                <w:rFonts w:hint="eastAsia"/>
                <w:szCs w:val="24"/>
              </w:rPr>
              <w:t>询问，</w:t>
            </w:r>
            <w:r w:rsidR="00695052" w:rsidRPr="00223C7E">
              <w:rPr>
                <w:szCs w:val="24"/>
              </w:rPr>
              <w:t>廊坊三佳热力管道工程有限公司</w:t>
            </w:r>
            <w:r w:rsidR="00695052" w:rsidRPr="00223C7E">
              <w:rPr>
                <w:rFonts w:hint="eastAsia"/>
                <w:szCs w:val="24"/>
              </w:rPr>
              <w:t>，成立于</w:t>
            </w:r>
            <w:r w:rsidR="00695052" w:rsidRPr="00223C7E">
              <w:rPr>
                <w:rFonts w:hint="eastAsia"/>
                <w:szCs w:val="24"/>
              </w:rPr>
              <w:t>2018-04-24 - 2048-04-23</w:t>
            </w:r>
            <w:r w:rsidR="00A551B2" w:rsidRPr="00695052">
              <w:rPr>
                <w:rFonts w:hint="eastAsia"/>
                <w:szCs w:val="24"/>
              </w:rPr>
              <w:t>，注册资本为</w:t>
            </w:r>
            <w:r w:rsidR="00695052">
              <w:rPr>
                <w:rFonts w:hint="eastAsia"/>
                <w:szCs w:val="24"/>
              </w:rPr>
              <w:t>51</w:t>
            </w:r>
            <w:r w:rsidR="00A551B2" w:rsidRPr="00695052">
              <w:rPr>
                <w:rFonts w:hint="eastAsia"/>
                <w:szCs w:val="24"/>
              </w:rPr>
              <w:t>00</w:t>
            </w:r>
            <w:r w:rsidR="00A551B2" w:rsidRPr="00695052">
              <w:rPr>
                <w:rFonts w:hint="eastAsia"/>
                <w:szCs w:val="24"/>
              </w:rPr>
              <w:t>万元的有限责任公司。</w:t>
            </w:r>
            <w:r w:rsidR="00A551B2" w:rsidRPr="00695052">
              <w:rPr>
                <w:szCs w:val="24"/>
              </w:rPr>
              <w:t>注册地位于</w:t>
            </w:r>
            <w:r w:rsidR="00D02F2F">
              <w:rPr>
                <w:rFonts w:hint="eastAsia"/>
                <w:szCs w:val="24"/>
              </w:rPr>
              <w:t>：</w:t>
            </w:r>
            <w:r w:rsidR="00D02F2F" w:rsidRPr="00223C7E">
              <w:rPr>
                <w:rFonts w:hint="eastAsia"/>
                <w:szCs w:val="24"/>
              </w:rPr>
              <w:t>河北省廊坊市大城</w:t>
            </w:r>
            <w:proofErr w:type="gramStart"/>
            <w:r w:rsidR="00D02F2F" w:rsidRPr="00223C7E">
              <w:rPr>
                <w:rFonts w:hint="eastAsia"/>
                <w:szCs w:val="24"/>
              </w:rPr>
              <w:t>县留各庄</w:t>
            </w:r>
            <w:proofErr w:type="gramEnd"/>
            <w:r w:rsidR="00D02F2F" w:rsidRPr="00223C7E">
              <w:rPr>
                <w:rFonts w:hint="eastAsia"/>
                <w:szCs w:val="24"/>
              </w:rPr>
              <w:t>镇大汪村</w:t>
            </w:r>
            <w:r w:rsidRPr="00695052">
              <w:rPr>
                <w:rFonts w:hint="eastAsia"/>
                <w:szCs w:val="24"/>
              </w:rPr>
              <w:t>。经查看，</w:t>
            </w:r>
            <w:r w:rsidR="00D02F2F">
              <w:rPr>
                <w:rFonts w:hint="eastAsia"/>
                <w:szCs w:val="24"/>
              </w:rPr>
              <w:t>公司生产车间面积</w:t>
            </w:r>
            <w:r w:rsidR="00D02F2F">
              <w:rPr>
                <w:rFonts w:hint="eastAsia"/>
                <w:szCs w:val="24"/>
              </w:rPr>
              <w:t>20</w:t>
            </w:r>
            <w:r w:rsidR="00A551B2" w:rsidRPr="00695052">
              <w:rPr>
                <w:rFonts w:hint="eastAsia"/>
                <w:szCs w:val="24"/>
              </w:rPr>
              <w:t>00</w:t>
            </w:r>
            <w:r w:rsidRPr="00695052">
              <w:rPr>
                <w:rFonts w:hint="eastAsia"/>
                <w:szCs w:val="24"/>
              </w:rPr>
              <w:t>平米左右，提供有厂房租赁合同，</w:t>
            </w:r>
            <w:r w:rsidR="00A551B2" w:rsidRPr="00695052">
              <w:rPr>
                <w:rFonts w:hint="eastAsia"/>
                <w:szCs w:val="24"/>
              </w:rPr>
              <w:t>有</w:t>
            </w:r>
            <w:r w:rsidRPr="00695052">
              <w:rPr>
                <w:rFonts w:hint="eastAsia"/>
                <w:szCs w:val="24"/>
              </w:rPr>
              <w:t>库房，现集中办公，办公区</w:t>
            </w:r>
            <w:r w:rsidR="00A551B2" w:rsidRPr="00695052">
              <w:rPr>
                <w:rFonts w:hint="eastAsia"/>
                <w:szCs w:val="24"/>
              </w:rPr>
              <w:t>及库房</w:t>
            </w:r>
            <w:r w:rsidRPr="00695052">
              <w:rPr>
                <w:rFonts w:hint="eastAsia"/>
                <w:szCs w:val="24"/>
              </w:rPr>
              <w:t>域配置相当数量的灭火器，外观和</w:t>
            </w:r>
            <w:proofErr w:type="gramStart"/>
            <w:r w:rsidRPr="00695052">
              <w:rPr>
                <w:rFonts w:hint="eastAsia"/>
                <w:szCs w:val="24"/>
              </w:rPr>
              <w:t>检期</w:t>
            </w:r>
            <w:proofErr w:type="gramEnd"/>
            <w:r w:rsidRPr="00695052">
              <w:rPr>
                <w:rFonts w:hint="eastAsia"/>
                <w:szCs w:val="24"/>
              </w:rPr>
              <w:t>均符合要求。</w:t>
            </w:r>
          </w:p>
          <w:p w14:paraId="2CEA65F3" w14:textId="77777777" w:rsidR="00E934E2" w:rsidRPr="00695052" w:rsidRDefault="00EE7CEA">
            <w:pPr>
              <w:widowControl/>
              <w:spacing w:line="400" w:lineRule="exact"/>
              <w:jc w:val="left"/>
              <w:rPr>
                <w:szCs w:val="24"/>
              </w:rPr>
            </w:pPr>
            <w:r w:rsidRPr="00695052">
              <w:rPr>
                <w:rFonts w:hint="eastAsia"/>
                <w:szCs w:val="24"/>
              </w:rPr>
              <w:t>具备二阶段审核的条件</w:t>
            </w:r>
          </w:p>
          <w:p w14:paraId="3755E648" w14:textId="77777777" w:rsidR="00E934E2" w:rsidRPr="00695052" w:rsidRDefault="00E934E2">
            <w:pPr>
              <w:rPr>
                <w:szCs w:val="24"/>
              </w:rPr>
            </w:pPr>
          </w:p>
        </w:tc>
        <w:tc>
          <w:tcPr>
            <w:tcW w:w="1585" w:type="dxa"/>
          </w:tcPr>
          <w:p w14:paraId="75702B2D" w14:textId="77777777" w:rsidR="00E934E2" w:rsidRDefault="00E934E2"/>
        </w:tc>
      </w:tr>
    </w:tbl>
    <w:p w14:paraId="750E6D1C" w14:textId="77777777" w:rsidR="00E934E2" w:rsidRDefault="00EE7CEA">
      <w:r>
        <w:lastRenderedPageBreak/>
        <w:ptab w:relativeTo="margin" w:alignment="center" w:leader="none"/>
      </w:r>
    </w:p>
    <w:p w14:paraId="457CCB13" w14:textId="77777777" w:rsidR="00E934E2" w:rsidRDefault="00E934E2"/>
    <w:p w14:paraId="5F877423" w14:textId="77777777" w:rsidR="00E934E2" w:rsidRDefault="00E934E2"/>
    <w:p w14:paraId="6A7F538E" w14:textId="77777777" w:rsidR="00E934E2" w:rsidRDefault="00EE7CE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4E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E58D" w14:textId="77777777" w:rsidR="007B3B9E" w:rsidRDefault="007B3B9E">
      <w:r>
        <w:separator/>
      </w:r>
    </w:p>
  </w:endnote>
  <w:endnote w:type="continuationSeparator" w:id="0">
    <w:p w14:paraId="55A6ADFB" w14:textId="77777777" w:rsidR="007B3B9E" w:rsidRDefault="007B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</w:sdtPr>
    <w:sdtEndPr/>
    <w:sdtContent>
      <w:sdt>
        <w:sdtPr>
          <w:id w:val="171357217"/>
        </w:sdtPr>
        <w:sdtEndPr/>
        <w:sdtContent>
          <w:p w14:paraId="5DD3D2D7" w14:textId="77777777" w:rsidR="00E934E2" w:rsidRDefault="00EE7C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4C652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08E0" w14:textId="77777777" w:rsidR="007B3B9E" w:rsidRDefault="007B3B9E">
      <w:r>
        <w:separator/>
      </w:r>
    </w:p>
  </w:footnote>
  <w:footnote w:type="continuationSeparator" w:id="0">
    <w:p w14:paraId="629356D6" w14:textId="77777777" w:rsidR="007B3B9E" w:rsidRDefault="007B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6BF6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0A044" wp14:editId="303137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1A7F7" w14:textId="77777777" w:rsidR="00E934E2" w:rsidRDefault="007B3B9E">
    <w:pPr>
      <w:pStyle w:val="a8"/>
      <w:pBdr>
        <w:bottom w:val="none" w:sz="0" w:space="1" w:color="auto"/>
      </w:pBdr>
      <w:spacing w:line="320" w:lineRule="exact"/>
      <w:jc w:val="left"/>
    </w:pPr>
    <w:r>
      <w:pict w14:anchorId="6B33D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DF55FC5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</w:rPr>
      <w:t xml:space="preserve">        </w:t>
    </w:r>
    <w:r w:rsidR="00EE7CE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E7CEA">
      <w:rPr>
        <w:rStyle w:val="CharChar1"/>
        <w:rFonts w:hint="default"/>
        <w:w w:val="90"/>
      </w:rPr>
      <w:t>Co.,Ltd</w:t>
    </w:r>
    <w:proofErr w:type="spellEnd"/>
    <w:r w:rsidR="00EE7CEA">
      <w:rPr>
        <w:rStyle w:val="CharChar1"/>
        <w:rFonts w:hint="default"/>
        <w:w w:val="90"/>
      </w:rPr>
      <w:t>.</w:t>
    </w:r>
    <w:proofErr w:type="gramEnd"/>
    <w:r w:rsidR="00EE7CEA">
      <w:rPr>
        <w:rStyle w:val="CharChar1"/>
        <w:rFonts w:hint="default"/>
        <w:w w:val="90"/>
        <w:szCs w:val="21"/>
      </w:rPr>
      <w:t xml:space="preserve">  </w:t>
    </w:r>
    <w:r w:rsidR="00EE7CEA">
      <w:rPr>
        <w:rStyle w:val="CharChar1"/>
        <w:rFonts w:hint="default"/>
        <w:w w:val="90"/>
        <w:sz w:val="20"/>
      </w:rPr>
      <w:t xml:space="preserve"> </w:t>
    </w:r>
    <w:r w:rsidR="00EE7CEA">
      <w:rPr>
        <w:rStyle w:val="CharChar1"/>
        <w:rFonts w:hint="default"/>
        <w:w w:val="90"/>
      </w:rPr>
      <w:t xml:space="preserve">                   </w:t>
    </w:r>
  </w:p>
  <w:p w14:paraId="6E058246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D0A55"/>
    <w:rsid w:val="001A2D7F"/>
    <w:rsid w:val="00323086"/>
    <w:rsid w:val="00337922"/>
    <w:rsid w:val="00340867"/>
    <w:rsid w:val="00380837"/>
    <w:rsid w:val="00410914"/>
    <w:rsid w:val="00536930"/>
    <w:rsid w:val="00564E53"/>
    <w:rsid w:val="00644FE2"/>
    <w:rsid w:val="0067640C"/>
    <w:rsid w:val="00695052"/>
    <w:rsid w:val="006A24C0"/>
    <w:rsid w:val="006E678B"/>
    <w:rsid w:val="007161FC"/>
    <w:rsid w:val="007757F3"/>
    <w:rsid w:val="007B3B9E"/>
    <w:rsid w:val="007B4185"/>
    <w:rsid w:val="007E6AEB"/>
    <w:rsid w:val="008038DD"/>
    <w:rsid w:val="00895203"/>
    <w:rsid w:val="008973EE"/>
    <w:rsid w:val="00971600"/>
    <w:rsid w:val="009973B4"/>
    <w:rsid w:val="009F7EED"/>
    <w:rsid w:val="00A551B2"/>
    <w:rsid w:val="00AF0AAB"/>
    <w:rsid w:val="00BF597E"/>
    <w:rsid w:val="00C51A36"/>
    <w:rsid w:val="00C55228"/>
    <w:rsid w:val="00CE315A"/>
    <w:rsid w:val="00D02F2F"/>
    <w:rsid w:val="00D06F59"/>
    <w:rsid w:val="00D8340F"/>
    <w:rsid w:val="00D8388C"/>
    <w:rsid w:val="00E934E2"/>
    <w:rsid w:val="00EB0164"/>
    <w:rsid w:val="00EB6C9F"/>
    <w:rsid w:val="00ED0F62"/>
    <w:rsid w:val="00EE7CEA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88B48"/>
  <w15:docId w15:val="{2AB5B282-520F-4432-A387-86497BB7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18</cp:revision>
  <dcterms:created xsi:type="dcterms:W3CDTF">2015-06-17T12:51:00Z</dcterms:created>
  <dcterms:modified xsi:type="dcterms:W3CDTF">2019-10-05T12:09:00Z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