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5D1D6" w14:textId="77777777" w:rsidR="00AD25BA" w:rsidRDefault="00E6619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 w:rsidR="00AD25BA" w14:paraId="469A0E2C" w14:textId="77777777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24DFB6CA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35743821" w14:textId="1971282D" w:rsidR="00AD25BA" w:rsidRDefault="000C1883">
            <w:pPr>
              <w:rPr>
                <w:sz w:val="21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廊坊三佳热力管道工程有限公司</w:t>
            </w:r>
            <w:bookmarkEnd w:id="0"/>
          </w:p>
        </w:tc>
      </w:tr>
      <w:tr w:rsidR="00AD25BA" w14:paraId="5F08282E" w14:textId="7777777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F1E9311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72FCA7EC" w14:textId="1ED82B2F" w:rsidR="00AD25BA" w:rsidRDefault="00E34C4D">
            <w:pPr>
              <w:rPr>
                <w:sz w:val="21"/>
                <w:szCs w:val="21"/>
              </w:rPr>
            </w:pPr>
            <w:bookmarkStart w:id="1" w:name="合同编号"/>
            <w:r w:rsidRPr="00CA303E">
              <w:rPr>
                <w:rFonts w:hint="eastAsia"/>
                <w:szCs w:val="44"/>
                <w:u w:val="single"/>
              </w:rPr>
              <w:t>04</w:t>
            </w:r>
            <w:r w:rsidR="000C1883">
              <w:rPr>
                <w:rFonts w:hint="eastAsia"/>
                <w:szCs w:val="44"/>
                <w:u w:val="single"/>
              </w:rPr>
              <w:t>67</w:t>
            </w:r>
            <w:r w:rsidRPr="00CA303E">
              <w:rPr>
                <w:rFonts w:hint="eastAsia"/>
                <w:szCs w:val="44"/>
                <w:u w:val="single"/>
              </w:rPr>
              <w:t>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61C30424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1182B937" w14:textId="2FB6C1CB" w:rsidR="00AD25BA" w:rsidRDefault="000C1883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pacing w:val="-2"/>
                <w:sz w:val="21"/>
                <w:szCs w:val="21"/>
              </w:rPr>
              <w:t>■</w:t>
            </w:r>
            <w:r w:rsidR="00E6619E"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 w:rsidR="00E6619E">
              <w:rPr>
                <w:rFonts w:hint="eastAsia"/>
                <w:sz w:val="21"/>
                <w:szCs w:val="21"/>
              </w:rPr>
              <w:t>■</w:t>
            </w:r>
            <w:bookmarkEnd w:id="2"/>
            <w:r w:rsidR="00E6619E"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 w:rsidR="00E6619E">
              <w:rPr>
                <w:rFonts w:hint="eastAsia"/>
                <w:sz w:val="21"/>
                <w:szCs w:val="21"/>
              </w:rPr>
              <w:t>■</w:t>
            </w:r>
            <w:bookmarkEnd w:id="3"/>
            <w:r w:rsidR="00E6619E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C1883" w14:paraId="5F61F93C" w14:textId="77777777" w:rsidTr="00A1062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56FA4533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A3DA339" w14:textId="1E59D335" w:rsidR="000C1883" w:rsidRDefault="000C1883" w:rsidP="000C1883">
            <w:pPr>
              <w:rPr>
                <w:sz w:val="21"/>
                <w:szCs w:val="21"/>
              </w:rPr>
            </w:pPr>
            <w:bookmarkStart w:id="4" w:name="联系人"/>
            <w:r w:rsidRPr="00CA303E">
              <w:t>刘百纯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 w14:paraId="09AB988D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</w:tcPr>
          <w:p w14:paraId="170820B5" w14:textId="19055466" w:rsidR="000C1883" w:rsidRDefault="000C1883" w:rsidP="000C1883">
            <w:pPr>
              <w:rPr>
                <w:sz w:val="21"/>
                <w:szCs w:val="21"/>
              </w:rPr>
            </w:pPr>
            <w:r w:rsidRPr="00CA303E">
              <w:rPr>
                <w:rFonts w:ascii="宋体" w:hAnsi="宋体"/>
              </w:rPr>
              <w:t xml:space="preserve"> </w:t>
            </w:r>
            <w:bookmarkStart w:id="5" w:name="联系人手机"/>
            <w:r w:rsidRPr="00CA303E">
              <w:t>13752427945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14:paraId="2DDB7E2C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8841D39" w14:textId="77777777" w:rsidR="000C1883" w:rsidRDefault="000C1883" w:rsidP="000C1883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0C1883" w14:paraId="54D43DE5" w14:textId="7777777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4CA3515B" w14:textId="77777777" w:rsidR="000C1883" w:rsidRDefault="000C1883" w:rsidP="000C188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074F2BE" w14:textId="7D826E81" w:rsidR="000C1883" w:rsidRDefault="000C1883" w:rsidP="000C1883">
            <w:bookmarkStart w:id="7" w:name="最高管理者"/>
            <w:bookmarkStart w:id="8" w:name="法人"/>
            <w:bookmarkEnd w:id="7"/>
            <w:r w:rsidRPr="00CA303E">
              <w:t>刘雨昼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 w14:paraId="11911EF8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075DCF90" w14:textId="77777777" w:rsidR="000C1883" w:rsidRDefault="000C1883" w:rsidP="000C188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14:paraId="34F07505" w14:textId="77777777" w:rsidR="000C1883" w:rsidRDefault="000C1883" w:rsidP="000C1883"/>
        </w:tc>
        <w:tc>
          <w:tcPr>
            <w:tcW w:w="2079" w:type="dxa"/>
            <w:gridSpan w:val="3"/>
            <w:vMerge/>
            <w:vAlign w:val="center"/>
          </w:tcPr>
          <w:p w14:paraId="07C61304" w14:textId="77777777" w:rsidR="000C1883" w:rsidRDefault="000C1883" w:rsidP="000C1883"/>
        </w:tc>
      </w:tr>
      <w:tr w:rsidR="000C1883" w14:paraId="6F6466D3" w14:textId="7777777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6D5751EE" w14:textId="77777777" w:rsidR="000C1883" w:rsidRDefault="000C1883" w:rsidP="000C188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49EF0C33" w14:textId="77777777" w:rsidR="000C1883" w:rsidRDefault="000C1883" w:rsidP="000C188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2B3DA5D" w14:textId="77777777" w:rsidR="000C1883" w:rsidRDefault="000C1883" w:rsidP="000C188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8CD19D1" w14:textId="77777777" w:rsidR="000C1883" w:rsidRDefault="000C1883" w:rsidP="000C188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C1883" w14:paraId="17CEA54A" w14:textId="77777777" w:rsidTr="00F2518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79C9AF40" w14:textId="77777777" w:rsidR="000C1883" w:rsidRDefault="000C1883" w:rsidP="000C188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</w:tcPr>
          <w:p w14:paraId="1C427938" w14:textId="77777777" w:rsidR="000C1883" w:rsidRPr="00CA303E" w:rsidRDefault="000C1883" w:rsidP="000C1883">
            <w:pPr>
              <w:rPr>
                <w:rFonts w:hint="eastAsia"/>
                <w:color w:val="000000"/>
                <w:szCs w:val="21"/>
              </w:rPr>
            </w:pPr>
            <w:bookmarkStart w:id="10" w:name="审核范围"/>
            <w:r w:rsidRPr="00CA303E">
              <w:rPr>
                <w:rFonts w:ascii="宋体" w:hAnsi="宋体" w:hint="eastAsia"/>
                <w:szCs w:val="21"/>
              </w:rPr>
              <w:t>Q：聚乙烯外套管、保温管及管道配件的生产，钢套管的销售</w:t>
            </w:r>
          </w:p>
          <w:p w14:paraId="3D310BC5" w14:textId="77777777" w:rsidR="000C1883" w:rsidRPr="00CA303E" w:rsidRDefault="000C1883" w:rsidP="000C1883">
            <w:pPr>
              <w:rPr>
                <w:rFonts w:ascii="宋体" w:hAnsi="宋体" w:hint="eastAsia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E：聚乙烯外套管、保温管及管道配件的生产，钢套管的销售及相关环境管理活动</w:t>
            </w:r>
          </w:p>
          <w:p w14:paraId="5A7D0420" w14:textId="1D9D67C6" w:rsidR="000C1883" w:rsidRPr="00CA303E" w:rsidRDefault="000C1883" w:rsidP="000C1883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O：聚乙烯外套管、保温管及管道配件的生产，钢套管的销售及相关职业健康安全管理活动</w:t>
            </w:r>
            <w:bookmarkEnd w:id="10"/>
          </w:p>
        </w:tc>
        <w:tc>
          <w:tcPr>
            <w:tcW w:w="650" w:type="dxa"/>
            <w:gridSpan w:val="2"/>
            <w:vAlign w:val="center"/>
          </w:tcPr>
          <w:p w14:paraId="09143065" w14:textId="77777777" w:rsidR="000C1883" w:rsidRDefault="000C1883" w:rsidP="000C1883">
            <w:r>
              <w:rPr>
                <w:rFonts w:hint="eastAsia"/>
              </w:rPr>
              <w:t>专业</w:t>
            </w:r>
          </w:p>
          <w:p w14:paraId="66915454" w14:textId="77777777" w:rsidR="000C1883" w:rsidRDefault="000C1883" w:rsidP="000C1883"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 w14:paraId="7E6D2FB3" w14:textId="77777777" w:rsidR="000C1883" w:rsidRPr="000C1883" w:rsidRDefault="000C1883" w:rsidP="000C1883">
            <w:pPr>
              <w:rPr>
                <w:rFonts w:hint="eastAsia"/>
                <w:b/>
                <w:sz w:val="21"/>
                <w:szCs w:val="21"/>
              </w:rPr>
            </w:pPr>
            <w:bookmarkStart w:id="11" w:name="专业代码"/>
            <w:r w:rsidRPr="000C1883">
              <w:rPr>
                <w:rFonts w:hint="eastAsia"/>
                <w:b/>
                <w:sz w:val="21"/>
                <w:szCs w:val="21"/>
              </w:rPr>
              <w:t>Q</w:t>
            </w:r>
            <w:r w:rsidRPr="000C1883">
              <w:rPr>
                <w:rFonts w:hint="eastAsia"/>
                <w:b/>
                <w:sz w:val="21"/>
                <w:szCs w:val="21"/>
              </w:rPr>
              <w:t>：</w:t>
            </w:r>
            <w:r w:rsidRPr="000C1883">
              <w:rPr>
                <w:rFonts w:hint="eastAsia"/>
                <w:b/>
                <w:sz w:val="21"/>
                <w:szCs w:val="21"/>
              </w:rPr>
              <w:t>14.02.01;29.11.04</w:t>
            </w:r>
          </w:p>
          <w:p w14:paraId="3DCBE09C" w14:textId="77777777" w:rsidR="000C1883" w:rsidRPr="000C1883" w:rsidRDefault="000C1883" w:rsidP="000C1883">
            <w:pPr>
              <w:rPr>
                <w:rFonts w:hint="eastAsia"/>
                <w:b/>
                <w:sz w:val="21"/>
                <w:szCs w:val="21"/>
              </w:rPr>
            </w:pPr>
            <w:r w:rsidRPr="000C1883">
              <w:rPr>
                <w:rFonts w:hint="eastAsia"/>
                <w:b/>
                <w:sz w:val="21"/>
                <w:szCs w:val="21"/>
              </w:rPr>
              <w:t>E</w:t>
            </w:r>
            <w:r w:rsidRPr="000C1883">
              <w:rPr>
                <w:rFonts w:hint="eastAsia"/>
                <w:b/>
                <w:sz w:val="21"/>
                <w:szCs w:val="21"/>
              </w:rPr>
              <w:t>：</w:t>
            </w:r>
            <w:r w:rsidRPr="000C1883">
              <w:rPr>
                <w:rFonts w:hint="eastAsia"/>
                <w:b/>
                <w:sz w:val="21"/>
                <w:szCs w:val="21"/>
              </w:rPr>
              <w:t>14.02.01;29.11.04</w:t>
            </w:r>
          </w:p>
          <w:p w14:paraId="1E9D68EA" w14:textId="5174A0CE" w:rsidR="000C1883" w:rsidRPr="000C1883" w:rsidRDefault="000C1883" w:rsidP="000C1883">
            <w:pPr>
              <w:rPr>
                <w:sz w:val="21"/>
                <w:szCs w:val="21"/>
              </w:rPr>
            </w:pPr>
            <w:r w:rsidRPr="000C1883">
              <w:rPr>
                <w:rFonts w:hint="eastAsia"/>
                <w:b/>
                <w:sz w:val="21"/>
                <w:szCs w:val="21"/>
              </w:rPr>
              <w:t>O</w:t>
            </w:r>
            <w:r w:rsidRPr="000C1883">
              <w:rPr>
                <w:rFonts w:hint="eastAsia"/>
                <w:b/>
                <w:sz w:val="21"/>
                <w:szCs w:val="21"/>
              </w:rPr>
              <w:t>：</w:t>
            </w:r>
            <w:r w:rsidRPr="000C1883">
              <w:rPr>
                <w:rFonts w:hint="eastAsia"/>
                <w:b/>
                <w:sz w:val="21"/>
                <w:szCs w:val="21"/>
              </w:rPr>
              <w:t>14.02.01;29.11.04</w:t>
            </w:r>
            <w:bookmarkEnd w:id="11"/>
          </w:p>
        </w:tc>
      </w:tr>
      <w:tr w:rsidR="000C1883" w14:paraId="08D68D24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DA7B7E9" w14:textId="77777777" w:rsidR="000C1883" w:rsidRDefault="000C1883" w:rsidP="000C188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5647500B" w14:textId="77777777" w:rsidR="000C1883" w:rsidRDefault="000C1883" w:rsidP="000C188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</w:t>
            </w:r>
            <w:bookmarkEnd w:id="12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 w:rsidR="000C1883" w14:paraId="4163F37B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29F15B12" w14:textId="77777777" w:rsidR="000C1883" w:rsidRDefault="000C1883" w:rsidP="000C188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2B3F95D6" w14:textId="0442F321" w:rsidR="000C1883" w:rsidRDefault="000C1883" w:rsidP="000C18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C1883" w14:paraId="50E7EE95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32808D20" w14:textId="77777777" w:rsidR="000C1883" w:rsidRDefault="000C1883" w:rsidP="000C188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08B2DD7E" w14:textId="77777777" w:rsidR="000C1883" w:rsidRDefault="000C1883" w:rsidP="000C18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C1883" w14:paraId="04AD794B" w14:textId="7777777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6CB8B2BA" w14:textId="77777777" w:rsidR="000C1883" w:rsidRDefault="000C1883" w:rsidP="000C188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C1883" w14:paraId="1E26377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E12DF22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0506C743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701719BF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4143AE5F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5C854143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7F257D81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5C4CB9B8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067DAB6D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C1883" w14:paraId="7A755A3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B297810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40EFD661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4C00158A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3A4721DB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55EA966A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239941C4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4ECF0C97" w14:textId="77777777" w:rsidR="000C1883" w:rsidRPr="000C1883" w:rsidRDefault="000C1883" w:rsidP="000C1883">
            <w:pPr>
              <w:rPr>
                <w:rFonts w:hint="eastAsia"/>
                <w:b/>
                <w:sz w:val="21"/>
                <w:szCs w:val="21"/>
              </w:rPr>
            </w:pPr>
            <w:r w:rsidRPr="000C1883">
              <w:rPr>
                <w:rFonts w:hint="eastAsia"/>
                <w:b/>
                <w:sz w:val="21"/>
                <w:szCs w:val="21"/>
              </w:rPr>
              <w:t>Q</w:t>
            </w:r>
            <w:r w:rsidRPr="000C1883">
              <w:rPr>
                <w:rFonts w:hint="eastAsia"/>
                <w:b/>
                <w:sz w:val="21"/>
                <w:szCs w:val="21"/>
              </w:rPr>
              <w:t>：</w:t>
            </w:r>
            <w:r w:rsidRPr="000C1883">
              <w:rPr>
                <w:rFonts w:hint="eastAsia"/>
                <w:b/>
                <w:sz w:val="21"/>
                <w:szCs w:val="21"/>
              </w:rPr>
              <w:t>14.02.01;29.11.04</w:t>
            </w:r>
          </w:p>
          <w:p w14:paraId="7822E78D" w14:textId="77777777" w:rsidR="000C1883" w:rsidRPr="000C1883" w:rsidRDefault="000C1883" w:rsidP="000C1883">
            <w:pPr>
              <w:rPr>
                <w:rFonts w:hint="eastAsia"/>
                <w:b/>
                <w:sz w:val="21"/>
                <w:szCs w:val="21"/>
              </w:rPr>
            </w:pPr>
            <w:r w:rsidRPr="000C1883">
              <w:rPr>
                <w:rFonts w:hint="eastAsia"/>
                <w:b/>
                <w:sz w:val="21"/>
                <w:szCs w:val="21"/>
              </w:rPr>
              <w:t>E</w:t>
            </w:r>
            <w:r w:rsidRPr="000C1883">
              <w:rPr>
                <w:rFonts w:hint="eastAsia"/>
                <w:b/>
                <w:sz w:val="21"/>
                <w:szCs w:val="21"/>
              </w:rPr>
              <w:t>：</w:t>
            </w:r>
            <w:r w:rsidRPr="000C1883">
              <w:rPr>
                <w:rFonts w:hint="eastAsia"/>
                <w:b/>
                <w:sz w:val="21"/>
                <w:szCs w:val="21"/>
              </w:rPr>
              <w:t>14.02.01;29.11.04</w:t>
            </w:r>
          </w:p>
          <w:p w14:paraId="479EEB6A" w14:textId="6E19FF3C" w:rsidR="000C1883" w:rsidRDefault="000C1883" w:rsidP="000C1883">
            <w:pPr>
              <w:rPr>
                <w:sz w:val="21"/>
                <w:szCs w:val="21"/>
              </w:rPr>
            </w:pPr>
            <w:r w:rsidRPr="000C1883">
              <w:rPr>
                <w:rFonts w:hint="eastAsia"/>
                <w:b/>
                <w:sz w:val="21"/>
                <w:szCs w:val="21"/>
              </w:rPr>
              <w:t>O</w:t>
            </w:r>
            <w:r w:rsidRPr="000C1883">
              <w:rPr>
                <w:rFonts w:hint="eastAsia"/>
                <w:b/>
                <w:sz w:val="21"/>
                <w:szCs w:val="21"/>
              </w:rPr>
              <w:t>：</w:t>
            </w:r>
            <w:r w:rsidRPr="000C1883">
              <w:rPr>
                <w:rFonts w:hint="eastAsia"/>
                <w:b/>
                <w:sz w:val="21"/>
                <w:szCs w:val="21"/>
              </w:rPr>
              <w:t>14.02.01;29.11.04</w:t>
            </w:r>
          </w:p>
        </w:tc>
        <w:tc>
          <w:tcPr>
            <w:tcW w:w="1559" w:type="dxa"/>
            <w:gridSpan w:val="4"/>
            <w:vAlign w:val="center"/>
          </w:tcPr>
          <w:p w14:paraId="36BA09E4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14:paraId="1A1A3524" w14:textId="77777777" w:rsidR="000C1883" w:rsidRDefault="000C1883" w:rsidP="000C1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R="000C1883" w14:paraId="13010159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3134D19" w14:textId="77777777" w:rsidR="000C1883" w:rsidRDefault="000C1883" w:rsidP="000C1883"/>
        </w:tc>
        <w:tc>
          <w:tcPr>
            <w:tcW w:w="780" w:type="dxa"/>
            <w:gridSpan w:val="2"/>
            <w:vAlign w:val="center"/>
          </w:tcPr>
          <w:p w14:paraId="16816C76" w14:textId="77777777" w:rsidR="000C1883" w:rsidRDefault="000C1883" w:rsidP="000C1883"/>
        </w:tc>
        <w:tc>
          <w:tcPr>
            <w:tcW w:w="720" w:type="dxa"/>
            <w:vAlign w:val="center"/>
          </w:tcPr>
          <w:p w14:paraId="7E2A9D11" w14:textId="77777777" w:rsidR="000C1883" w:rsidRDefault="000C1883" w:rsidP="000C1883"/>
        </w:tc>
        <w:tc>
          <w:tcPr>
            <w:tcW w:w="1141" w:type="dxa"/>
            <w:gridSpan w:val="2"/>
            <w:vAlign w:val="center"/>
          </w:tcPr>
          <w:p w14:paraId="43D8A0D8" w14:textId="77777777" w:rsidR="000C1883" w:rsidRDefault="000C1883" w:rsidP="000C1883"/>
        </w:tc>
        <w:tc>
          <w:tcPr>
            <w:tcW w:w="3402" w:type="dxa"/>
            <w:gridSpan w:val="4"/>
            <w:vAlign w:val="center"/>
          </w:tcPr>
          <w:p w14:paraId="689F481F" w14:textId="77777777" w:rsidR="000C1883" w:rsidRDefault="000C1883" w:rsidP="000C1883"/>
        </w:tc>
        <w:tc>
          <w:tcPr>
            <w:tcW w:w="1559" w:type="dxa"/>
            <w:gridSpan w:val="4"/>
            <w:vAlign w:val="center"/>
          </w:tcPr>
          <w:p w14:paraId="419EBC4E" w14:textId="77777777" w:rsidR="000C1883" w:rsidRDefault="000C1883" w:rsidP="000C1883"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 w14:paraId="01AADD86" w14:textId="77777777" w:rsidR="000C1883" w:rsidRDefault="000C1883" w:rsidP="000C1883">
            <w:pPr>
              <w:spacing w:line="240" w:lineRule="exact"/>
            </w:pPr>
          </w:p>
        </w:tc>
      </w:tr>
      <w:tr w:rsidR="000C1883" w14:paraId="3C245D5B" w14:textId="7777777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289D787F" w14:textId="77777777" w:rsidR="000C1883" w:rsidRDefault="000C1883" w:rsidP="000C188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C1883" w14:paraId="159D3624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5A1E2EE5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52F9E1EE" w14:textId="77777777" w:rsidR="000C1883" w:rsidRDefault="000C1883" w:rsidP="000C188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75D4006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2F6E1AD8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E08A331" w14:textId="77777777" w:rsidR="000C1883" w:rsidRDefault="000C1883" w:rsidP="000C188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C6956A9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02E4C4B" w14:textId="77777777" w:rsidR="000C1883" w:rsidRDefault="000C1883" w:rsidP="000C18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5B3183E1" w14:textId="77777777" w:rsidR="000C1883" w:rsidRDefault="000C1883" w:rsidP="000C1883"/>
        </w:tc>
      </w:tr>
      <w:tr w:rsidR="000C1883" w14:paraId="32BBC0D5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B32D007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77638B49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0E35B31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D2E4163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28F63F5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71FA848B" w14:textId="77777777" w:rsidR="000C1883" w:rsidRDefault="000C1883" w:rsidP="000C1883">
            <w:pPr>
              <w:spacing w:line="360" w:lineRule="auto"/>
            </w:pPr>
          </w:p>
        </w:tc>
      </w:tr>
      <w:tr w:rsidR="000C1883" w14:paraId="278274A0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7E17A6D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502299A3" w14:textId="5DB9D7B5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</w:t>
            </w:r>
            <w:r>
              <w:rPr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1134" w:type="dxa"/>
            <w:gridSpan w:val="2"/>
            <w:vAlign w:val="center"/>
          </w:tcPr>
          <w:p w14:paraId="5A6CED96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1FE3787F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927447" w14:textId="77777777" w:rsidR="000C1883" w:rsidRDefault="000C1883" w:rsidP="000C18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3183C752" w14:textId="7A7A408A" w:rsidR="000C1883" w:rsidRDefault="000C1883" w:rsidP="000C1883">
            <w:pPr>
              <w:spacing w:line="360" w:lineRule="auto"/>
            </w:pPr>
            <w:r>
              <w:rPr>
                <w:rFonts w:hint="eastAsia"/>
              </w:rPr>
              <w:t>2019.</w:t>
            </w:r>
            <w:r>
              <w:t>9.</w:t>
            </w:r>
            <w:r>
              <w:rPr>
                <w:rFonts w:hint="eastAsia"/>
              </w:rPr>
              <w:t>29</w:t>
            </w:r>
          </w:p>
        </w:tc>
      </w:tr>
    </w:tbl>
    <w:p w14:paraId="52C0DDD0" w14:textId="77777777" w:rsidR="00AD25BA" w:rsidRDefault="00AD25BA">
      <w:pPr>
        <w:widowControl/>
        <w:jc w:val="left"/>
      </w:pPr>
    </w:p>
    <w:p w14:paraId="4C0A5D89" w14:textId="77777777" w:rsidR="00AD25BA" w:rsidRDefault="00AD25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4B33CF7" w14:textId="77777777" w:rsidR="00AD25BA" w:rsidRDefault="00E6619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AD25BA" w14:paraId="6CBD8491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36B4A9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D25BA" w14:paraId="6A159E90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D93B253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662CF989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666DDF60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01F4137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D25BA" w14:paraId="725D1CD5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5A70F45F" w14:textId="6161A84D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Cs w:val="24"/>
              </w:rPr>
              <w:t>2019.</w:t>
            </w:r>
            <w:r w:rsidR="00E34C4D">
              <w:rPr>
                <w:bCs/>
                <w:szCs w:val="24"/>
              </w:rPr>
              <w:t>9.</w:t>
            </w:r>
            <w:r w:rsidR="000C1883">
              <w:rPr>
                <w:rFonts w:hint="eastAsia"/>
                <w:bCs/>
                <w:szCs w:val="24"/>
              </w:rPr>
              <w:t>.30</w:t>
            </w:r>
          </w:p>
        </w:tc>
        <w:tc>
          <w:tcPr>
            <w:tcW w:w="1505" w:type="dxa"/>
          </w:tcPr>
          <w:p w14:paraId="3A5BB63B" w14:textId="01248340" w:rsidR="00AD25BA" w:rsidRDefault="00AD25BA">
            <w:pPr>
              <w:snapToGrid w:val="0"/>
              <w:rPr>
                <w:color w:val="000000"/>
                <w:szCs w:val="21"/>
              </w:rPr>
            </w:pPr>
          </w:p>
          <w:p w14:paraId="6B6AC77A" w14:textId="77777777" w:rsidR="00AD25BA" w:rsidRDefault="00E6619E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8:00-8:30</w:t>
            </w:r>
          </w:p>
          <w:p w14:paraId="7A738F8C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3E56F45B" w14:textId="77777777" w:rsidR="00AD25BA" w:rsidRDefault="00E6619E">
            <w:pPr>
              <w:snapToGrid w:val="0"/>
              <w:ind w:firstLineChars="300" w:firstLine="7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首次会议</w:t>
            </w:r>
          </w:p>
          <w:p w14:paraId="28E922B3" w14:textId="77777777" w:rsidR="00AD25BA" w:rsidRDefault="00AD25BA"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2E4E620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68E9650B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92814F5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1B8E555" w14:textId="5B069291" w:rsidR="00AD25BA" w:rsidRDefault="00E6619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8:30-1</w:t>
            </w:r>
            <w:r w:rsidR="000C1883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 w14:paraId="7D4297C3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7EC50248" w14:textId="77777777" w:rsidR="00AD25BA" w:rsidRDefault="00E6619E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管理层</w:t>
            </w:r>
          </w:p>
          <w:p w14:paraId="66F57A77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 w14:paraId="7268203D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评价客户是否策划和实施了内部审核；</w:t>
            </w:r>
          </w:p>
          <w:p w14:paraId="1FA9AB6A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AnsiTheme="minorHAnsi" w:hint="eastAsia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B21C0AC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5E2CA48E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CD639AD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216F8428" w14:textId="77777777" w:rsidR="00AD25BA" w:rsidRDefault="00AD25BA">
            <w:pPr>
              <w:rPr>
                <w:color w:val="000000"/>
                <w:szCs w:val="21"/>
              </w:rPr>
            </w:pPr>
          </w:p>
          <w:p w14:paraId="4E2DB1FF" w14:textId="2BB0B368" w:rsidR="00AD25BA" w:rsidRDefault="00E6619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0C1883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 w:rsidR="000C1883"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 w14:paraId="4A1257B5" w14:textId="77777777" w:rsidR="00AD25BA" w:rsidRDefault="00AD25BA">
            <w:pPr>
              <w:rPr>
                <w:color w:val="000000"/>
                <w:szCs w:val="21"/>
              </w:rPr>
            </w:pPr>
          </w:p>
          <w:p w14:paraId="3CBB8CF3" w14:textId="77777777" w:rsidR="00AD25BA" w:rsidRDefault="00AD25BA">
            <w:pPr>
              <w:rPr>
                <w:color w:val="000000"/>
                <w:szCs w:val="21"/>
              </w:rPr>
            </w:pPr>
          </w:p>
          <w:p w14:paraId="021B2A16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672A3F5E" w14:textId="13018D5A" w:rsidR="00AD25BA" w:rsidRDefault="00E6619E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综合部、</w:t>
            </w:r>
            <w:r w:rsidR="000C1883">
              <w:rPr>
                <w:rFonts w:ascii="楷体_GB2312" w:eastAsia="楷体_GB2312" w:hint="eastAsia"/>
              </w:rPr>
              <w:t>财务</w:t>
            </w:r>
            <w:bookmarkStart w:id="14" w:name="_GoBack"/>
            <w:bookmarkEnd w:id="14"/>
            <w:r>
              <w:rPr>
                <w:rFonts w:ascii="楷体_GB2312" w:eastAsia="楷体_GB2312" w:hint="eastAsia"/>
              </w:rPr>
              <w:t>部及现场参观</w:t>
            </w:r>
          </w:p>
          <w:p w14:paraId="5ACDEDE3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公司过程识别情况</w:t>
            </w:r>
          </w:p>
          <w:p w14:paraId="292C0E29" w14:textId="77777777" w:rsidR="00AD25BA" w:rsidRDefault="00E6619E">
            <w:pPr>
              <w:pStyle w:val="Default"/>
              <w:ind w:firstLine="480"/>
              <w:rPr>
                <w:rFonts w:hAnsiTheme="minorHAnsi"/>
              </w:rPr>
            </w:pPr>
            <w:r>
              <w:rPr>
                <w:rFonts w:ascii="楷体_GB2312" w:eastAsia="楷体_GB2312" w:hAnsiTheme="minorHAnsi" w:hint="eastAsia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 w14:paraId="1A27F591" w14:textId="0315DE7C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收集关于</w:t>
            </w:r>
            <w:r w:rsidR="000C1883" w:rsidRPr="00A10E66">
              <w:rPr>
                <w:rFonts w:ascii="宋体" w:hAnsi="宋体" w:hint="eastAsia"/>
                <w:b/>
                <w:bCs/>
                <w:szCs w:val="21"/>
              </w:rPr>
              <w:t>聚乙烯外套管、保温管及管道配件的生产</w:t>
            </w:r>
            <w:r w:rsidR="000C1883" w:rsidRPr="00CA303E">
              <w:rPr>
                <w:rFonts w:ascii="宋体" w:hAnsi="宋体" w:hint="eastAsia"/>
                <w:szCs w:val="21"/>
              </w:rPr>
              <w:t>，钢套管的销售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管理体系范围的必要信息，包括：</w:t>
            </w:r>
          </w:p>
          <w:p w14:paraId="0A0477C6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客户的场所</w:t>
            </w:r>
          </w:p>
          <w:p w14:paraId="68738DF7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 w14:paraId="341A2EEC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>-重要环境因素、不可接受风险</w:t>
            </w:r>
          </w:p>
          <w:p w14:paraId="6B86E6AD" w14:textId="77777777" w:rsidR="00AD25BA" w:rsidRDefault="00E6619E">
            <w:pPr>
              <w:snapToGrid w:val="0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合规义务；</w:t>
            </w:r>
          </w:p>
          <w:p w14:paraId="314C7DF9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E898E80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491150BF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1B1D68A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30334C21" w14:textId="4C730995" w:rsidR="00AD25BA" w:rsidRDefault="000C188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  <w:r w:rsidR="00E6619E"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</w:rPr>
              <w:t>6</w:t>
            </w:r>
            <w:r w:rsidR="00E6619E">
              <w:rPr>
                <w:rFonts w:hint="eastAsia"/>
                <w:color w:val="000000"/>
                <w:szCs w:val="21"/>
              </w:rPr>
              <w:t>:00</w:t>
            </w:r>
          </w:p>
          <w:p w14:paraId="3AFC685A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003C20C9" w14:textId="2C282C64" w:rsidR="00AD25BA" w:rsidRDefault="000C1883">
            <w:pPr>
              <w:snapToGrid w:val="0"/>
              <w:ind w:firstLineChars="300" w:firstLine="720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生产</w:t>
            </w:r>
            <w:r w:rsidR="00E6619E">
              <w:rPr>
                <w:rFonts w:ascii="楷体_GB2312" w:eastAsia="楷体_GB2312" w:hint="eastAsia"/>
                <w:szCs w:val="22"/>
              </w:rPr>
              <w:t>部现场参观</w:t>
            </w:r>
          </w:p>
          <w:p w14:paraId="1DC27B90" w14:textId="3B0924A5" w:rsidR="00AD25BA" w:rsidRDefault="00E6619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  <w:szCs w:val="22"/>
              </w:rPr>
              <w:t>了解</w:t>
            </w:r>
            <w:r w:rsidR="000C1883" w:rsidRPr="00A10E66">
              <w:rPr>
                <w:rFonts w:ascii="宋体" w:hAnsi="宋体" w:hint="eastAsia"/>
                <w:b/>
                <w:bCs/>
                <w:szCs w:val="21"/>
              </w:rPr>
              <w:t>聚乙烯外套管、保温管及管道配件的生产</w:t>
            </w:r>
            <w:r w:rsidR="000C1883" w:rsidRPr="00CA303E">
              <w:rPr>
                <w:rFonts w:ascii="宋体" w:hAnsi="宋体" w:hint="eastAsia"/>
                <w:szCs w:val="21"/>
              </w:rPr>
              <w:t>，钢套管的销售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int="eastAsia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90B1429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34C4D" w14:paraId="26D8F340" w14:textId="77777777" w:rsidTr="001C44BE">
        <w:trPr>
          <w:cantSplit/>
          <w:trHeight w:val="211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8537FC9" w14:textId="77777777" w:rsidR="00E34C4D" w:rsidRDefault="00E34C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765A1809" w14:textId="59D29C40" w:rsidR="00E34C4D" w:rsidRDefault="00E34C4D" w:rsidP="00316F17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0C1883"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 w:rsidR="000C1883"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</w:tcPr>
          <w:p w14:paraId="7958FF30" w14:textId="77777777" w:rsidR="00E34C4D" w:rsidRDefault="00E34C4D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 w14:paraId="6642C042" w14:textId="77777777" w:rsidR="00E34C4D" w:rsidRDefault="00E34C4D" w:rsidP="00227F13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9D68C81" w14:textId="77777777" w:rsidR="00E34C4D" w:rsidRDefault="00E34C4D" w:rsidP="001C44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2D773FEE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BF8B58A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3F59606D" w14:textId="2E800D4A" w:rsidR="00AD25BA" w:rsidRDefault="00E6619E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0C1883"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 w:rsidR="000C1883">
              <w:rPr>
                <w:rFonts w:hint="eastAsia"/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 w14:paraId="62D501A6" w14:textId="77777777" w:rsidR="00AD25BA" w:rsidRDefault="00E6619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0AD2528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52DC637A" w14:textId="77777777" w:rsidR="00AD25BA" w:rsidRDefault="00AD25B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BE12D3D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389168E8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1）营业执照或相关证件副本原件；</w:t>
      </w:r>
    </w:p>
    <w:p w14:paraId="3D726DEA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69EF777B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22C7A2D8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5FBF074B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3E87A562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74E071F9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6181415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36B45F07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40AE60C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7CC3152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630F136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5467D358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2E23C604" w14:textId="77777777" w:rsidR="00AD25BA" w:rsidRDefault="00E6619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2D704246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46AB4175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32FB1107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64C9061E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0EFC9F2B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0C72E82D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2F41B8A0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0754A766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55A69C4A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73C6B179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2893730F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3BB1C2EB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2D8F7B40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747823D5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40039D90" w14:textId="77777777" w:rsidR="00AD25BA" w:rsidRDefault="00AD25BA"/>
    <w:sectPr w:rsidR="00AD25B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A1BB5" w14:textId="77777777" w:rsidR="008B2ED6" w:rsidRDefault="008B2ED6">
      <w:r>
        <w:separator/>
      </w:r>
    </w:p>
  </w:endnote>
  <w:endnote w:type="continuationSeparator" w:id="0">
    <w:p w14:paraId="770A017E" w14:textId="77777777" w:rsidR="008B2ED6" w:rsidRDefault="008B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</w:sdtPr>
    <w:sdtEndPr/>
    <w:sdtContent>
      <w:sdt>
        <w:sdtPr>
          <w:id w:val="171357217"/>
        </w:sdtPr>
        <w:sdtEndPr/>
        <w:sdtContent>
          <w:p w14:paraId="22BE7C4C" w14:textId="77777777" w:rsidR="00AD25BA" w:rsidRDefault="00E6619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B33BF7" w14:textId="77777777" w:rsidR="00AD25BA" w:rsidRDefault="00AD25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33B44" w14:textId="77777777" w:rsidR="008B2ED6" w:rsidRDefault="008B2ED6">
      <w:r>
        <w:separator/>
      </w:r>
    </w:p>
  </w:footnote>
  <w:footnote w:type="continuationSeparator" w:id="0">
    <w:p w14:paraId="5357BD41" w14:textId="77777777" w:rsidR="008B2ED6" w:rsidRDefault="008B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AB94" w14:textId="77777777" w:rsidR="00AD25BA" w:rsidRDefault="00E6619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3029F7" wp14:editId="5DC6A81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7C1D9D" w14:textId="77777777" w:rsidR="00AD25BA" w:rsidRDefault="008B2ED6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292C7A5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14:paraId="2A5F181B" w14:textId="77777777" w:rsidR="00AD25BA" w:rsidRDefault="00E6619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619E">
      <w:rPr>
        <w:rStyle w:val="CharChar1"/>
        <w:rFonts w:hint="default"/>
        <w:w w:val="90"/>
      </w:rPr>
      <w:t>Beijing International Standard united Certification Co.,Ltd.</w:t>
    </w:r>
  </w:p>
  <w:p w14:paraId="6688E97F" w14:textId="77777777" w:rsidR="00AD25BA" w:rsidRDefault="00E6619E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BA"/>
    <w:rsid w:val="000C1883"/>
    <w:rsid w:val="008B2ED6"/>
    <w:rsid w:val="00AD25BA"/>
    <w:rsid w:val="00E34C4D"/>
    <w:rsid w:val="00E6619E"/>
    <w:rsid w:val="033E5B8F"/>
    <w:rsid w:val="46D94118"/>
    <w:rsid w:val="5C7F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88FB1FC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314</Words>
  <Characters>1790</Characters>
  <Application>Microsoft Office Word</Application>
  <DocSecurity>0</DocSecurity>
  <Lines>14</Lines>
  <Paragraphs>4</Paragraphs>
  <ScaleCrop>false</ScaleCrop>
  <Company>微软中国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25</cp:revision>
  <cp:lastPrinted>2019-03-27T03:10:00Z</cp:lastPrinted>
  <dcterms:created xsi:type="dcterms:W3CDTF">2015-06-17T12:16:00Z</dcterms:created>
  <dcterms:modified xsi:type="dcterms:W3CDTF">2019-09-25T06:50:00Z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