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8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江苏海威塑业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10月29日 上午至2020年10月30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