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56C46" w14:textId="6068F4EB" w:rsidR="008F6BDE" w:rsidRDefault="00E4058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D568C4">
        <w:rPr>
          <w:rFonts w:ascii="Times New Roman" w:hAnsi="Times New Roman" w:cs="Times New Roman" w:hint="eastAsia"/>
          <w:sz w:val="20"/>
          <w:szCs w:val="28"/>
          <w:u w:val="single"/>
        </w:rPr>
        <w:t>63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D568C4">
        <w:rPr>
          <w:rFonts w:ascii="Times New Roman" w:hAnsi="Times New Roman" w:cs="Times New Roman" w:hint="eastAsia"/>
          <w:sz w:val="20"/>
          <w:szCs w:val="28"/>
          <w:u w:val="single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D568C4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275"/>
        <w:gridCol w:w="1165"/>
        <w:gridCol w:w="1670"/>
        <w:gridCol w:w="1560"/>
        <w:gridCol w:w="1134"/>
        <w:gridCol w:w="1059"/>
      </w:tblGrid>
      <w:tr w:rsidR="005825DA" w14:paraId="2386E736" w14:textId="77777777" w:rsidTr="004335FD">
        <w:trPr>
          <w:trHeight w:val="628"/>
        </w:trPr>
        <w:tc>
          <w:tcPr>
            <w:tcW w:w="959" w:type="dxa"/>
            <w:vAlign w:val="center"/>
          </w:tcPr>
          <w:p w14:paraId="74521B88" w14:textId="77777777" w:rsidR="004335FD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7979EA8" w14:textId="69015CCD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0EAE7C29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临沂东立塑胶建材有限公司</w:t>
            </w:r>
            <w:bookmarkEnd w:id="1"/>
          </w:p>
        </w:tc>
        <w:tc>
          <w:tcPr>
            <w:tcW w:w="1560" w:type="dxa"/>
            <w:vAlign w:val="center"/>
          </w:tcPr>
          <w:p w14:paraId="56DDDE60" w14:textId="77777777" w:rsidR="008F6BDE" w:rsidRDefault="00E40582" w:rsidP="00A97C23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18A8EC88" w14:textId="71DB4EF8" w:rsidR="008F6BDE" w:rsidRDefault="00D568C4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5825DA" w14:paraId="5233F08E" w14:textId="77777777" w:rsidTr="004335FD">
        <w:trPr>
          <w:trHeight w:val="628"/>
        </w:trPr>
        <w:tc>
          <w:tcPr>
            <w:tcW w:w="959" w:type="dxa"/>
            <w:vAlign w:val="center"/>
          </w:tcPr>
          <w:p w14:paraId="0960D93D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637AABBC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71D83C25" w14:textId="77777777" w:rsidR="00A97C23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41B3C70" w14:textId="76994AD1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5" w:type="dxa"/>
            <w:vAlign w:val="center"/>
          </w:tcPr>
          <w:p w14:paraId="53EA792A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537306C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14:paraId="11499C38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B4F0E11" w14:textId="77777777" w:rsidR="00A97C23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4FFAC2EB" w14:textId="66FE0D3F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70" w:type="dxa"/>
            <w:vAlign w:val="center"/>
          </w:tcPr>
          <w:p w14:paraId="6214A283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CAB6011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14:paraId="65915C44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48D92B8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1642538B" w14:textId="0F2DE4E0" w:rsidR="008F6BDE" w:rsidRDefault="00E40582" w:rsidP="00A97C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98BC5E7" w14:textId="77777777" w:rsidR="008F6BDE" w:rsidRDefault="00E40582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A97C23" w14:paraId="5EC67B93" w14:textId="77777777" w:rsidTr="004335FD">
        <w:trPr>
          <w:trHeight w:val="888"/>
        </w:trPr>
        <w:tc>
          <w:tcPr>
            <w:tcW w:w="959" w:type="dxa"/>
            <w:vAlign w:val="center"/>
          </w:tcPr>
          <w:p w14:paraId="0B4848B0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2DA055EC" w14:textId="20EBA5E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7B0D0C82" w14:textId="0117392A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静液压爆破试验机</w:t>
            </w:r>
          </w:p>
        </w:tc>
        <w:tc>
          <w:tcPr>
            <w:tcW w:w="1276" w:type="dxa"/>
            <w:vAlign w:val="center"/>
          </w:tcPr>
          <w:p w14:paraId="3EA5C5E5" w14:textId="0B8288EA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2011632</w:t>
            </w:r>
          </w:p>
        </w:tc>
        <w:tc>
          <w:tcPr>
            <w:tcW w:w="1275" w:type="dxa"/>
            <w:vAlign w:val="center"/>
          </w:tcPr>
          <w:p w14:paraId="78A5C6F8" w14:textId="6F986FD5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GNB-10W-3</w:t>
            </w:r>
          </w:p>
        </w:tc>
        <w:tc>
          <w:tcPr>
            <w:tcW w:w="1165" w:type="dxa"/>
            <w:vAlign w:val="center"/>
          </w:tcPr>
          <w:p w14:paraId="0ACEFDB3" w14:textId="74EFB31F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42569A08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41E77B31" w14:textId="0CE01FBC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686DE55C" w14:textId="63F9065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5B04DD1A" w14:textId="4FEB0499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64A310C0" w14:textId="480E821F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15C2B2AE" w14:textId="77777777" w:rsidTr="004335FD">
        <w:trPr>
          <w:trHeight w:val="1411"/>
        </w:trPr>
        <w:tc>
          <w:tcPr>
            <w:tcW w:w="959" w:type="dxa"/>
            <w:vAlign w:val="center"/>
          </w:tcPr>
          <w:p w14:paraId="35260D66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7F7FB0D5" w14:textId="6F19357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60AFD3F0" w14:textId="76A6989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熔体流动速率仪</w:t>
            </w:r>
          </w:p>
        </w:tc>
        <w:tc>
          <w:tcPr>
            <w:tcW w:w="1276" w:type="dxa"/>
            <w:vAlign w:val="center"/>
          </w:tcPr>
          <w:p w14:paraId="54628211" w14:textId="16B21B1D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2008184</w:t>
            </w:r>
          </w:p>
        </w:tc>
        <w:tc>
          <w:tcPr>
            <w:tcW w:w="1275" w:type="dxa"/>
            <w:vAlign w:val="center"/>
          </w:tcPr>
          <w:p w14:paraId="6224A4E2" w14:textId="1BE388FC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RL-400</w:t>
            </w:r>
          </w:p>
        </w:tc>
        <w:tc>
          <w:tcPr>
            <w:tcW w:w="1165" w:type="dxa"/>
            <w:vAlign w:val="center"/>
          </w:tcPr>
          <w:p w14:paraId="32D662B8" w14:textId="1090CE5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1670" w:type="dxa"/>
            <w:vAlign w:val="center"/>
          </w:tcPr>
          <w:p w14:paraId="502F2943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  <w:r>
              <w:rPr>
                <w:rFonts w:asciiTheme="minorEastAsia" w:hAnsiTheme="minorEastAsia" w:hint="eastAsia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</w:t>
            </w:r>
          </w:p>
          <w:p w14:paraId="659606E8" w14:textId="19526918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熔体流动速率标准物质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=0.18g/10min k=2</w:t>
            </w:r>
          </w:p>
        </w:tc>
        <w:tc>
          <w:tcPr>
            <w:tcW w:w="1560" w:type="dxa"/>
            <w:vAlign w:val="center"/>
          </w:tcPr>
          <w:p w14:paraId="4793D8DC" w14:textId="6F3ECB02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0DF33CF4" w14:textId="7EBF340D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477605A0" w14:textId="6FA2CD0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03B2732A" w14:textId="77777777" w:rsidTr="004335FD">
        <w:trPr>
          <w:trHeight w:val="761"/>
        </w:trPr>
        <w:tc>
          <w:tcPr>
            <w:tcW w:w="959" w:type="dxa"/>
            <w:vAlign w:val="center"/>
          </w:tcPr>
          <w:p w14:paraId="23EA5486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694D71BC" w14:textId="0FDCC7D1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46FB851C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5B111FCC" w14:textId="764EC57F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76" w:type="dxa"/>
            <w:vAlign w:val="center"/>
          </w:tcPr>
          <w:p w14:paraId="3AFDC188" w14:textId="33356486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4021991</w:t>
            </w:r>
          </w:p>
        </w:tc>
        <w:tc>
          <w:tcPr>
            <w:tcW w:w="1275" w:type="dxa"/>
            <w:vAlign w:val="center"/>
          </w:tcPr>
          <w:p w14:paraId="33F651E1" w14:textId="43051B3A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0-200</w:t>
            </w:r>
            <w:r>
              <w:rPr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 w14:paraId="0BAFE58E" w14:textId="73A635C8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.02mm</w:t>
            </w:r>
          </w:p>
        </w:tc>
        <w:tc>
          <w:tcPr>
            <w:tcW w:w="1670" w:type="dxa"/>
            <w:vAlign w:val="center"/>
          </w:tcPr>
          <w:p w14:paraId="760630A1" w14:textId="1F79F15D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0" w:type="dxa"/>
            <w:vAlign w:val="center"/>
          </w:tcPr>
          <w:p w14:paraId="66848B98" w14:textId="244A47C3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山东衡信检验检测有限公司</w:t>
            </w:r>
          </w:p>
        </w:tc>
        <w:tc>
          <w:tcPr>
            <w:tcW w:w="1134" w:type="dxa"/>
            <w:vAlign w:val="center"/>
          </w:tcPr>
          <w:p w14:paraId="05EC30D8" w14:textId="05231609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511A9427" w14:textId="53A089B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3F7FCE17" w14:textId="77777777" w:rsidTr="004335FD">
        <w:trPr>
          <w:trHeight w:val="897"/>
        </w:trPr>
        <w:tc>
          <w:tcPr>
            <w:tcW w:w="959" w:type="dxa"/>
            <w:vAlign w:val="center"/>
          </w:tcPr>
          <w:p w14:paraId="6FF8C14F" w14:textId="66613A6D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51CF69A" w14:textId="3CEC44C8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76" w:type="dxa"/>
            <w:vAlign w:val="center"/>
          </w:tcPr>
          <w:p w14:paraId="332D3203" w14:textId="7339CBD3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E0300565</w:t>
            </w:r>
          </w:p>
        </w:tc>
        <w:tc>
          <w:tcPr>
            <w:tcW w:w="1275" w:type="dxa"/>
            <w:vAlign w:val="center"/>
          </w:tcPr>
          <w:p w14:paraId="67E45C2D" w14:textId="27DE61D5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-10MPa</w:t>
            </w:r>
          </w:p>
        </w:tc>
        <w:tc>
          <w:tcPr>
            <w:tcW w:w="1165" w:type="dxa"/>
            <w:vAlign w:val="center"/>
          </w:tcPr>
          <w:p w14:paraId="3EB1284D" w14:textId="52539E4B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.6MPa</w:t>
            </w:r>
          </w:p>
        </w:tc>
        <w:tc>
          <w:tcPr>
            <w:tcW w:w="1670" w:type="dxa"/>
            <w:vAlign w:val="center"/>
          </w:tcPr>
          <w:p w14:paraId="2D63F8C7" w14:textId="145FE1EC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压力计标准装置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6F4BA5DC" w14:textId="7A67C49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山东衡信检验检测有限公司</w:t>
            </w:r>
          </w:p>
        </w:tc>
        <w:tc>
          <w:tcPr>
            <w:tcW w:w="1134" w:type="dxa"/>
            <w:vAlign w:val="center"/>
          </w:tcPr>
          <w:p w14:paraId="4426D245" w14:textId="79ED606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205D89E5" w14:textId="50D01B3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3E78ADB4" w14:textId="77777777" w:rsidTr="004335FD">
        <w:trPr>
          <w:trHeight w:val="749"/>
        </w:trPr>
        <w:tc>
          <w:tcPr>
            <w:tcW w:w="959" w:type="dxa"/>
            <w:vAlign w:val="center"/>
          </w:tcPr>
          <w:p w14:paraId="372378BB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25120F2A" w14:textId="6FB969F9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40DC8AAF" w14:textId="7E6AB162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电子万能试验机</w:t>
            </w:r>
          </w:p>
        </w:tc>
        <w:tc>
          <w:tcPr>
            <w:tcW w:w="1276" w:type="dxa"/>
            <w:vAlign w:val="center"/>
          </w:tcPr>
          <w:p w14:paraId="67C13FE7" w14:textId="45307046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LSJZ01</w:t>
            </w:r>
          </w:p>
        </w:tc>
        <w:tc>
          <w:tcPr>
            <w:tcW w:w="1275" w:type="dxa"/>
            <w:vAlign w:val="center"/>
          </w:tcPr>
          <w:p w14:paraId="7BBD6312" w14:textId="49382840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DT-W</w:t>
            </w:r>
          </w:p>
        </w:tc>
        <w:tc>
          <w:tcPr>
            <w:tcW w:w="1165" w:type="dxa"/>
            <w:vAlign w:val="center"/>
          </w:tcPr>
          <w:p w14:paraId="2B8EA7CB" w14:textId="41398410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1626C9BB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 w14:paraId="1AC7F323" w14:textId="4B3CDC1C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03C737C5" w14:textId="2FC5C069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山东衡信检验检测有限公司</w:t>
            </w:r>
          </w:p>
        </w:tc>
        <w:tc>
          <w:tcPr>
            <w:tcW w:w="1134" w:type="dxa"/>
            <w:vAlign w:val="center"/>
          </w:tcPr>
          <w:p w14:paraId="0CB340EF" w14:textId="50734C2B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53CEC56C" w14:textId="5AB07F0B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19B3CB7E" w14:textId="77777777" w:rsidTr="004335FD">
        <w:trPr>
          <w:trHeight w:val="1296"/>
        </w:trPr>
        <w:tc>
          <w:tcPr>
            <w:tcW w:w="959" w:type="dxa"/>
            <w:vAlign w:val="center"/>
          </w:tcPr>
          <w:p w14:paraId="0DE7A916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36ACBAB1" w14:textId="66DB80C3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1B82EC26" w14:textId="7BB2FB63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马弗炉</w:t>
            </w:r>
          </w:p>
        </w:tc>
        <w:tc>
          <w:tcPr>
            <w:tcW w:w="1276" w:type="dxa"/>
            <w:vAlign w:val="center"/>
          </w:tcPr>
          <w:p w14:paraId="08AA2B1A" w14:textId="3C97A86B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LSJZ16</w:t>
            </w:r>
          </w:p>
        </w:tc>
        <w:tc>
          <w:tcPr>
            <w:tcW w:w="1275" w:type="dxa"/>
            <w:vAlign w:val="center"/>
          </w:tcPr>
          <w:p w14:paraId="034427E4" w14:textId="1CF0199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-1000-A</w:t>
            </w:r>
          </w:p>
        </w:tc>
        <w:tc>
          <w:tcPr>
            <w:tcW w:w="1165" w:type="dxa"/>
            <w:vAlign w:val="center"/>
          </w:tcPr>
          <w:p w14:paraId="68BB0614" w14:textId="1622620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=3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670" w:type="dxa"/>
            <w:vAlign w:val="center"/>
          </w:tcPr>
          <w:p w14:paraId="16928EAE" w14:textId="77777777" w:rsidR="00A97C23" w:rsidRDefault="00A97C23" w:rsidP="00A97C2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过程校验仪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=0.3</w:t>
            </w:r>
            <w:r>
              <w:rPr>
                <w:rFonts w:ascii="宋体" w:eastAsia="宋体" w:hAnsi="宋体" w:hint="eastAsia"/>
                <w:szCs w:val="21"/>
              </w:rPr>
              <w:t>℃,</w:t>
            </w:r>
            <w:r>
              <w:rPr>
                <w:rFonts w:ascii="宋体" w:eastAsia="宋体" w:hAnsi="宋体"/>
                <w:szCs w:val="21"/>
              </w:rPr>
              <w:t>k=2</w:t>
            </w:r>
          </w:p>
          <w:p w14:paraId="1CA27297" w14:textId="77777777" w:rsidR="00A97C23" w:rsidRDefault="00A97C23" w:rsidP="00A97C2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铠装热电偶</w:t>
            </w:r>
            <w:proofErr w:type="gramEnd"/>
          </w:p>
          <w:p w14:paraId="69E52C92" w14:textId="7A6C0255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Ⅱ级</w:t>
            </w:r>
          </w:p>
        </w:tc>
        <w:tc>
          <w:tcPr>
            <w:tcW w:w="1560" w:type="dxa"/>
            <w:vAlign w:val="center"/>
          </w:tcPr>
          <w:p w14:paraId="17EBBED3" w14:textId="0798C3C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4A0459B4" w14:textId="0A9C6B90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23F218F2" w14:textId="4006AB14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 w:rsidRPr="00990AE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0269883C" w14:textId="77777777" w:rsidTr="004335FD">
        <w:trPr>
          <w:trHeight w:val="899"/>
        </w:trPr>
        <w:tc>
          <w:tcPr>
            <w:tcW w:w="959" w:type="dxa"/>
            <w:vAlign w:val="center"/>
          </w:tcPr>
          <w:p w14:paraId="5A00DACC" w14:textId="777777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21925081" w14:textId="0B4E6838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34" w:type="dxa"/>
            <w:vAlign w:val="center"/>
          </w:tcPr>
          <w:p w14:paraId="05273364" w14:textId="7CA58F77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276" w:type="dxa"/>
            <w:vAlign w:val="center"/>
          </w:tcPr>
          <w:p w14:paraId="4BEB4497" w14:textId="4245E29E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41885</w:t>
            </w:r>
          </w:p>
        </w:tc>
        <w:tc>
          <w:tcPr>
            <w:tcW w:w="1275" w:type="dxa"/>
            <w:vAlign w:val="center"/>
          </w:tcPr>
          <w:p w14:paraId="0CCD8CCD" w14:textId="77777777" w:rsidR="00210D36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100-225</w:t>
            </w:r>
            <w:r>
              <w:rPr>
                <w:szCs w:val="21"/>
              </w:rPr>
              <w:t>)</w:t>
            </w:r>
          </w:p>
          <w:p w14:paraId="1BB336B7" w14:textId="78BD2F53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 w14:paraId="4546C67F" w14:textId="54FEE8F0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.05mm</w:t>
            </w:r>
          </w:p>
        </w:tc>
        <w:tc>
          <w:tcPr>
            <w:tcW w:w="1670" w:type="dxa"/>
            <w:vAlign w:val="center"/>
          </w:tcPr>
          <w:p w14:paraId="4739E2EF" w14:textId="76818F62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标准金属线纹尺三等</w:t>
            </w:r>
          </w:p>
        </w:tc>
        <w:tc>
          <w:tcPr>
            <w:tcW w:w="1560" w:type="dxa"/>
            <w:vAlign w:val="center"/>
          </w:tcPr>
          <w:p w14:paraId="12C3BAC7" w14:textId="05F4A3FD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79E1107F" w14:textId="1543D97C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.9.30</w:t>
            </w:r>
          </w:p>
        </w:tc>
        <w:tc>
          <w:tcPr>
            <w:tcW w:w="1059" w:type="dxa"/>
            <w:vAlign w:val="center"/>
          </w:tcPr>
          <w:p w14:paraId="4A42DEC8" w14:textId="5ADDEF30" w:rsidR="00A97C23" w:rsidRDefault="00A97C23" w:rsidP="00A97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97C23" w14:paraId="617CA935" w14:textId="77777777" w:rsidTr="00A97C23">
        <w:trPr>
          <w:trHeight w:val="2090"/>
        </w:trPr>
        <w:tc>
          <w:tcPr>
            <w:tcW w:w="11232" w:type="dxa"/>
            <w:gridSpan w:val="9"/>
            <w:vAlign w:val="center"/>
          </w:tcPr>
          <w:p w14:paraId="0140A62A" w14:textId="73DC6451" w:rsidR="00A97C23" w:rsidRPr="004335FD" w:rsidRDefault="00A97C23" w:rsidP="004335F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706A500" w14:textId="77777777" w:rsidR="004335FD" w:rsidRDefault="004335FD" w:rsidP="004335FD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未建最高计量标准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，测量设备均送至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具备相应资质的计量技术机构进行校准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，抽查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份测量设备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证书，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 w:rsidRPr="00627B8E">
              <w:rPr>
                <w:rFonts w:ascii="Times New Roman" w:hAnsi="Times New Roman" w:cs="Times New Roman" w:hint="eastAsia"/>
                <w:szCs w:val="21"/>
              </w:rPr>
              <w:t>均在有效期内。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量值溯源符合标准要求。</w:t>
            </w:r>
          </w:p>
          <w:p w14:paraId="12805D01" w14:textId="77777777" w:rsidR="00A97C23" w:rsidRPr="004335FD" w:rsidRDefault="00A97C23" w:rsidP="004335F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C23" w14:paraId="7E614396" w14:textId="77777777" w:rsidTr="00A97C23">
        <w:trPr>
          <w:trHeight w:val="557"/>
        </w:trPr>
        <w:tc>
          <w:tcPr>
            <w:tcW w:w="11232" w:type="dxa"/>
            <w:gridSpan w:val="9"/>
            <w:vAlign w:val="center"/>
          </w:tcPr>
          <w:p w14:paraId="067438CA" w14:textId="749EB481" w:rsidR="00A97C23" w:rsidRDefault="00A97C23" w:rsidP="00A97C23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7FEB9B0B" w14:textId="77777777" w:rsidR="004335FD" w:rsidRDefault="004335FD" w:rsidP="00A97C23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9F3812" w14:textId="566C6EF2" w:rsidR="004335FD" w:rsidRDefault="004335FD" w:rsidP="00A97C23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2F6E13" w14:textId="18E9188D" w:rsidR="004335FD" w:rsidRDefault="00AD607A" w:rsidP="00A97C23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AE5E94E" wp14:editId="694D9C2B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16510</wp:posOffset>
                  </wp:positionV>
                  <wp:extent cx="685800" cy="4013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0D36" w:rsidRPr="00210D3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02224806" wp14:editId="6DD62BEA">
                  <wp:simplePos x="0" y="0"/>
                  <wp:positionH relativeFrom="column">
                    <wp:posOffset>4196080</wp:posOffset>
                  </wp:positionH>
                  <wp:positionV relativeFrom="paragraph">
                    <wp:posOffset>40640</wp:posOffset>
                  </wp:positionV>
                  <wp:extent cx="783590" cy="3365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B34B64" w14:textId="62B500C8" w:rsidR="00A97C23" w:rsidRPr="00210D36" w:rsidRDefault="00A97C23" w:rsidP="00A97C23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4335FD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060030A" w14:textId="77777777" w:rsidR="00A97C23" w:rsidRDefault="00A97C23" w:rsidP="00A97C2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46AD118" w14:textId="15161A32" w:rsidR="008F6BDE" w:rsidRDefault="00E40582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C458D" w14:textId="77777777" w:rsidR="00634F17" w:rsidRDefault="00634F17">
      <w:r>
        <w:separator/>
      </w:r>
    </w:p>
  </w:endnote>
  <w:endnote w:type="continuationSeparator" w:id="0">
    <w:p w14:paraId="56171A35" w14:textId="77777777" w:rsidR="00634F17" w:rsidRDefault="006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F6B6837" w14:textId="77777777" w:rsidR="008F6BDE" w:rsidRDefault="00E405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5689F89F" w14:textId="77777777" w:rsidR="008F6BDE" w:rsidRDefault="00634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29651" w14:textId="77777777" w:rsidR="00634F17" w:rsidRDefault="00634F17">
      <w:r>
        <w:separator/>
      </w:r>
    </w:p>
  </w:footnote>
  <w:footnote w:type="continuationSeparator" w:id="0">
    <w:p w14:paraId="55A5B057" w14:textId="77777777" w:rsidR="00634F17" w:rsidRDefault="0063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8F0C3" w14:textId="77777777" w:rsidR="008F6BDE" w:rsidRDefault="00E405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009319A" wp14:editId="6BC09EA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A96838" w14:textId="77777777" w:rsidR="008F6BDE" w:rsidRDefault="00E4058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0FFE18" w14:textId="77777777" w:rsidR="008F6BDE" w:rsidRDefault="00634F1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79493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0DC24D5D" w14:textId="77777777" w:rsidR="008F6BDE" w:rsidRDefault="00E4058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4058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566E95" w14:textId="6CF20C9A" w:rsidR="008F6BDE" w:rsidRDefault="00634F17">
    <w:r>
      <w:pict w14:anchorId="79DF7CC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DA"/>
    <w:rsid w:val="00210D36"/>
    <w:rsid w:val="004335FD"/>
    <w:rsid w:val="005825DA"/>
    <w:rsid w:val="00634F17"/>
    <w:rsid w:val="00707B01"/>
    <w:rsid w:val="00A97C23"/>
    <w:rsid w:val="00AD607A"/>
    <w:rsid w:val="00D568C4"/>
    <w:rsid w:val="00D8239E"/>
    <w:rsid w:val="00E4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F1DBC9"/>
  <w15:docId w15:val="{15F8479D-7D6D-4298-8A4D-72A480C7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2015-11-02T14:51:00Z</dcterms:created>
  <dcterms:modified xsi:type="dcterms:W3CDTF">2020-12-07T05:54:00Z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