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80"/>
        <w:gridCol w:w="1193"/>
        <w:gridCol w:w="1192"/>
        <w:gridCol w:w="2163"/>
        <w:gridCol w:w="1141"/>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4" w:hRule="atLeast"/>
          <w:jc w:val="center"/>
        </w:trPr>
        <w:tc>
          <w:tcPr>
            <w:tcW w:w="2180"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8019" w:type="dxa"/>
            <w:gridSpan w:val="5"/>
            <w:tcBorders>
              <w:top w:val="single" w:color="auto" w:sz="8" w:space="0"/>
            </w:tcBorders>
            <w:vAlign w:val="center"/>
          </w:tcPr>
          <w:p>
            <w:pPr>
              <w:spacing w:line="320" w:lineRule="exact"/>
              <w:jc w:val="center"/>
              <w:rPr>
                <w:rFonts w:hint="eastAsia"/>
                <w:b/>
                <w:sz w:val="22"/>
                <w:szCs w:val="22"/>
              </w:rPr>
            </w:pPr>
            <w:bookmarkStart w:id="0" w:name="组织名称"/>
            <w:r>
              <w:rPr>
                <w:rFonts w:hint="eastAsia"/>
                <w:b/>
                <w:sz w:val="22"/>
                <w:szCs w:val="22"/>
              </w:rPr>
              <w:t>宝鸡市</w:t>
            </w:r>
            <w:bookmarkStart w:id="5" w:name="_GoBack"/>
            <w:bookmarkEnd w:id="5"/>
            <w:r>
              <w:rPr>
                <w:rFonts w:hint="eastAsia"/>
                <w:b/>
                <w:sz w:val="22"/>
                <w:szCs w:val="22"/>
              </w:rPr>
              <w:t>中元机械制造有限公司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7" w:hRule="atLeast"/>
          <w:jc w:val="center"/>
        </w:trPr>
        <w:tc>
          <w:tcPr>
            <w:tcW w:w="2180"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48"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41" w:type="dxa"/>
            <w:vAlign w:val="center"/>
          </w:tcPr>
          <w:p>
            <w:pPr>
              <w:widowControl/>
              <w:jc w:val="left"/>
              <w:rPr>
                <w:sz w:val="22"/>
                <w:szCs w:val="22"/>
              </w:rPr>
            </w:pPr>
            <w:r>
              <w:rPr>
                <w:rFonts w:hint="eastAsia"/>
                <w:b/>
                <w:sz w:val="22"/>
                <w:szCs w:val="22"/>
              </w:rPr>
              <w:t>合同编号</w:t>
            </w:r>
          </w:p>
        </w:tc>
        <w:tc>
          <w:tcPr>
            <w:tcW w:w="2330" w:type="dxa"/>
            <w:vAlign w:val="center"/>
          </w:tcPr>
          <w:p>
            <w:pPr>
              <w:widowControl/>
              <w:jc w:val="left"/>
              <w:rPr>
                <w:sz w:val="22"/>
                <w:szCs w:val="22"/>
              </w:rPr>
            </w:pPr>
            <w:bookmarkStart w:id="2" w:name="合同编号"/>
            <w:r>
              <w:rPr>
                <w:sz w:val="22"/>
                <w:szCs w:val="22"/>
              </w:rPr>
              <w:t>0577-2020-Q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2180" w:type="dxa"/>
            <w:vAlign w:val="center"/>
          </w:tcPr>
          <w:p>
            <w:pPr>
              <w:spacing w:line="320" w:lineRule="exact"/>
              <w:jc w:val="center"/>
              <w:rPr>
                <w:b/>
                <w:sz w:val="22"/>
                <w:szCs w:val="22"/>
              </w:rPr>
            </w:pPr>
            <w:r>
              <w:rPr>
                <w:rFonts w:hint="eastAsia"/>
                <w:b/>
                <w:sz w:val="22"/>
                <w:szCs w:val="22"/>
              </w:rPr>
              <w:t>审核类型</w:t>
            </w:r>
          </w:p>
        </w:tc>
        <w:tc>
          <w:tcPr>
            <w:tcW w:w="8019" w:type="dxa"/>
            <w:gridSpan w:val="5"/>
            <w:vAlign w:val="center"/>
          </w:tcPr>
          <w:p>
            <w:pPr>
              <w:spacing w:line="280" w:lineRule="exact"/>
              <w:rPr>
                <w:rFonts w:hint="eastAsia" w:eastAsia="宋体"/>
                <w:sz w:val="18"/>
                <w:szCs w:val="18"/>
                <w:lang w:val="en-US"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2180"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93" w:type="dxa"/>
            <w:vAlign w:val="center"/>
          </w:tcPr>
          <w:p>
            <w:pPr>
              <w:snapToGrid w:val="0"/>
              <w:spacing w:line="320" w:lineRule="exact"/>
              <w:rPr>
                <w:sz w:val="16"/>
                <w:szCs w:val="16"/>
              </w:rPr>
            </w:pPr>
            <w:r>
              <w:rPr>
                <w:rFonts w:hint="eastAsia"/>
                <w:b/>
                <w:sz w:val="22"/>
                <w:szCs w:val="22"/>
              </w:rPr>
              <w:t>姓名</w:t>
            </w:r>
          </w:p>
        </w:tc>
        <w:tc>
          <w:tcPr>
            <w:tcW w:w="1192" w:type="dxa"/>
            <w:vAlign w:val="center"/>
          </w:tcPr>
          <w:p>
            <w:pPr>
              <w:snapToGrid w:val="0"/>
              <w:spacing w:line="320" w:lineRule="exact"/>
              <w:jc w:val="center"/>
              <w:rPr>
                <w:sz w:val="16"/>
                <w:szCs w:val="16"/>
              </w:rPr>
            </w:pPr>
            <w:r>
              <w:rPr>
                <w:rFonts w:hint="eastAsia"/>
                <w:b/>
                <w:sz w:val="22"/>
                <w:szCs w:val="22"/>
              </w:rPr>
              <w:t>职务</w:t>
            </w:r>
          </w:p>
        </w:tc>
        <w:tc>
          <w:tcPr>
            <w:tcW w:w="563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2180" w:type="dxa"/>
            <w:vMerge w:val="continue"/>
            <w:vAlign w:val="center"/>
          </w:tcPr>
          <w:p>
            <w:pPr>
              <w:snapToGrid w:val="0"/>
              <w:spacing w:line="320" w:lineRule="exact"/>
              <w:jc w:val="center"/>
              <w:rPr>
                <w:b/>
                <w:sz w:val="22"/>
                <w:szCs w:val="22"/>
              </w:rPr>
            </w:pPr>
          </w:p>
        </w:tc>
        <w:tc>
          <w:tcPr>
            <w:tcW w:w="1193"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92" w:type="dxa"/>
            <w:vAlign w:val="center"/>
          </w:tcPr>
          <w:p>
            <w:pPr>
              <w:snapToGrid w:val="0"/>
              <w:spacing w:line="320" w:lineRule="exact"/>
              <w:ind w:left="572"/>
              <w:rPr>
                <w:sz w:val="22"/>
                <w:szCs w:val="22"/>
                <w:highlight w:val="none"/>
              </w:rPr>
            </w:pPr>
            <w:r>
              <w:rPr>
                <w:sz w:val="22"/>
                <w:szCs w:val="22"/>
                <w:highlight w:val="none"/>
              </w:rPr>
              <w:t>组长</w:t>
            </w:r>
          </w:p>
        </w:tc>
        <w:tc>
          <w:tcPr>
            <w:tcW w:w="5634"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2180" w:type="dxa"/>
            <w:vMerge w:val="continue"/>
            <w:vAlign w:val="center"/>
          </w:tcPr>
          <w:p>
            <w:pPr>
              <w:snapToGrid w:val="0"/>
              <w:spacing w:line="320" w:lineRule="exact"/>
              <w:jc w:val="center"/>
              <w:rPr>
                <w:b/>
                <w:sz w:val="22"/>
                <w:szCs w:val="22"/>
              </w:rPr>
            </w:pPr>
          </w:p>
        </w:tc>
        <w:tc>
          <w:tcPr>
            <w:tcW w:w="1193" w:type="dxa"/>
            <w:vAlign w:val="center"/>
          </w:tcPr>
          <w:p>
            <w:pPr>
              <w:snapToGrid w:val="0"/>
              <w:spacing w:line="320" w:lineRule="exact"/>
              <w:ind w:firstLine="110" w:firstLineChars="50"/>
              <w:rPr>
                <w:b/>
                <w:sz w:val="22"/>
                <w:szCs w:val="22"/>
                <w:highlight w:val="yellow"/>
              </w:rPr>
            </w:pPr>
          </w:p>
        </w:tc>
        <w:tc>
          <w:tcPr>
            <w:tcW w:w="1192" w:type="dxa"/>
            <w:vAlign w:val="center"/>
          </w:tcPr>
          <w:p>
            <w:pPr>
              <w:snapToGrid w:val="0"/>
              <w:spacing w:line="320" w:lineRule="exact"/>
              <w:ind w:left="572"/>
              <w:rPr>
                <w:b/>
                <w:sz w:val="22"/>
                <w:szCs w:val="22"/>
                <w:highlight w:val="yellow"/>
              </w:rPr>
            </w:pPr>
          </w:p>
        </w:tc>
        <w:tc>
          <w:tcPr>
            <w:tcW w:w="5634"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68" w:hRule="atLeast"/>
          <w:jc w:val="center"/>
        </w:trPr>
        <w:tc>
          <w:tcPr>
            <w:tcW w:w="2180"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19"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2020年11月01日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审核结束日期：2020年11月01日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75" w:hRule="atLeast"/>
          <w:jc w:val="center"/>
        </w:trPr>
        <w:tc>
          <w:tcPr>
            <w:tcW w:w="2180"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19"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97435B"/>
    <w:rsid w:val="07752855"/>
    <w:rsid w:val="09EE7808"/>
    <w:rsid w:val="0F3D55A2"/>
    <w:rsid w:val="12E17475"/>
    <w:rsid w:val="22104E7F"/>
    <w:rsid w:val="2AB0748D"/>
    <w:rsid w:val="35A75D80"/>
    <w:rsid w:val="412F1294"/>
    <w:rsid w:val="57FE4AD6"/>
    <w:rsid w:val="59316A00"/>
    <w:rsid w:val="63C574A2"/>
    <w:rsid w:val="6F0C03D3"/>
    <w:rsid w:val="712A09BC"/>
    <w:rsid w:val="772F3815"/>
    <w:rsid w:val="7C4C4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2020-11-04T05:59:24Z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