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6"/>
          <w:szCs w:val="16"/>
          <w:lang w:eastAsia="zh-CN"/>
        </w:rPr>
        <w:drawing>
          <wp:anchor distT="0" distB="0" distL="114300" distR="114300" simplePos="0" relativeHeight="251658240" behindDoc="0" locked="0" layoutInCell="1" allowOverlap="1">
            <wp:simplePos x="0" y="0"/>
            <wp:positionH relativeFrom="column">
              <wp:posOffset>-423545</wp:posOffset>
            </wp:positionH>
            <wp:positionV relativeFrom="paragraph">
              <wp:posOffset>-831850</wp:posOffset>
            </wp:positionV>
            <wp:extent cx="7315835" cy="10342880"/>
            <wp:effectExtent l="0" t="0" r="12065" b="7620"/>
            <wp:wrapNone/>
            <wp:docPr id="1" name="图片 1" descr="Scan_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an_0007"/>
                    <pic:cNvPicPr>
                      <a:picLocks noChangeAspect="1"/>
                    </pic:cNvPicPr>
                  </pic:nvPicPr>
                  <pic:blipFill>
                    <a:blip r:embed="rId6"/>
                    <a:stretch>
                      <a:fillRect/>
                    </a:stretch>
                  </pic:blipFill>
                  <pic:spPr>
                    <a:xfrm>
                      <a:off x="0" y="0"/>
                      <a:ext cx="7315835" cy="1034288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郑州日成图书有限公司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0120-2018-QEO-2020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rFonts w:hint="eastAsia" w:eastAsia="宋体"/>
                <w:sz w:val="16"/>
                <w:szCs w:val="16"/>
                <w:lang w:eastAsia="zh-CN"/>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BF4411"/>
    <w:rsid w:val="6D086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2020-11-04T12:30:00Z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