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30133-2025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武汉虹之彩包装印刷有限公司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08:30至2025年12月10日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8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