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7308" w:firstLineChars="2600"/>
        <w:rPr>
          <w:rFonts w:hint="eastAsia"/>
          <w:szCs w:val="44"/>
          <w:u w:val="single"/>
          <w:lang w:val="en-US" w:eastAsia="zh-CN"/>
        </w:rPr>
      </w:pPr>
      <w:r>
        <w:rPr>
          <w:rFonts w:hint="default" w:asciiTheme="minorEastAsia" w:hAnsiTheme="minorEastAsia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szCs w:val="44"/>
          <w:u w:val="single"/>
        </w:rPr>
        <w:t>0</w:t>
      </w:r>
      <w:r>
        <w:rPr>
          <w:rFonts w:hint="eastAsia"/>
          <w:szCs w:val="44"/>
          <w:u w:val="single"/>
        </w:rPr>
        <w:t>0</w:t>
      </w:r>
      <w:r>
        <w:rPr>
          <w:rFonts w:hint="eastAsia"/>
          <w:szCs w:val="44"/>
          <w:u w:val="single"/>
          <w:lang w:eastAsia="zh-CN"/>
        </w:rPr>
        <w:t>79</w:t>
      </w:r>
      <w:r>
        <w:rPr>
          <w:rFonts w:hint="eastAsia"/>
          <w:szCs w:val="44"/>
          <w:u w:val="single"/>
        </w:rPr>
        <w:t xml:space="preserve"> </w:t>
      </w:r>
      <w:r>
        <w:rPr>
          <w:szCs w:val="44"/>
          <w:u w:val="single"/>
        </w:rPr>
        <w:t>-201</w:t>
      </w:r>
      <w:r>
        <w:rPr>
          <w:rFonts w:hint="eastAsia"/>
          <w:szCs w:val="44"/>
          <w:u w:val="single"/>
        </w:rPr>
        <w:t>8</w:t>
      </w:r>
      <w:r>
        <w:rPr>
          <w:rFonts w:hint="eastAsia"/>
          <w:szCs w:val="44"/>
          <w:u w:val="single"/>
          <w:lang w:val="en-US" w:eastAsia="zh-CN"/>
        </w:rPr>
        <w:t>-2020</w:t>
      </w:r>
    </w:p>
    <w:p>
      <w:pPr>
        <w:spacing w:before="240" w:after="240"/>
        <w:ind w:firstLine="3233" w:firstLineChars="1150"/>
        <w:jc w:val="lef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447" w:tblpY="9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099"/>
        <w:gridCol w:w="1071"/>
        <w:gridCol w:w="1060"/>
        <w:gridCol w:w="1030"/>
        <w:gridCol w:w="2090"/>
        <w:gridCol w:w="1820"/>
        <w:gridCol w:w="1100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山西紫金矿业有限公司</w:t>
            </w:r>
          </w:p>
        </w:tc>
        <w:tc>
          <w:tcPr>
            <w:tcW w:w="182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79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原子吸收分光光度计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33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Z-2000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原子吸收分光光度计检定装置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山西省</w:t>
            </w:r>
            <w:r>
              <w:rPr>
                <w:rFonts w:hint="eastAsia"/>
                <w:szCs w:val="21"/>
                <w:lang w:val="en-US" w:eastAsia="zh-CN"/>
              </w:rPr>
              <w:t>忻州市质量技术监督检验测试所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(有效期两年)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1125423233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AB135-S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eq \o\ac(</w:instrText>
            </w:r>
            <w:r>
              <w:rPr>
                <w:rFonts w:hint="eastAsia" w:ascii="宋体" w:hAnsiTheme="minorEastAsia"/>
                <w:position w:val="-4"/>
                <w:sz w:val="31"/>
                <w:szCs w:val="21"/>
              </w:rPr>
              <w:instrText xml:space="preserve">○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,Ⅰ)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default"/>
                <w:sz w:val="15"/>
                <w:szCs w:val="15"/>
              </w:rPr>
              <w:t>天平检定装置</w:t>
            </w:r>
            <w:r>
              <w:rPr>
                <w:rFonts w:hint="default"/>
                <w:i/>
                <w:iCs/>
                <w:sz w:val="15"/>
                <w:szCs w:val="15"/>
              </w:rPr>
              <w:t>U</w:t>
            </w:r>
            <w:r>
              <w:rPr>
                <w:rFonts w:hint="default"/>
                <w:sz w:val="15"/>
                <w:szCs w:val="15"/>
              </w:rPr>
              <w:t>=0.003mg</w:t>
            </w:r>
            <w:r>
              <w:rPr>
                <w:rFonts w:hint="eastAsia" w:ascii="Hiragino Sans GB" w:hAnsi="Hiragino Sans GB" w:eastAsia="Hiragino Sans GB" w:cs="Hiragino Sans GB"/>
                <w:sz w:val="15"/>
                <w:szCs w:val="15"/>
              </w:rPr>
              <w:t>～</w:t>
            </w:r>
            <w:r>
              <w:rPr>
                <w:rFonts w:hint="default"/>
                <w:sz w:val="15"/>
                <w:szCs w:val="15"/>
              </w:rPr>
              <w:t>2</w:t>
            </w:r>
            <w:r>
              <w:rPr>
                <w:rFonts w:hint="default" w:ascii="Arial" w:hAnsi="Arial" w:cs="Arial"/>
                <w:sz w:val="15"/>
                <w:szCs w:val="15"/>
              </w:rPr>
              <w:t>×</w:t>
            </w:r>
            <w:r>
              <w:rPr>
                <w:rFonts w:hint="default" w:cstheme="minorHAnsi"/>
                <w:sz w:val="15"/>
                <w:szCs w:val="15"/>
              </w:rPr>
              <w:t>10</w:t>
            </w:r>
            <w:r>
              <w:rPr>
                <w:rFonts w:hint="default" w:cstheme="minorHAnsi"/>
                <w:sz w:val="15"/>
                <w:szCs w:val="15"/>
                <w:vertAlign w:val="superscript"/>
              </w:rPr>
              <w:t>2</w:t>
            </w:r>
            <w:r>
              <w:rPr>
                <w:rFonts w:hint="default" w:cstheme="minorHAnsi"/>
                <w:sz w:val="15"/>
                <w:szCs w:val="15"/>
              </w:rPr>
              <w:t>g（K=2）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山西省</w:t>
            </w:r>
            <w:r>
              <w:rPr>
                <w:rFonts w:hint="eastAsia"/>
                <w:szCs w:val="21"/>
                <w:lang w:val="en-US" w:eastAsia="zh-CN"/>
              </w:rPr>
              <w:t>计量科学研究院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8.4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  <w:lang w:val="en-US" w:eastAsia="zh-CN"/>
              </w:rPr>
              <w:t>汽车衡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05102172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CS-150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非自动衡器标准装置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subscript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subscript"/>
              </w:rPr>
              <w:t xml:space="preserve"> 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山西省</w:t>
            </w:r>
            <w:r>
              <w:rPr>
                <w:rFonts w:hint="eastAsia"/>
                <w:szCs w:val="21"/>
                <w:lang w:val="en-US" w:eastAsia="zh-CN"/>
              </w:rPr>
              <w:t>忻州市</w:t>
            </w:r>
            <w:r>
              <w:rPr>
                <w:rFonts w:hint="default"/>
                <w:szCs w:val="21"/>
                <w:lang w:eastAsia="zh-CN"/>
              </w:rPr>
              <w:t>综合检验检测中心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07.02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可见分光光度计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1605101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722N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紫外可见分光光度计</w:t>
            </w:r>
            <w:r>
              <w:rPr>
                <w:rFonts w:hint="eastAsia"/>
                <w:sz w:val="15"/>
                <w:szCs w:val="15"/>
              </w:rPr>
              <w:t>检定装置</w:t>
            </w:r>
            <w:r>
              <w:rPr>
                <w:rFonts w:hint="default"/>
                <w:i w:val="0"/>
                <w:iCs w:val="0"/>
                <w:sz w:val="15"/>
                <w:szCs w:val="15"/>
              </w:rPr>
              <w:t>波长：</w:t>
            </w:r>
            <w:r>
              <w:rPr>
                <w:rFonts w:hint="default"/>
                <w:i/>
                <w:iCs/>
                <w:sz w:val="15"/>
                <w:szCs w:val="15"/>
              </w:rPr>
              <w:t>U</w:t>
            </w:r>
            <w:r>
              <w:rPr>
                <w:rFonts w:hint="default"/>
                <w:sz w:val="15"/>
                <w:szCs w:val="15"/>
              </w:rPr>
              <w:t>=（0.1</w:t>
            </w:r>
            <w:r>
              <w:rPr>
                <w:rFonts w:hint="eastAsia" w:ascii="Hiragino Sans GB" w:hAnsi="Hiragino Sans GB" w:eastAsia="Hiragino Sans GB" w:cs="Hiragino Sans GB"/>
                <w:sz w:val="15"/>
                <w:szCs w:val="15"/>
              </w:rPr>
              <w:t>～</w:t>
            </w:r>
            <w:r>
              <w:rPr>
                <w:rFonts w:hint="default" w:ascii="Hiragino Sans GB" w:hAnsi="Hiragino Sans GB" w:eastAsia="Hiragino Sans GB" w:cs="Hiragino Sans GB"/>
                <w:sz w:val="15"/>
                <w:szCs w:val="15"/>
              </w:rPr>
              <w:t>0.3</w:t>
            </w:r>
            <w:r>
              <w:rPr>
                <w:rFonts w:hint="default"/>
                <w:sz w:val="15"/>
                <w:szCs w:val="15"/>
              </w:rPr>
              <w:t>）nm</w:t>
            </w:r>
            <w:r>
              <w:rPr>
                <w:rFonts w:hint="default" w:cstheme="minorHAnsi"/>
                <w:sz w:val="15"/>
                <w:szCs w:val="15"/>
              </w:rPr>
              <w:t>（K=2）</w:t>
            </w:r>
            <w:r>
              <w:rPr>
                <w:rFonts w:hint="default"/>
                <w:i w:val="0"/>
                <w:iCs w:val="0"/>
                <w:sz w:val="15"/>
                <w:szCs w:val="15"/>
              </w:rPr>
              <w:t>透射比：</w:t>
            </w:r>
            <w:r>
              <w:rPr>
                <w:rFonts w:hint="default"/>
                <w:i/>
                <w:iCs/>
                <w:sz w:val="15"/>
                <w:szCs w:val="15"/>
              </w:rPr>
              <w:t>U</w:t>
            </w:r>
            <w:r>
              <w:rPr>
                <w:rFonts w:hint="default"/>
                <w:sz w:val="15"/>
                <w:szCs w:val="15"/>
              </w:rPr>
              <w:t>=（0.2</w:t>
            </w:r>
            <w:r>
              <w:rPr>
                <w:rFonts w:hint="eastAsia" w:ascii="Hiragino Sans GB" w:hAnsi="Hiragino Sans GB" w:eastAsia="Hiragino Sans GB" w:cs="Hiragino Sans GB"/>
                <w:sz w:val="15"/>
                <w:szCs w:val="15"/>
              </w:rPr>
              <w:t>～</w:t>
            </w:r>
            <w:r>
              <w:rPr>
                <w:rFonts w:hint="default" w:ascii="Hiragino Sans GB" w:hAnsi="Hiragino Sans GB" w:eastAsia="Hiragino Sans GB" w:cs="Hiragino Sans GB"/>
                <w:sz w:val="15"/>
                <w:szCs w:val="15"/>
              </w:rPr>
              <w:t>0.5</w:t>
            </w:r>
            <w:r>
              <w:rPr>
                <w:rFonts w:hint="default"/>
                <w:sz w:val="15"/>
                <w:szCs w:val="15"/>
              </w:rPr>
              <w:t>）%</w:t>
            </w:r>
            <w:r>
              <w:rPr>
                <w:rFonts w:hint="default" w:cstheme="minorHAnsi"/>
                <w:sz w:val="15"/>
                <w:szCs w:val="15"/>
              </w:rPr>
              <w:t>（K=2）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山西省计量科学研究院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2020.08.05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电子称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无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CS-</w:t>
            </w:r>
            <w:r>
              <w:rPr>
                <w:rFonts w:hint="default"/>
                <w:szCs w:val="21"/>
                <w:lang w:eastAsia="zh-CN"/>
              </w:rPr>
              <w:t>60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</w:tc>
        <w:tc>
          <w:tcPr>
            <w:tcW w:w="2090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lang w:eastAsia="zh-CN"/>
              </w:rPr>
              <w:t xml:space="preserve">非自动衡器标准装置   </w:t>
            </w:r>
            <w:r>
              <w:rPr>
                <w:rFonts w:hint="eastAsia"/>
                <w:sz w:val="15"/>
                <w:szCs w:val="15"/>
                <w:vertAlign w:val="subscript"/>
                <w:lang w:val="en-US" w:eastAsia="zh-CN"/>
              </w:rPr>
              <w:t>M1</w:t>
            </w:r>
            <w:r>
              <w:rPr>
                <w:rFonts w:hint="eastAsia"/>
                <w:sz w:val="15"/>
                <w:szCs w:val="15"/>
                <w:vertAlign w:val="subscript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等级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山西省</w:t>
            </w:r>
            <w:r>
              <w:rPr>
                <w:rFonts w:hint="eastAsia"/>
                <w:szCs w:val="21"/>
                <w:lang w:val="en-US" w:eastAsia="zh-CN"/>
              </w:rPr>
              <w:t>忻州市</w:t>
            </w:r>
            <w:r>
              <w:rPr>
                <w:rFonts w:hint="default"/>
                <w:szCs w:val="21"/>
                <w:lang w:eastAsia="zh-CN"/>
              </w:rPr>
              <w:t>综合检验检测中心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2020.07.0</w:t>
            </w:r>
            <w:r>
              <w:rPr>
                <w:rFonts w:hint="default"/>
                <w:szCs w:val="21"/>
                <w:lang w:eastAsia="zh-CN"/>
              </w:rPr>
              <w:t>2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采矿厂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全站仪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HF1315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ES-602G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全站仪检定装置</w:t>
            </w:r>
            <w:r>
              <w:rPr>
                <w:rFonts w:hint="default"/>
                <w:i/>
                <w:iCs/>
                <w:sz w:val="15"/>
                <w:szCs w:val="15"/>
              </w:rPr>
              <w:t>U</w:t>
            </w:r>
            <w:r>
              <w:rPr>
                <w:rFonts w:hint="default"/>
                <w:sz w:val="15"/>
                <w:szCs w:val="15"/>
              </w:rPr>
              <w:t>=0.3</w:t>
            </w:r>
            <w:r>
              <w:rPr>
                <w:rFonts w:hint="eastAsia" w:ascii="Hiragino Sans GB" w:hAnsi="Hiragino Sans GB" w:eastAsia="Hiragino Sans GB" w:cs="Hiragino Sans GB"/>
                <w:sz w:val="15"/>
                <w:szCs w:val="15"/>
              </w:rPr>
              <w:t>"</w:t>
            </w:r>
            <w:r>
              <w:rPr>
                <w:rFonts w:hint="default" w:cstheme="minorHAnsi"/>
                <w:sz w:val="15"/>
                <w:szCs w:val="15"/>
              </w:rPr>
              <w:t>（K=2）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北京航天计量测试技术研究所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2020.9.27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采矿厂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全站仪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2153752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ZT30R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全站仪检定装置</w:t>
            </w:r>
            <w:r>
              <w:rPr>
                <w:rFonts w:hint="default"/>
                <w:i/>
                <w:iCs/>
                <w:sz w:val="15"/>
                <w:szCs w:val="15"/>
              </w:rPr>
              <w:t>U</w:t>
            </w:r>
            <w:r>
              <w:rPr>
                <w:rFonts w:hint="default"/>
                <w:sz w:val="15"/>
                <w:szCs w:val="15"/>
              </w:rPr>
              <w:t>=0.3</w:t>
            </w:r>
            <w:r>
              <w:rPr>
                <w:rFonts w:hint="eastAsia" w:ascii="Hiragino Sans GB" w:hAnsi="Hiragino Sans GB" w:eastAsia="Hiragino Sans GB" w:cs="Hiragino Sans GB"/>
                <w:sz w:val="15"/>
                <w:szCs w:val="15"/>
              </w:rPr>
              <w:t>"</w:t>
            </w:r>
            <w:r>
              <w:rPr>
                <w:rFonts w:hint="default" w:cstheme="minorHAnsi"/>
                <w:sz w:val="15"/>
                <w:szCs w:val="15"/>
              </w:rPr>
              <w:t>（K=2）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北京航天计量测试技术研究所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2020.9.27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该企业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所有测量设备</w:t>
            </w:r>
            <w:r>
              <w:rPr>
                <w:rFonts w:hint="eastAsia"/>
                <w:color w:val="000000" w:themeColor="text1"/>
                <w:szCs w:val="21"/>
              </w:rPr>
              <w:t>全部送至</w:t>
            </w:r>
            <w:r>
              <w:rPr>
                <w:rFonts w:hint="eastAsia"/>
                <w:szCs w:val="21"/>
              </w:rPr>
              <w:t>山西省计量科学研究院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山西省</w:t>
            </w:r>
            <w:r>
              <w:rPr>
                <w:rFonts w:hint="eastAsia"/>
                <w:szCs w:val="21"/>
                <w:lang w:val="en-US" w:eastAsia="zh-CN"/>
              </w:rPr>
              <w:t>忻州市质量技术监督检验测试所、北京航天计量测试技术研究院，</w:t>
            </w:r>
            <w:r>
              <w:rPr>
                <w:rFonts w:hint="eastAsia"/>
                <w:szCs w:val="21"/>
                <w:lang w:eastAsia="zh-CN"/>
              </w:rPr>
              <w:t>繁峙县检验测试所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溯源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</w:tc>
      </w:tr>
    </w:tbl>
    <w:p>
      <w:pPr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507E3"/>
    <w:rsid w:val="001C0853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B4654"/>
    <w:rsid w:val="006C11D8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8F12F9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583B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576AE"/>
    <w:rsid w:val="00B91657"/>
    <w:rsid w:val="00BC0644"/>
    <w:rsid w:val="00BD3740"/>
    <w:rsid w:val="00C0452F"/>
    <w:rsid w:val="00C60CDF"/>
    <w:rsid w:val="00C72FA7"/>
    <w:rsid w:val="00C74DF2"/>
    <w:rsid w:val="00C975DE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381444"/>
    <w:rsid w:val="0D091A8B"/>
    <w:rsid w:val="11661E8D"/>
    <w:rsid w:val="12CA73BE"/>
    <w:rsid w:val="16333464"/>
    <w:rsid w:val="21C405FE"/>
    <w:rsid w:val="241D2041"/>
    <w:rsid w:val="249C7E16"/>
    <w:rsid w:val="3FDE9800"/>
    <w:rsid w:val="401D4B0C"/>
    <w:rsid w:val="4206500A"/>
    <w:rsid w:val="450F6BF5"/>
    <w:rsid w:val="4828051C"/>
    <w:rsid w:val="54954B72"/>
    <w:rsid w:val="6BBF6820"/>
    <w:rsid w:val="6DE41069"/>
    <w:rsid w:val="6FBF39C1"/>
    <w:rsid w:val="6FCC6791"/>
    <w:rsid w:val="72676D31"/>
    <w:rsid w:val="7B18314A"/>
    <w:rsid w:val="7CFD5D54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2015-11-02T22:51:00Z</dcterms:created>
  <dc:creator>alexander chang</dc:creator>
  <cp:lastModifiedBy>Lenovo</cp:lastModifiedBy>
  <dcterms:modified xsi:type="dcterms:W3CDTF">2020-10-29T05:58:39Z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