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邵东县广运食品有限公司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邵东县魏家桥镇井边村一组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阳艳丹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17363982112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422800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03-2019-F/003-2019-H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F：资质范围内果蔬汁（浆）类饮料（果浆饮料）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H：资质范围内果蔬汁（浆）类饮料（果浆饮料）、其他饮料的生产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F：CIV-4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F：GB/T22000-2006/ISO22000:2005,H：GB/T27341-2009/GB14881-2013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2019年09月26日 上午至2019年09月27日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13501146660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ISC-11923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