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重庆沄鑫机械有限公司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重庆市九龙坡区白欣路84号3单元7-19号</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401329</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重庆市高新区白市驿镇海龙工业园区沄鑫机械</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401329</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91500107MA5U308F3L</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023-68851228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唐林杰</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唐青松</w:t>
      </w:r>
      <w:bookmarkEnd w:id="10"/>
      <w:r>
        <w:rPr>
          <w:rFonts w:hint="eastAsia"/>
          <w:b/>
          <w:color w:val="000000" w:themeColor="text1"/>
          <w:sz w:val="22"/>
          <w:szCs w:val="22"/>
        </w:rPr>
        <w:t>组织人数：</w:t>
      </w:r>
      <w:bookmarkStart w:id="11" w:name="企业人数"/>
      <w:r>
        <w:rPr>
          <w:b/>
          <w:color w:val="000000" w:themeColor="text1"/>
          <w:sz w:val="22"/>
          <w:szCs w:val="22"/>
        </w:rPr>
        <w:t>18</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汽车、摩托车零配件的制造</w:t>
      </w:r>
      <w:bookmarkEnd w:id="14"/>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3498850</wp:posOffset>
            </wp:positionH>
            <wp:positionV relativeFrom="paragraph">
              <wp:posOffset>221615</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5"/>
                    <a:stretch>
                      <a:fillRect/>
                    </a:stretch>
                  </pic:blipFill>
                  <pic:spPr>
                    <a:xfrm>
                      <a:off x="0" y="0"/>
                      <a:ext cx="683895" cy="271145"/>
                    </a:xfrm>
                    <a:prstGeom prst="rect">
                      <a:avLst/>
                    </a:prstGeom>
                  </pic:spPr>
                </pic:pic>
              </a:graphicData>
            </a:graphic>
          </wp:anchor>
        </w:drawing>
      </w:r>
      <w:r>
        <w:rPr>
          <w:rFonts w:hint="eastAsia"/>
          <w:b/>
          <w:color w:val="000000" w:themeColor="text1"/>
          <w:sz w:val="22"/>
          <w:szCs w:val="22"/>
        </w:rPr>
        <w:t>备注：</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A743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2020-12-14T06:44:43Z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