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邵东县广运食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24日 上午至2019年09月2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,危害分析与关键控制点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