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德阳市中大运业有限公司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O：31.04.01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ind w:firstLine="803" w:firstLineChars="400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Q：31.04.01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E：31.04.01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普通货运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服务流程</w:t>
            </w:r>
            <w:r>
              <w:rPr>
                <w:rFonts w:hint="eastAsia" w:ascii="宋体" w:hAnsi="宋体" w:cs="Arial"/>
                <w:sz w:val="21"/>
                <w:szCs w:val="21"/>
              </w:rPr>
              <w:t>：</w:t>
            </w:r>
          </w:p>
          <w:p>
            <w:pPr>
              <w:rPr>
                <w:rStyle w:val="11"/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</w:rPr>
              <w:t>签订合同--验收——装车--运输—交付</w:t>
            </w:r>
            <w:r>
              <w:rPr>
                <w:rStyle w:val="11"/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运输过程，控制路线、时间、安全、产品防护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固废、噪声、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废气</w:t>
            </w:r>
            <w:r>
              <w:rPr>
                <w:rFonts w:hint="eastAsia"/>
                <w:sz w:val="21"/>
                <w:szCs w:val="21"/>
                <w:highlight w:val="none"/>
              </w:rPr>
              <w:t>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</w:rPr>
              <w:t>中华人民共和国道路交通安全法》、《中华人民共和国道路交通安全法实施条例》、《中华人民共和国道路运输条例》</w:t>
            </w:r>
            <w:r>
              <w:rPr>
                <w:rFonts w:hint="eastAsia"/>
                <w:color w:val="00000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color w:val="auto"/>
                <w:spacing w:val="-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highlight w:val="none"/>
              </w:rPr>
              <w:t>主要质量要求：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货物安全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运输时间</w:t>
            </w: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highlight w:val="none"/>
                <w:lang w:eastAsia="zh-CN"/>
              </w:rPr>
              <w:t>等；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pacing w:val="-8"/>
                <w:sz w:val="21"/>
                <w:szCs w:val="21"/>
                <w:highlight w:val="none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运输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线路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、安全措施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ascii="宋体" w:hAnsi="宋体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4144645</wp:posOffset>
            </wp:positionH>
            <wp:positionV relativeFrom="paragraph">
              <wp:posOffset>635</wp:posOffset>
            </wp:positionV>
            <wp:extent cx="414020" cy="425450"/>
            <wp:effectExtent l="0" t="0" r="12700" b="1270"/>
            <wp:wrapNone/>
            <wp:docPr id="1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1327150</wp:posOffset>
            </wp:positionH>
            <wp:positionV relativeFrom="paragraph">
              <wp:posOffset>5080</wp:posOffset>
            </wp:positionV>
            <wp:extent cx="374650" cy="385445"/>
            <wp:effectExtent l="0" t="0" r="6350" b="10795"/>
            <wp:wrapNone/>
            <wp:docPr id="2" name="图片 4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/>
          <w:b/>
          <w:sz w:val="20"/>
        </w:rPr>
        <w:t>2020年11月27日</w:t>
      </w:r>
      <w:r>
        <w:rPr>
          <w:rFonts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0"/>
        </w:rPr>
        <w:t>2020年11月27日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62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2020-11-24T03:02:03Z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