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10"/>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3C61E7" w:rsidRPr="003C61E7">
        <w:rPr>
          <w:rFonts w:ascii="楷体" w:eastAsia="楷体" w:hAnsi="楷体" w:hint="eastAsia"/>
          <w:b/>
          <w:color w:val="000000" w:themeColor="text1"/>
          <w:sz w:val="32"/>
          <w:szCs w:val="32"/>
        </w:rPr>
        <w:t>北京</w:t>
      </w:r>
      <w:proofErr w:type="gramStart"/>
      <w:r w:rsidR="003C61E7" w:rsidRPr="003C61E7">
        <w:rPr>
          <w:rFonts w:ascii="楷体" w:eastAsia="楷体" w:hAnsi="楷体" w:hint="eastAsia"/>
          <w:b/>
          <w:color w:val="000000" w:themeColor="text1"/>
          <w:sz w:val="32"/>
          <w:szCs w:val="32"/>
        </w:rPr>
        <w:t>数博智云</w:t>
      </w:r>
      <w:proofErr w:type="gramEnd"/>
      <w:r w:rsidR="003C61E7" w:rsidRPr="003C61E7">
        <w:rPr>
          <w:rFonts w:ascii="楷体" w:eastAsia="楷体" w:hAnsi="楷体" w:hint="eastAsia"/>
          <w:b/>
          <w:color w:val="000000" w:themeColor="text1"/>
          <w:sz w:val="32"/>
          <w:szCs w:val="32"/>
        </w:rPr>
        <w:t>信息技术有限公司</w:t>
      </w:r>
    </w:p>
    <w:p w:rsidR="00AA5E76" w:rsidRPr="00AA1189"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520E69">
            <w:pPr>
              <w:rPr>
                <w:b/>
                <w:color w:val="000000" w:themeColor="text1"/>
                <w:sz w:val="20"/>
                <w:szCs w:val="20"/>
              </w:rPr>
            </w:pPr>
            <w:r w:rsidRPr="00520E69">
              <w:rPr>
                <w:b/>
                <w:color w:val="000000" w:themeColor="text1"/>
                <w:sz w:val="20"/>
                <w:szCs w:val="20"/>
              </w:rPr>
              <w:t>33.02.01</w:t>
            </w:r>
          </w:p>
        </w:tc>
      </w:tr>
      <w:tr w:rsidR="003C61E7" w:rsidTr="003C61E7">
        <w:trPr>
          <w:trHeight w:val="541"/>
        </w:trPr>
        <w:tc>
          <w:tcPr>
            <w:tcW w:w="1844" w:type="dxa"/>
            <w:gridSpan w:val="2"/>
            <w:vAlign w:val="center"/>
          </w:tcPr>
          <w:p w:rsidR="003C61E7" w:rsidRDefault="003C61E7">
            <w:pPr>
              <w:rPr>
                <w:rFonts w:hint="eastAsia"/>
                <w:b/>
                <w:color w:val="000000" w:themeColor="text1"/>
                <w:sz w:val="20"/>
                <w:szCs w:val="20"/>
              </w:rPr>
            </w:pPr>
            <w:r w:rsidRPr="003C61E7">
              <w:rPr>
                <w:rFonts w:hint="eastAsia"/>
                <w:b/>
                <w:color w:val="000000" w:themeColor="text1"/>
                <w:sz w:val="20"/>
                <w:szCs w:val="20"/>
              </w:rPr>
              <w:t>张星（远程）</w:t>
            </w:r>
          </w:p>
        </w:tc>
        <w:tc>
          <w:tcPr>
            <w:tcW w:w="992" w:type="dxa"/>
            <w:vAlign w:val="center"/>
          </w:tcPr>
          <w:p w:rsidR="003C61E7" w:rsidRDefault="003C61E7">
            <w:pPr>
              <w:rPr>
                <w:rFonts w:hint="eastAsia"/>
                <w:b/>
                <w:color w:val="000000" w:themeColor="text1"/>
                <w:sz w:val="20"/>
                <w:szCs w:val="20"/>
              </w:rPr>
            </w:pPr>
            <w:r w:rsidRPr="003C61E7">
              <w:rPr>
                <w:rFonts w:hint="eastAsia"/>
                <w:b/>
                <w:color w:val="000000" w:themeColor="text1"/>
                <w:sz w:val="20"/>
                <w:szCs w:val="20"/>
              </w:rPr>
              <w:t>组员</w:t>
            </w:r>
          </w:p>
        </w:tc>
        <w:tc>
          <w:tcPr>
            <w:tcW w:w="1216" w:type="dxa"/>
            <w:vAlign w:val="center"/>
          </w:tcPr>
          <w:p w:rsidR="003C61E7" w:rsidRDefault="003C61E7">
            <w:pPr>
              <w:rPr>
                <w:rFonts w:hint="eastAsia"/>
                <w:b/>
                <w:color w:val="000000" w:themeColor="text1"/>
                <w:sz w:val="20"/>
                <w:szCs w:val="20"/>
              </w:rPr>
            </w:pPr>
            <w:r>
              <w:rPr>
                <w:rFonts w:hint="eastAsia"/>
                <w:b/>
                <w:color w:val="000000" w:themeColor="text1"/>
                <w:sz w:val="20"/>
                <w:szCs w:val="20"/>
              </w:rPr>
              <w:t>女</w:t>
            </w:r>
          </w:p>
        </w:tc>
        <w:tc>
          <w:tcPr>
            <w:tcW w:w="3478" w:type="dxa"/>
            <w:gridSpan w:val="3"/>
            <w:vAlign w:val="center"/>
          </w:tcPr>
          <w:p w:rsidR="003C61E7" w:rsidRDefault="003C61E7" w:rsidP="003C61E7">
            <w:pPr>
              <w:spacing w:line="240" w:lineRule="exact"/>
              <w:rPr>
                <w:rFonts w:hint="eastAsia"/>
                <w:sz w:val="18"/>
                <w:szCs w:val="18"/>
              </w:rPr>
            </w:pPr>
            <w:r>
              <w:rPr>
                <w:rFonts w:hint="eastAsia"/>
                <w:sz w:val="18"/>
                <w:szCs w:val="18"/>
              </w:rPr>
              <w:t>ISC-263722</w:t>
            </w:r>
          </w:p>
        </w:tc>
        <w:tc>
          <w:tcPr>
            <w:tcW w:w="2333" w:type="dxa"/>
            <w:gridSpan w:val="2"/>
            <w:vAlign w:val="center"/>
          </w:tcPr>
          <w:p w:rsidR="003C61E7" w:rsidRPr="00520E69" w:rsidRDefault="003C61E7">
            <w:pPr>
              <w:rPr>
                <w:b/>
                <w:color w:val="000000" w:themeColor="text1"/>
                <w:sz w:val="20"/>
                <w:szCs w:val="20"/>
              </w:rPr>
            </w:pPr>
          </w:p>
        </w:tc>
      </w:tr>
      <w:tr w:rsidR="003C61E7" w:rsidTr="003C61E7">
        <w:trPr>
          <w:trHeight w:val="541"/>
        </w:trPr>
        <w:tc>
          <w:tcPr>
            <w:tcW w:w="1844" w:type="dxa"/>
            <w:gridSpan w:val="2"/>
            <w:vAlign w:val="center"/>
          </w:tcPr>
          <w:p w:rsidR="003C61E7" w:rsidRDefault="003C61E7">
            <w:pPr>
              <w:rPr>
                <w:rFonts w:hint="eastAsia"/>
                <w:b/>
                <w:color w:val="000000" w:themeColor="text1"/>
                <w:sz w:val="20"/>
                <w:szCs w:val="20"/>
              </w:rPr>
            </w:pPr>
            <w:r w:rsidRPr="003C61E7">
              <w:rPr>
                <w:rFonts w:hint="eastAsia"/>
                <w:b/>
                <w:color w:val="000000" w:themeColor="text1"/>
                <w:sz w:val="20"/>
                <w:szCs w:val="20"/>
              </w:rPr>
              <w:t>吴思彦（远程）</w:t>
            </w:r>
          </w:p>
        </w:tc>
        <w:tc>
          <w:tcPr>
            <w:tcW w:w="992" w:type="dxa"/>
            <w:vAlign w:val="center"/>
          </w:tcPr>
          <w:p w:rsidR="003C61E7" w:rsidRDefault="003C61E7">
            <w:pPr>
              <w:rPr>
                <w:rFonts w:hint="eastAsia"/>
                <w:b/>
                <w:color w:val="000000" w:themeColor="text1"/>
                <w:sz w:val="20"/>
                <w:szCs w:val="20"/>
              </w:rPr>
            </w:pPr>
            <w:r w:rsidRPr="003C61E7">
              <w:rPr>
                <w:rFonts w:hint="eastAsia"/>
                <w:b/>
                <w:color w:val="000000" w:themeColor="text1"/>
                <w:sz w:val="20"/>
                <w:szCs w:val="20"/>
              </w:rPr>
              <w:t>组员</w:t>
            </w:r>
          </w:p>
        </w:tc>
        <w:tc>
          <w:tcPr>
            <w:tcW w:w="1216" w:type="dxa"/>
            <w:vAlign w:val="center"/>
          </w:tcPr>
          <w:p w:rsidR="003C61E7" w:rsidRDefault="003C61E7">
            <w:pPr>
              <w:rPr>
                <w:rFonts w:hint="eastAsia"/>
                <w:b/>
                <w:color w:val="000000" w:themeColor="text1"/>
                <w:sz w:val="20"/>
                <w:szCs w:val="20"/>
              </w:rPr>
            </w:pPr>
            <w:r>
              <w:rPr>
                <w:rFonts w:hint="eastAsia"/>
                <w:b/>
                <w:color w:val="000000" w:themeColor="text1"/>
                <w:sz w:val="20"/>
                <w:szCs w:val="20"/>
              </w:rPr>
              <w:t>女</w:t>
            </w:r>
          </w:p>
        </w:tc>
        <w:tc>
          <w:tcPr>
            <w:tcW w:w="3478" w:type="dxa"/>
            <w:gridSpan w:val="3"/>
            <w:vAlign w:val="center"/>
          </w:tcPr>
          <w:p w:rsidR="003C61E7" w:rsidRDefault="003C61E7" w:rsidP="003C61E7">
            <w:pPr>
              <w:spacing w:line="240" w:lineRule="exact"/>
              <w:rPr>
                <w:rFonts w:hint="eastAsia"/>
                <w:sz w:val="18"/>
                <w:szCs w:val="18"/>
              </w:rPr>
            </w:pPr>
            <w:r>
              <w:rPr>
                <w:rFonts w:hint="eastAsia"/>
                <w:sz w:val="18"/>
                <w:szCs w:val="18"/>
              </w:rPr>
              <w:t>ISC[S]0321</w:t>
            </w:r>
          </w:p>
        </w:tc>
        <w:tc>
          <w:tcPr>
            <w:tcW w:w="2333" w:type="dxa"/>
            <w:gridSpan w:val="2"/>
            <w:vAlign w:val="center"/>
          </w:tcPr>
          <w:p w:rsidR="003C61E7" w:rsidRPr="00520E69" w:rsidRDefault="003C61E7">
            <w:pPr>
              <w:rPr>
                <w:b/>
                <w:color w:val="000000" w:themeColor="text1"/>
                <w:sz w:val="20"/>
                <w:szCs w:val="20"/>
              </w:rPr>
            </w:pP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AA1189">
        <w:rPr>
          <w:rFonts w:ascii="宋体" w:hAnsi="宋体" w:hint="eastAsia"/>
          <w:b/>
          <w:color w:val="000000" w:themeColor="text1"/>
          <w:spacing w:val="-10"/>
          <w:sz w:val="20"/>
          <w:szCs w:val="20"/>
        </w:rPr>
        <w:t>无</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3C61E7">
            <w:pPr>
              <w:spacing w:line="320" w:lineRule="exact"/>
              <w:rPr>
                <w:rFonts w:ascii="宋体" w:hAnsi="宋体"/>
                <w:b/>
                <w:color w:val="000000" w:themeColor="text1"/>
                <w:sz w:val="20"/>
                <w:szCs w:val="20"/>
              </w:rPr>
            </w:pPr>
            <w:r w:rsidRPr="003C61E7">
              <w:rPr>
                <w:rFonts w:ascii="宋体" w:hAnsi="宋体" w:hint="eastAsia"/>
                <w:b/>
                <w:color w:val="000000" w:themeColor="text1"/>
                <w:sz w:val="20"/>
                <w:szCs w:val="20"/>
              </w:rPr>
              <w:t>北京</w:t>
            </w:r>
            <w:proofErr w:type="gramStart"/>
            <w:r w:rsidRPr="003C61E7">
              <w:rPr>
                <w:rFonts w:ascii="宋体" w:hAnsi="宋体" w:hint="eastAsia"/>
                <w:b/>
                <w:color w:val="000000" w:themeColor="text1"/>
                <w:sz w:val="20"/>
                <w:szCs w:val="20"/>
              </w:rPr>
              <w:t>数博智云</w:t>
            </w:r>
            <w:proofErr w:type="gramEnd"/>
            <w:r w:rsidRPr="003C61E7">
              <w:rPr>
                <w:rFonts w:ascii="宋体" w:hAnsi="宋体" w:hint="eastAsia"/>
                <w:b/>
                <w:color w:val="000000" w:themeColor="text1"/>
                <w:sz w:val="20"/>
                <w:szCs w:val="20"/>
              </w:rPr>
              <w:t>信息技术有限公司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AA1189" w:rsidP="003C61E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w:t>
            </w:r>
            <w:r w:rsidR="003C61E7">
              <w:rPr>
                <w:rFonts w:ascii="宋体" w:hAnsi="宋体" w:hint="eastAsia"/>
                <w:b/>
                <w:color w:val="000000" w:themeColor="text1"/>
                <w:sz w:val="20"/>
                <w:szCs w:val="20"/>
              </w:rPr>
              <w:t>2</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3C61E7">
            <w:pPr>
              <w:spacing w:line="320" w:lineRule="exact"/>
              <w:rPr>
                <w:rFonts w:ascii="宋体" w:hAnsi="宋体"/>
                <w:b/>
                <w:color w:val="000000" w:themeColor="text1"/>
                <w:sz w:val="20"/>
                <w:szCs w:val="20"/>
              </w:rPr>
            </w:pPr>
            <w:r w:rsidRPr="003C61E7">
              <w:rPr>
                <w:rFonts w:ascii="宋体" w:hAnsi="宋体" w:hint="eastAsia"/>
                <w:b/>
                <w:color w:val="000000" w:themeColor="text1"/>
                <w:sz w:val="20"/>
                <w:szCs w:val="20"/>
              </w:rPr>
              <w:t>北京市</w:t>
            </w:r>
            <w:proofErr w:type="gramStart"/>
            <w:r w:rsidRPr="003C61E7">
              <w:rPr>
                <w:rFonts w:ascii="宋体" w:hAnsi="宋体" w:hint="eastAsia"/>
                <w:b/>
                <w:color w:val="000000" w:themeColor="text1"/>
                <w:sz w:val="20"/>
                <w:szCs w:val="20"/>
              </w:rPr>
              <w:t>昌平区</w:t>
            </w:r>
            <w:proofErr w:type="gramEnd"/>
            <w:r w:rsidRPr="003C61E7">
              <w:rPr>
                <w:rFonts w:ascii="宋体" w:hAnsi="宋体" w:hint="eastAsia"/>
                <w:b/>
                <w:color w:val="000000" w:themeColor="text1"/>
                <w:sz w:val="20"/>
                <w:szCs w:val="20"/>
              </w:rPr>
              <w:t>回龙观东大街338号</w:t>
            </w:r>
            <w:proofErr w:type="gramStart"/>
            <w:r w:rsidRPr="003C61E7">
              <w:rPr>
                <w:rFonts w:ascii="宋体" w:hAnsi="宋体" w:hint="eastAsia"/>
                <w:b/>
                <w:color w:val="000000" w:themeColor="text1"/>
                <w:sz w:val="20"/>
                <w:szCs w:val="20"/>
              </w:rPr>
              <w:t>创客广场</w:t>
            </w:r>
            <w:proofErr w:type="gramEnd"/>
            <w:r w:rsidRPr="003C61E7">
              <w:rPr>
                <w:rFonts w:ascii="宋体" w:hAnsi="宋体" w:hint="eastAsia"/>
                <w:b/>
                <w:color w:val="000000" w:themeColor="text1"/>
                <w:sz w:val="20"/>
                <w:szCs w:val="20"/>
              </w:rPr>
              <w:t>A2-05-010</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3C61E7">
            <w:pPr>
              <w:spacing w:line="320" w:lineRule="exact"/>
              <w:rPr>
                <w:rFonts w:ascii="宋体" w:hAnsi="宋体"/>
                <w:b/>
                <w:color w:val="000000" w:themeColor="text1"/>
                <w:sz w:val="20"/>
                <w:szCs w:val="20"/>
              </w:rPr>
            </w:pPr>
            <w:r w:rsidRPr="003C61E7">
              <w:rPr>
                <w:rFonts w:ascii="宋体" w:hAnsi="宋体" w:hint="eastAsia"/>
                <w:b/>
                <w:color w:val="000000" w:themeColor="text1"/>
                <w:sz w:val="20"/>
                <w:szCs w:val="20"/>
              </w:rPr>
              <w:t>北京市</w:t>
            </w:r>
            <w:proofErr w:type="gramStart"/>
            <w:r w:rsidRPr="003C61E7">
              <w:rPr>
                <w:rFonts w:ascii="宋体" w:hAnsi="宋体" w:hint="eastAsia"/>
                <w:b/>
                <w:color w:val="000000" w:themeColor="text1"/>
                <w:sz w:val="20"/>
                <w:szCs w:val="20"/>
              </w:rPr>
              <w:t>昌平区</w:t>
            </w:r>
            <w:proofErr w:type="gramEnd"/>
            <w:r w:rsidRPr="003C61E7">
              <w:rPr>
                <w:rFonts w:ascii="宋体" w:hAnsi="宋体" w:hint="eastAsia"/>
                <w:b/>
                <w:color w:val="000000" w:themeColor="text1"/>
                <w:sz w:val="20"/>
                <w:szCs w:val="20"/>
              </w:rPr>
              <w:t>回龙观东大街338号</w:t>
            </w:r>
            <w:proofErr w:type="gramStart"/>
            <w:r w:rsidRPr="003C61E7">
              <w:rPr>
                <w:rFonts w:ascii="宋体" w:hAnsi="宋体" w:hint="eastAsia"/>
                <w:b/>
                <w:color w:val="000000" w:themeColor="text1"/>
                <w:sz w:val="20"/>
                <w:szCs w:val="20"/>
              </w:rPr>
              <w:t>创客广场</w:t>
            </w:r>
            <w:proofErr w:type="gramEnd"/>
            <w:r w:rsidRPr="003C61E7">
              <w:rPr>
                <w:rFonts w:ascii="宋体" w:hAnsi="宋体" w:hint="eastAsia"/>
                <w:b/>
                <w:color w:val="000000" w:themeColor="text1"/>
                <w:sz w:val="20"/>
                <w:szCs w:val="20"/>
              </w:rPr>
              <w:t>A209</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3C61E7" w:rsidP="00520E69">
            <w:pPr>
              <w:spacing w:line="320" w:lineRule="exact"/>
              <w:jc w:val="center"/>
              <w:rPr>
                <w:rFonts w:ascii="宋体" w:hAnsi="宋体"/>
                <w:b/>
                <w:color w:val="000000" w:themeColor="text1"/>
                <w:sz w:val="20"/>
                <w:szCs w:val="20"/>
              </w:rPr>
            </w:pPr>
            <w:r w:rsidRPr="003C61E7">
              <w:rPr>
                <w:rFonts w:ascii="宋体" w:hAnsi="宋体" w:hint="eastAsia"/>
                <w:b/>
                <w:color w:val="000000" w:themeColor="text1"/>
                <w:sz w:val="20"/>
                <w:szCs w:val="20"/>
              </w:rPr>
              <w:t>张静</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3C61E7" w:rsidP="004C66CA">
            <w:pPr>
              <w:spacing w:line="320" w:lineRule="exact"/>
              <w:rPr>
                <w:rFonts w:ascii="宋体" w:hAnsi="宋体"/>
                <w:b/>
                <w:color w:val="000000" w:themeColor="text1"/>
                <w:sz w:val="20"/>
                <w:szCs w:val="20"/>
              </w:rPr>
            </w:pPr>
            <w:r w:rsidRPr="003C61E7">
              <w:rPr>
                <w:rFonts w:ascii="宋体" w:hAnsi="宋体"/>
                <w:b/>
                <w:color w:val="000000" w:themeColor="text1"/>
                <w:sz w:val="20"/>
                <w:szCs w:val="20"/>
              </w:rPr>
              <w:t>18601020586</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3C61E7">
            <w:pPr>
              <w:spacing w:line="320" w:lineRule="exact"/>
              <w:jc w:val="center"/>
              <w:rPr>
                <w:rFonts w:ascii="宋体" w:hAnsi="宋体"/>
                <w:b/>
                <w:color w:val="000000" w:themeColor="text1"/>
                <w:sz w:val="20"/>
                <w:szCs w:val="20"/>
              </w:rPr>
            </w:pPr>
            <w:r w:rsidRPr="003C61E7">
              <w:rPr>
                <w:rFonts w:ascii="宋体" w:hAnsi="宋体" w:hint="eastAsia"/>
                <w:b/>
                <w:color w:val="000000" w:themeColor="text1"/>
                <w:sz w:val="20"/>
                <w:szCs w:val="20"/>
              </w:rPr>
              <w:t>周建民</w:t>
            </w:r>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3C61E7">
            <w:pPr>
              <w:spacing w:line="320" w:lineRule="exact"/>
              <w:rPr>
                <w:rFonts w:ascii="宋体" w:hAnsi="宋体"/>
                <w:b/>
                <w:color w:val="000000" w:themeColor="text1"/>
                <w:spacing w:val="-20"/>
                <w:sz w:val="20"/>
                <w:szCs w:val="20"/>
              </w:rPr>
            </w:pPr>
            <w:r w:rsidRPr="003C61E7">
              <w:rPr>
                <w:rFonts w:ascii="宋体" w:hAnsi="宋体" w:hint="eastAsia"/>
                <w:b/>
                <w:color w:val="000000" w:themeColor="text1"/>
                <w:sz w:val="20"/>
                <w:szCs w:val="20"/>
              </w:rPr>
              <w:t>周建民</w:t>
            </w:r>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3C61E7">
            <w:pPr>
              <w:spacing w:line="320" w:lineRule="exact"/>
              <w:jc w:val="center"/>
              <w:rPr>
                <w:rFonts w:ascii="宋体" w:hAnsi="宋体"/>
                <w:b/>
                <w:color w:val="000000" w:themeColor="text1"/>
                <w:sz w:val="20"/>
                <w:szCs w:val="20"/>
              </w:rPr>
            </w:pPr>
            <w:r w:rsidRPr="003C61E7">
              <w:rPr>
                <w:rFonts w:ascii="宋体" w:hAnsi="宋体" w:hint="eastAsia"/>
                <w:b/>
                <w:color w:val="000000" w:themeColor="text1"/>
                <w:sz w:val="20"/>
                <w:szCs w:val="20"/>
              </w:rPr>
              <w:t>张静</w:t>
            </w:r>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3C61E7" w:rsidRPr="003C61E7">
              <w:rPr>
                <w:rFonts w:ascii="宋体" w:hAnsi="宋体" w:hint="eastAsia"/>
                <w:b/>
                <w:color w:val="000000" w:themeColor="text1"/>
                <w:sz w:val="20"/>
                <w:szCs w:val="20"/>
              </w:rPr>
              <w:t>应用软件服务（不含医疗软件）</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AA5E76" w:rsidRDefault="00AA1189">
            <w:pPr>
              <w:spacing w:line="320" w:lineRule="exact"/>
              <w:rPr>
                <w:rFonts w:ascii="宋体" w:hAnsi="宋体"/>
                <w:b/>
                <w:color w:val="000000" w:themeColor="text1"/>
                <w:sz w:val="20"/>
                <w:szCs w:val="20"/>
              </w:rPr>
            </w:pPr>
            <w:r w:rsidRPr="00AA1189">
              <w:rPr>
                <w:rFonts w:ascii="宋体" w:hAnsi="宋体"/>
                <w:b/>
                <w:color w:val="000000" w:themeColor="text1"/>
                <w:sz w:val="20"/>
                <w:szCs w:val="20"/>
              </w:rPr>
              <w:t>33.02.01</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3C61E7">
            <w:pPr>
              <w:jc w:val="center"/>
              <w:rPr>
                <w:rFonts w:ascii="宋体" w:hAnsi="宋体"/>
                <w:b/>
                <w:color w:val="000000" w:themeColor="text1"/>
                <w:sz w:val="20"/>
                <w:szCs w:val="20"/>
              </w:rPr>
            </w:pPr>
            <w:r>
              <w:rPr>
                <w:rFonts w:ascii="宋体" w:hAnsi="宋体" w:hint="eastAsia"/>
                <w:b/>
                <w:color w:val="000000" w:themeColor="text1"/>
                <w:sz w:val="20"/>
                <w:szCs w:val="20"/>
              </w:rPr>
              <w:t>20</w:t>
            </w:r>
            <w:r w:rsidR="003C61E7">
              <w:rPr>
                <w:rFonts w:ascii="宋体" w:hAnsi="宋体" w:hint="eastAsia"/>
                <w:b/>
                <w:color w:val="000000" w:themeColor="text1"/>
                <w:sz w:val="20"/>
                <w:szCs w:val="20"/>
              </w:rPr>
              <w:t>20</w:t>
            </w:r>
            <w:r>
              <w:rPr>
                <w:rFonts w:ascii="宋体" w:hAnsi="宋体" w:hint="eastAsia"/>
                <w:b/>
                <w:color w:val="000000" w:themeColor="text1"/>
                <w:sz w:val="20"/>
                <w:szCs w:val="20"/>
              </w:rPr>
              <w:t>年</w:t>
            </w:r>
            <w:r w:rsidR="003C61E7">
              <w:rPr>
                <w:rFonts w:ascii="宋体" w:hAnsi="宋体" w:hint="eastAsia"/>
                <w:b/>
                <w:color w:val="000000" w:themeColor="text1"/>
                <w:sz w:val="20"/>
                <w:szCs w:val="20"/>
              </w:rPr>
              <w:t>3</w:t>
            </w:r>
            <w:r>
              <w:rPr>
                <w:rFonts w:ascii="宋体" w:hAnsi="宋体" w:hint="eastAsia"/>
                <w:b/>
                <w:color w:val="000000" w:themeColor="text1"/>
                <w:sz w:val="20"/>
                <w:szCs w:val="20"/>
              </w:rPr>
              <w:t>月</w:t>
            </w:r>
            <w:r w:rsidR="003C61E7">
              <w:rPr>
                <w:rFonts w:ascii="宋体" w:hAnsi="宋体" w:hint="eastAsia"/>
                <w:b/>
                <w:color w:val="000000" w:themeColor="text1"/>
                <w:sz w:val="20"/>
                <w:szCs w:val="20"/>
              </w:rPr>
              <w:t>1</w:t>
            </w:r>
            <w:r w:rsidR="00191547">
              <w:rPr>
                <w:rFonts w:ascii="宋体" w:hAnsi="宋体" w:hint="eastAsia"/>
                <w:b/>
                <w:color w:val="000000" w:themeColor="text1"/>
                <w:sz w:val="20"/>
                <w:szCs w:val="20"/>
              </w:rPr>
              <w:t>0</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Pr>
                <w:rFonts w:ascii="宋体" w:hAnsi="宋体" w:hint="eastAsia"/>
                <w:b/>
                <w:color w:val="000000" w:themeColor="text1"/>
                <w:sz w:val="20"/>
                <w:szCs w:val="20"/>
              </w:rPr>
              <w:t>无</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Pr>
          <w:p w:rsidR="00AA5E76" w:rsidRDefault="004C66CA" w:rsidP="003C61E7">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管理体系建立；组织应环境、相关方及</w:t>
            </w:r>
            <w:proofErr w:type="gramStart"/>
            <w:r>
              <w:rPr>
                <w:rFonts w:ascii="宋体" w:hAnsi="宋体" w:hint="eastAsia"/>
                <w:b/>
                <w:color w:val="000000" w:themeColor="text1"/>
                <w:spacing w:val="-20"/>
                <w:sz w:val="20"/>
                <w:szCs w:val="20"/>
                <w:u w:val="single"/>
              </w:rPr>
              <w:t>风险机遇</w:t>
            </w:r>
            <w:proofErr w:type="gramEnd"/>
            <w:r>
              <w:rPr>
                <w:rFonts w:ascii="宋体" w:hAnsi="宋体" w:hint="eastAsia"/>
                <w:b/>
                <w:color w:val="000000" w:themeColor="text1"/>
                <w:spacing w:val="-20"/>
                <w:sz w:val="20"/>
                <w:szCs w:val="20"/>
                <w:u w:val="single"/>
              </w:rPr>
              <w:t>的识别及管理；方针、目标的制定；管理承诺；；职责权限的划分；管理评审等</w:t>
            </w:r>
          </w:p>
        </w:tc>
      </w:tr>
      <w:tr w:rsidR="00AA5E76">
        <w:tc>
          <w:tcPr>
            <w:tcW w:w="3119" w:type="dxa"/>
          </w:tcPr>
          <w:p w:rsidR="00AA5E76" w:rsidRDefault="00AA1189">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6804" w:type="dxa"/>
          </w:tcPr>
          <w:p w:rsidR="00AA5E76" w:rsidRDefault="004C66CA" w:rsidP="003C61E7">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负责内审的实施；负责人力资源管理；组织知识管理；组织内外部沟通；</w:t>
            </w:r>
            <w:r w:rsidR="00AA1189">
              <w:rPr>
                <w:rFonts w:ascii="宋体" w:hAnsi="宋体" w:hint="eastAsia"/>
                <w:b/>
                <w:color w:val="000000" w:themeColor="text1"/>
                <w:spacing w:val="-20"/>
                <w:sz w:val="20"/>
                <w:szCs w:val="20"/>
                <w:u w:val="single"/>
              </w:rPr>
              <w:t>负责与顾客有关的过程及顾客满意度调查、负责外部供方控制、</w:t>
            </w:r>
            <w:r w:rsidR="00AA1189">
              <w:rPr>
                <w:rFonts w:ascii="宋体" w:hAnsi="宋体" w:hint="eastAsia"/>
                <w:b/>
                <w:color w:val="000000" w:themeColor="text1"/>
                <w:spacing w:val="-20"/>
                <w:szCs w:val="21"/>
                <w:u w:val="single"/>
              </w:rPr>
              <w:t>负责基础设施及工作环境管理；</w:t>
            </w:r>
            <w:r>
              <w:rPr>
                <w:rFonts w:ascii="宋体" w:hAnsi="宋体" w:hint="eastAsia"/>
                <w:b/>
                <w:color w:val="000000" w:themeColor="text1"/>
                <w:spacing w:val="-20"/>
                <w:sz w:val="20"/>
                <w:szCs w:val="20"/>
                <w:u w:val="single"/>
              </w:rPr>
              <w:t>等</w:t>
            </w:r>
          </w:p>
        </w:tc>
      </w:tr>
      <w:tr w:rsidR="00AA5E76">
        <w:tc>
          <w:tcPr>
            <w:tcW w:w="3119" w:type="dxa"/>
          </w:tcPr>
          <w:p w:rsidR="00AA5E76" w:rsidRDefault="003C61E7">
            <w:pPr>
              <w:jc w:val="center"/>
              <w:rPr>
                <w:rFonts w:ascii="宋体" w:hAnsi="宋体"/>
                <w:b/>
                <w:color w:val="000000" w:themeColor="text1"/>
                <w:sz w:val="20"/>
                <w:szCs w:val="20"/>
              </w:rPr>
            </w:pPr>
            <w:r>
              <w:rPr>
                <w:rFonts w:ascii="宋体" w:hAnsi="宋体" w:hint="eastAsia"/>
                <w:b/>
                <w:color w:val="000000" w:themeColor="text1"/>
                <w:sz w:val="20"/>
                <w:szCs w:val="20"/>
              </w:rPr>
              <w:t>技术部</w:t>
            </w:r>
          </w:p>
        </w:tc>
        <w:tc>
          <w:tcPr>
            <w:tcW w:w="6804" w:type="dxa"/>
          </w:tcPr>
          <w:p w:rsidR="00AA5E76" w:rsidRDefault="00191547" w:rsidP="003C61E7">
            <w:pPr>
              <w:jc w:val="left"/>
              <w:rPr>
                <w:rFonts w:ascii="宋体" w:hAnsi="宋体"/>
                <w:b/>
                <w:color w:val="000000" w:themeColor="text1"/>
                <w:spacing w:val="-20"/>
                <w:sz w:val="20"/>
                <w:szCs w:val="20"/>
                <w:u w:val="single"/>
              </w:rPr>
            </w:pPr>
            <w:r>
              <w:rPr>
                <w:rFonts w:ascii="宋体" w:hAnsi="宋体" w:hint="eastAsia"/>
                <w:b/>
                <w:color w:val="000000" w:themeColor="text1"/>
                <w:spacing w:val="-20"/>
                <w:sz w:val="20"/>
                <w:szCs w:val="20"/>
                <w:u w:val="single"/>
              </w:rPr>
              <w:t>产品实现的策划及设计开发、</w:t>
            </w:r>
            <w:r>
              <w:rPr>
                <w:rFonts w:ascii="宋体" w:hAnsi="宋体" w:hint="eastAsia"/>
                <w:b/>
                <w:color w:val="000000" w:themeColor="text1"/>
                <w:spacing w:val="-20"/>
                <w:szCs w:val="21"/>
                <w:u w:val="single"/>
              </w:rPr>
              <w:t>生产过程控制、</w:t>
            </w:r>
            <w:r w:rsidR="00AA1189">
              <w:rPr>
                <w:rFonts w:ascii="宋体" w:hAnsi="宋体" w:hint="eastAsia"/>
                <w:b/>
                <w:color w:val="000000" w:themeColor="text1"/>
                <w:spacing w:val="-20"/>
                <w:sz w:val="20"/>
                <w:szCs w:val="20"/>
                <w:u w:val="single"/>
              </w:rPr>
              <w:t>负责</w:t>
            </w:r>
            <w:r w:rsidR="00AA1189">
              <w:rPr>
                <w:rFonts w:ascii="宋体" w:hAnsi="宋体" w:hint="eastAsia"/>
                <w:b/>
                <w:color w:val="000000" w:themeColor="text1"/>
                <w:spacing w:val="-20"/>
                <w:szCs w:val="21"/>
                <w:u w:val="single"/>
              </w:rPr>
              <w:t>监视测量设备管理、</w:t>
            </w:r>
            <w:r w:rsidR="00AA1189">
              <w:rPr>
                <w:rFonts w:ascii="宋体" w:hAnsi="宋体" w:hint="eastAsia"/>
                <w:b/>
                <w:color w:val="000000" w:themeColor="text1"/>
                <w:spacing w:val="-20"/>
                <w:sz w:val="20"/>
                <w:szCs w:val="20"/>
                <w:u w:val="single"/>
              </w:rPr>
              <w:t>监视测量管理体系、</w:t>
            </w:r>
            <w:r w:rsidR="00AA1189">
              <w:rPr>
                <w:rFonts w:ascii="宋体" w:hAnsi="宋体" w:hint="eastAsia"/>
                <w:b/>
                <w:color w:val="000000" w:themeColor="text1"/>
                <w:spacing w:val="-20"/>
                <w:szCs w:val="21"/>
                <w:u w:val="single"/>
              </w:rPr>
              <w:t>放行控制；不符合及纠正措施控制</w:t>
            </w:r>
            <w:r w:rsidR="004C66CA">
              <w:rPr>
                <w:rFonts w:ascii="宋体" w:hAnsi="宋体" w:hint="eastAsia"/>
                <w:b/>
                <w:color w:val="000000" w:themeColor="text1"/>
                <w:spacing w:val="-20"/>
                <w:szCs w:val="21"/>
                <w:u w:val="single"/>
              </w:rPr>
              <w:t>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Default="00AA5E76">
            <w:pPr>
              <w:jc w:val="center"/>
              <w:rPr>
                <w:rFonts w:ascii="宋体" w:hAnsi="宋体"/>
                <w:b/>
                <w:color w:val="000000" w:themeColor="text1"/>
                <w:sz w:val="20"/>
                <w:szCs w:val="20"/>
              </w:rPr>
            </w:pPr>
          </w:p>
        </w:tc>
        <w:tc>
          <w:tcPr>
            <w:tcW w:w="3099" w:type="dxa"/>
          </w:tcPr>
          <w:p w:rsidR="00AA5E76" w:rsidRDefault="00AA5E76">
            <w:pPr>
              <w:jc w:val="center"/>
              <w:rPr>
                <w:rFonts w:ascii="宋体" w:hAnsi="宋体"/>
                <w:b/>
                <w:color w:val="000000" w:themeColor="text1"/>
                <w:spacing w:val="-20"/>
                <w:sz w:val="20"/>
                <w:szCs w:val="20"/>
                <w:u w:val="single"/>
              </w:rPr>
            </w:pPr>
          </w:p>
        </w:tc>
        <w:tc>
          <w:tcPr>
            <w:tcW w:w="3705" w:type="dxa"/>
          </w:tcPr>
          <w:p w:rsidR="00AA5E76" w:rsidRDefault="00AA5E76">
            <w:pPr>
              <w:jc w:val="center"/>
              <w:rPr>
                <w:rFonts w:ascii="宋体" w:hAnsi="宋体"/>
                <w:b/>
                <w:color w:val="000000" w:themeColor="text1"/>
                <w:spacing w:val="-20"/>
                <w:sz w:val="20"/>
                <w:szCs w:val="20"/>
                <w:u w:val="single"/>
              </w:rPr>
            </w:pP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1101"/>
        <w:gridCol w:w="851"/>
        <w:gridCol w:w="5953"/>
      </w:tblGrid>
      <w:tr w:rsidR="00AA5E76" w:rsidTr="00AA1189">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1101"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851" w:type="dxa"/>
          </w:tcPr>
          <w:p w:rsidR="00AA5E76" w:rsidRDefault="004C66CA">
            <w:pPr>
              <w:rPr>
                <w:b/>
                <w:color w:val="000000" w:themeColor="text1"/>
                <w:sz w:val="20"/>
                <w:szCs w:val="20"/>
              </w:rPr>
            </w:pPr>
            <w:r>
              <w:rPr>
                <w:rFonts w:hint="eastAsia"/>
                <w:b/>
                <w:color w:val="000000" w:themeColor="text1"/>
                <w:sz w:val="20"/>
                <w:szCs w:val="20"/>
              </w:rPr>
              <w:t>规格</w:t>
            </w:r>
          </w:p>
        </w:tc>
        <w:tc>
          <w:tcPr>
            <w:tcW w:w="595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rsidTr="00AA1189">
        <w:trPr>
          <w:trHeight w:val="1248"/>
        </w:trPr>
        <w:tc>
          <w:tcPr>
            <w:tcW w:w="2130" w:type="dxa"/>
          </w:tcPr>
          <w:p w:rsidR="00AA5E76" w:rsidRDefault="003C61E7" w:rsidP="00520E69">
            <w:pPr>
              <w:rPr>
                <w:b/>
                <w:color w:val="000000" w:themeColor="text1"/>
                <w:sz w:val="20"/>
                <w:szCs w:val="20"/>
              </w:rPr>
            </w:pPr>
            <w:r w:rsidRPr="003C61E7">
              <w:rPr>
                <w:rFonts w:hint="eastAsia"/>
                <w:b/>
                <w:color w:val="000000" w:themeColor="text1"/>
                <w:sz w:val="20"/>
                <w:szCs w:val="20"/>
              </w:rPr>
              <w:t>应用软件服务（不含医疗软件）</w:t>
            </w:r>
          </w:p>
        </w:tc>
        <w:tc>
          <w:tcPr>
            <w:tcW w:w="1101" w:type="dxa"/>
          </w:tcPr>
          <w:p w:rsidR="00AA5E76" w:rsidRPr="00191547" w:rsidRDefault="00AA5E76">
            <w:pPr>
              <w:rPr>
                <w:b/>
                <w:color w:val="000000" w:themeColor="text1"/>
                <w:sz w:val="20"/>
                <w:szCs w:val="20"/>
              </w:rPr>
            </w:pPr>
          </w:p>
        </w:tc>
        <w:tc>
          <w:tcPr>
            <w:tcW w:w="851" w:type="dxa"/>
          </w:tcPr>
          <w:p w:rsidR="00AA5E76" w:rsidRDefault="00AA5E76">
            <w:pPr>
              <w:rPr>
                <w:b/>
                <w:color w:val="000000" w:themeColor="text1"/>
                <w:sz w:val="20"/>
                <w:szCs w:val="20"/>
              </w:rPr>
            </w:pPr>
          </w:p>
        </w:tc>
        <w:tc>
          <w:tcPr>
            <w:tcW w:w="5953" w:type="dxa"/>
          </w:tcPr>
          <w:p w:rsidR="00AA5E76" w:rsidRDefault="004C66CA" w:rsidP="003C61E7">
            <w:pPr>
              <w:rPr>
                <w:b/>
                <w:color w:val="000000" w:themeColor="text1"/>
                <w:sz w:val="20"/>
                <w:szCs w:val="20"/>
              </w:rPr>
            </w:pPr>
            <w:r>
              <w:rPr>
                <w:rFonts w:hint="eastAsia"/>
                <w:b/>
                <w:color w:val="000000" w:themeColor="text1"/>
                <w:sz w:val="20"/>
                <w:szCs w:val="20"/>
              </w:rPr>
              <w:t>客户要求</w:t>
            </w:r>
            <w:r w:rsidR="00AA1189">
              <w:rPr>
                <w:rFonts w:hint="eastAsia"/>
                <w:b/>
                <w:color w:val="000000" w:themeColor="text1"/>
                <w:sz w:val="20"/>
                <w:szCs w:val="20"/>
              </w:rPr>
              <w:t>、</w:t>
            </w:r>
            <w:r w:rsidR="00AA1189" w:rsidRPr="00AA1189">
              <w:rPr>
                <w:rFonts w:hint="eastAsia"/>
                <w:b/>
                <w:color w:val="000000" w:themeColor="text1"/>
                <w:sz w:val="20"/>
                <w:szCs w:val="20"/>
              </w:rPr>
              <w:t>GB/T8567-2006</w:t>
            </w:r>
            <w:r w:rsidR="00AA1189" w:rsidRPr="00AA1189">
              <w:rPr>
                <w:rFonts w:hint="eastAsia"/>
                <w:b/>
                <w:color w:val="000000" w:themeColor="text1"/>
                <w:sz w:val="20"/>
                <w:szCs w:val="20"/>
              </w:rPr>
              <w:t>《计算机软件文档编制规范》</w:t>
            </w:r>
            <w:r w:rsidR="00AA1189" w:rsidRPr="00AA1189">
              <w:rPr>
                <w:rFonts w:hint="eastAsia"/>
                <w:b/>
                <w:color w:val="000000" w:themeColor="text1"/>
                <w:sz w:val="20"/>
                <w:szCs w:val="20"/>
              </w:rPr>
              <w:t>GB/T9385-2008</w:t>
            </w:r>
            <w:r w:rsidR="00AA1189" w:rsidRPr="00AA1189">
              <w:rPr>
                <w:rFonts w:hint="eastAsia"/>
                <w:b/>
                <w:color w:val="000000" w:themeColor="text1"/>
                <w:sz w:val="20"/>
                <w:szCs w:val="20"/>
              </w:rPr>
              <w:t>《计算机软件需求规格说明规范》</w:t>
            </w:r>
            <w:r w:rsidR="00AA1189" w:rsidRPr="00AA1189">
              <w:rPr>
                <w:rFonts w:hint="eastAsia"/>
                <w:b/>
                <w:color w:val="000000" w:themeColor="text1"/>
                <w:sz w:val="20"/>
                <w:szCs w:val="20"/>
              </w:rPr>
              <w:t>GB/T9386-2008</w:t>
            </w:r>
            <w:r w:rsidR="00AA1189" w:rsidRPr="00AA1189">
              <w:rPr>
                <w:rFonts w:hint="eastAsia"/>
                <w:b/>
                <w:color w:val="000000" w:themeColor="text1"/>
                <w:sz w:val="20"/>
                <w:szCs w:val="20"/>
              </w:rPr>
              <w:t>《计算机软件测试文档编制规范》</w:t>
            </w:r>
            <w:r w:rsidR="00AA1189" w:rsidRPr="00AA1189">
              <w:rPr>
                <w:rFonts w:hint="eastAsia"/>
                <w:b/>
                <w:color w:val="000000" w:themeColor="text1"/>
                <w:sz w:val="20"/>
                <w:szCs w:val="20"/>
              </w:rPr>
              <w:t>GB/T17544-1998</w:t>
            </w:r>
            <w:r w:rsidR="00AA1189" w:rsidRPr="00AA1189">
              <w:rPr>
                <w:rFonts w:hint="eastAsia"/>
                <w:b/>
                <w:color w:val="000000" w:themeColor="text1"/>
                <w:sz w:val="20"/>
                <w:szCs w:val="20"/>
              </w:rPr>
              <w:t>《信息技术</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软件包</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质量要求和测试》</w:t>
            </w:r>
            <w:r w:rsidR="00AA1189" w:rsidRPr="00AA1189">
              <w:rPr>
                <w:rFonts w:hint="eastAsia"/>
                <w:b/>
                <w:color w:val="000000" w:themeColor="text1"/>
                <w:sz w:val="20"/>
                <w:szCs w:val="20"/>
              </w:rPr>
              <w:t>GB/T11457-2006</w:t>
            </w:r>
            <w:r w:rsidR="00AA1189" w:rsidRPr="00AA1189">
              <w:rPr>
                <w:rFonts w:hint="eastAsia"/>
                <w:b/>
                <w:color w:val="000000" w:themeColor="text1"/>
                <w:sz w:val="20"/>
                <w:szCs w:val="20"/>
              </w:rPr>
              <w:t>《信息处理</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软件工程术语》</w:t>
            </w:r>
            <w:r w:rsidR="00AA1189" w:rsidRPr="00AA1189">
              <w:rPr>
                <w:rFonts w:hint="eastAsia"/>
                <w:b/>
                <w:color w:val="000000" w:themeColor="text1"/>
                <w:sz w:val="20"/>
                <w:szCs w:val="20"/>
              </w:rPr>
              <w:t>GB 17859</w:t>
            </w:r>
            <w:r w:rsidR="00AA1189" w:rsidRPr="00AA1189">
              <w:rPr>
                <w:rFonts w:hint="eastAsia"/>
                <w:b/>
                <w:color w:val="000000" w:themeColor="text1"/>
                <w:sz w:val="20"/>
                <w:szCs w:val="20"/>
              </w:rPr>
              <w:t>—</w:t>
            </w:r>
            <w:r w:rsidR="00AA1189" w:rsidRPr="00AA1189">
              <w:rPr>
                <w:rFonts w:hint="eastAsia"/>
                <w:b/>
                <w:color w:val="000000" w:themeColor="text1"/>
                <w:sz w:val="20"/>
                <w:szCs w:val="20"/>
              </w:rPr>
              <w:t>1999</w:t>
            </w:r>
            <w:r w:rsidR="00AA1189" w:rsidRPr="00AA1189">
              <w:rPr>
                <w:rFonts w:hint="eastAsia"/>
                <w:b/>
                <w:color w:val="000000" w:themeColor="text1"/>
                <w:sz w:val="20"/>
                <w:szCs w:val="20"/>
              </w:rPr>
              <w:t>《计算机信息系统安全保护等级划分准则》</w:t>
            </w:r>
            <w:r w:rsidR="00AA1189" w:rsidRPr="00AA1189">
              <w:rPr>
                <w:rFonts w:hint="eastAsia"/>
                <w:b/>
                <w:color w:val="000000" w:themeColor="text1"/>
                <w:sz w:val="20"/>
                <w:szCs w:val="20"/>
              </w:rPr>
              <w:t>GB/T 20261-2006</w:t>
            </w:r>
            <w:r w:rsidR="00AA1189" w:rsidRPr="00AA1189">
              <w:rPr>
                <w:rFonts w:hint="eastAsia"/>
                <w:b/>
                <w:color w:val="000000" w:themeColor="text1"/>
                <w:sz w:val="20"/>
                <w:szCs w:val="20"/>
              </w:rPr>
              <w:t>《信息技术</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系统安全工程</w:t>
            </w:r>
            <w:r w:rsidR="00AA1189" w:rsidRPr="00AA1189">
              <w:rPr>
                <w:rFonts w:hint="eastAsia"/>
                <w:b/>
                <w:color w:val="000000" w:themeColor="text1"/>
                <w:sz w:val="20"/>
                <w:szCs w:val="20"/>
              </w:rPr>
              <w:t xml:space="preserve"> </w:t>
            </w:r>
            <w:r w:rsidR="00AA1189" w:rsidRPr="00AA1189">
              <w:rPr>
                <w:rFonts w:hint="eastAsia"/>
                <w:b/>
                <w:color w:val="000000" w:themeColor="text1"/>
                <w:sz w:val="20"/>
                <w:szCs w:val="20"/>
              </w:rPr>
              <w:t>能力成熟度模型》</w:t>
            </w:r>
            <w:r w:rsidR="00AA1189">
              <w:rPr>
                <w:rFonts w:hint="eastAsia"/>
                <w:b/>
                <w:color w:val="000000" w:themeColor="text1"/>
                <w:sz w:val="20"/>
                <w:szCs w:val="20"/>
              </w:rPr>
              <w:t>等</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w:t>
      </w:r>
      <w:r w:rsidR="003C61E7">
        <w:rPr>
          <w:rFonts w:hint="eastAsia"/>
          <w:b/>
          <w:color w:val="000000" w:themeColor="text1"/>
          <w:spacing w:val="-10"/>
          <w:szCs w:val="21"/>
        </w:rPr>
        <w:t>20</w:t>
      </w:r>
      <w:r>
        <w:rPr>
          <w:rFonts w:hint="eastAsia"/>
          <w:b/>
          <w:color w:val="000000" w:themeColor="text1"/>
          <w:spacing w:val="-10"/>
          <w:szCs w:val="21"/>
        </w:rPr>
        <w:t>年</w:t>
      </w:r>
      <w:r w:rsidR="003C61E7">
        <w:rPr>
          <w:rFonts w:hint="eastAsia"/>
          <w:b/>
          <w:color w:val="000000" w:themeColor="text1"/>
          <w:spacing w:val="-10"/>
          <w:szCs w:val="21"/>
        </w:rPr>
        <w:t>3</w:t>
      </w:r>
      <w:r>
        <w:rPr>
          <w:rFonts w:hint="eastAsia"/>
          <w:b/>
          <w:color w:val="000000" w:themeColor="text1"/>
          <w:spacing w:val="-10"/>
          <w:szCs w:val="21"/>
        </w:rPr>
        <w:t>月</w:t>
      </w:r>
      <w:bookmarkStart w:id="0" w:name="OLE_LINK1"/>
      <w:r w:rsidR="003C61E7">
        <w:rPr>
          <w:rFonts w:hint="eastAsia"/>
          <w:b/>
          <w:color w:val="000000" w:themeColor="text1"/>
          <w:spacing w:val="-10"/>
          <w:szCs w:val="21"/>
        </w:rPr>
        <w:t>1</w:t>
      </w:r>
      <w:r w:rsidR="00191547">
        <w:rPr>
          <w:rFonts w:hint="eastAsia"/>
          <w:b/>
          <w:color w:val="000000" w:themeColor="text1"/>
          <w:spacing w:val="-10"/>
          <w:szCs w:val="21"/>
        </w:rPr>
        <w:t>0</w:t>
      </w:r>
      <w:r>
        <w:rPr>
          <w:rFonts w:hint="eastAsia"/>
          <w:b/>
          <w:color w:val="000000" w:themeColor="text1"/>
          <w:spacing w:val="-10"/>
          <w:szCs w:val="21"/>
        </w:rPr>
        <w:t>日</w:t>
      </w:r>
      <w:bookmarkEnd w:id="0"/>
      <w:r>
        <w:rPr>
          <w:rFonts w:hint="eastAsia"/>
          <w:b/>
          <w:color w:val="000000" w:themeColor="text1"/>
          <w:spacing w:val="-10"/>
          <w:szCs w:val="21"/>
        </w:rPr>
        <w:t>至</w:t>
      </w:r>
      <w:r w:rsidR="003C61E7">
        <w:rPr>
          <w:rFonts w:hint="eastAsia"/>
          <w:b/>
          <w:color w:val="000000" w:themeColor="text1"/>
          <w:spacing w:val="-10"/>
          <w:szCs w:val="21"/>
        </w:rPr>
        <w:t>2020</w:t>
      </w:r>
      <w:r>
        <w:rPr>
          <w:rFonts w:hint="eastAsia"/>
          <w:b/>
          <w:color w:val="000000" w:themeColor="text1"/>
          <w:spacing w:val="-10"/>
          <w:szCs w:val="21"/>
        </w:rPr>
        <w:t>年</w:t>
      </w:r>
      <w:r w:rsidR="00520E69">
        <w:rPr>
          <w:rFonts w:hint="eastAsia"/>
          <w:b/>
          <w:color w:val="000000" w:themeColor="text1"/>
          <w:spacing w:val="-10"/>
          <w:szCs w:val="21"/>
        </w:rPr>
        <w:t>11</w:t>
      </w:r>
      <w:r>
        <w:rPr>
          <w:rFonts w:hint="eastAsia"/>
          <w:b/>
          <w:color w:val="000000" w:themeColor="text1"/>
          <w:spacing w:val="-10"/>
          <w:szCs w:val="21"/>
        </w:rPr>
        <w:t>月</w:t>
      </w:r>
      <w:r w:rsidR="003C61E7">
        <w:rPr>
          <w:rFonts w:hint="eastAsia"/>
          <w:b/>
          <w:color w:val="000000" w:themeColor="text1"/>
          <w:spacing w:val="-10"/>
          <w:szCs w:val="21"/>
        </w:rPr>
        <w:t>04</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3C61E7" w:rsidRPr="003C61E7" w:rsidRDefault="003C61E7" w:rsidP="003C61E7">
            <w:pPr>
              <w:spacing w:line="240" w:lineRule="exact"/>
              <w:rPr>
                <w:rFonts w:hint="eastAsia"/>
                <w:bCs/>
                <w:color w:val="000000" w:themeColor="text1"/>
                <w:sz w:val="18"/>
                <w:szCs w:val="18"/>
              </w:rPr>
            </w:pPr>
            <w:r w:rsidRPr="003C61E7">
              <w:rPr>
                <w:rFonts w:hint="eastAsia"/>
                <w:bCs/>
                <w:color w:val="000000" w:themeColor="text1"/>
                <w:sz w:val="18"/>
                <w:szCs w:val="18"/>
              </w:rPr>
              <w:t>北京</w:t>
            </w:r>
            <w:proofErr w:type="gramStart"/>
            <w:r w:rsidRPr="003C61E7">
              <w:rPr>
                <w:rFonts w:hint="eastAsia"/>
                <w:bCs/>
                <w:color w:val="000000" w:themeColor="text1"/>
                <w:sz w:val="18"/>
                <w:szCs w:val="18"/>
              </w:rPr>
              <w:t>数博智云</w:t>
            </w:r>
            <w:proofErr w:type="gramEnd"/>
            <w:r w:rsidRPr="003C61E7">
              <w:rPr>
                <w:rFonts w:hint="eastAsia"/>
                <w:bCs/>
                <w:color w:val="000000" w:themeColor="text1"/>
                <w:sz w:val="18"/>
                <w:szCs w:val="18"/>
              </w:rPr>
              <w:t>信息技术有限公司主要技术及管理层为联想神州数码技术出身，从事行业近</w:t>
            </w:r>
            <w:r w:rsidRPr="003C61E7">
              <w:rPr>
                <w:rFonts w:hint="eastAsia"/>
                <w:bCs/>
                <w:color w:val="000000" w:themeColor="text1"/>
                <w:sz w:val="18"/>
                <w:szCs w:val="18"/>
              </w:rPr>
              <w:t>20</w:t>
            </w:r>
            <w:r w:rsidRPr="003C61E7">
              <w:rPr>
                <w:rFonts w:hint="eastAsia"/>
                <w:bCs/>
                <w:color w:val="000000" w:themeColor="text1"/>
                <w:sz w:val="18"/>
                <w:szCs w:val="18"/>
              </w:rPr>
              <w:t>年，积累了大量行业信息及经验，企业日常管理及项目管理多数参照联想神州数码工作经验，有项目管理系统为开源软件，网络有更新企业会视情况决定是否更新，日常人员管理用钉钉，均不需要企业进行管理更新。目前企业研发软件主要针对军工及农业行业，对这类大型国企、</w:t>
            </w:r>
            <w:proofErr w:type="gramStart"/>
            <w:r w:rsidRPr="003C61E7">
              <w:rPr>
                <w:rFonts w:hint="eastAsia"/>
                <w:bCs/>
                <w:color w:val="000000" w:themeColor="text1"/>
                <w:sz w:val="18"/>
                <w:szCs w:val="18"/>
              </w:rPr>
              <w:t>央企的</w:t>
            </w:r>
            <w:proofErr w:type="gramEnd"/>
            <w:r w:rsidRPr="003C61E7">
              <w:rPr>
                <w:rFonts w:hint="eastAsia"/>
                <w:bCs/>
                <w:color w:val="000000" w:themeColor="text1"/>
                <w:sz w:val="18"/>
                <w:szCs w:val="18"/>
              </w:rPr>
              <w:t>管理系统从数据入手，对数据进行管理、分析，清洗。销售模式为投标。</w:t>
            </w:r>
          </w:p>
          <w:p w:rsidR="003C61E7" w:rsidRPr="003C61E7" w:rsidRDefault="003C61E7" w:rsidP="003C61E7">
            <w:pPr>
              <w:spacing w:line="240" w:lineRule="exact"/>
              <w:rPr>
                <w:rFonts w:hint="eastAsia"/>
                <w:bCs/>
                <w:color w:val="000000" w:themeColor="text1"/>
                <w:sz w:val="18"/>
                <w:szCs w:val="18"/>
              </w:rPr>
            </w:pPr>
            <w:r w:rsidRPr="003C61E7">
              <w:rPr>
                <w:rFonts w:hint="eastAsia"/>
                <w:bCs/>
                <w:color w:val="000000" w:themeColor="text1"/>
                <w:sz w:val="18"/>
                <w:szCs w:val="18"/>
              </w:rPr>
              <w:t>公司于</w:t>
            </w:r>
            <w:r w:rsidRPr="003C61E7">
              <w:rPr>
                <w:rFonts w:hint="eastAsia"/>
                <w:bCs/>
                <w:color w:val="000000" w:themeColor="text1"/>
                <w:sz w:val="18"/>
                <w:szCs w:val="18"/>
              </w:rPr>
              <w:t>2020</w:t>
            </w:r>
            <w:r w:rsidRPr="003C61E7">
              <w:rPr>
                <w:rFonts w:hint="eastAsia"/>
                <w:bCs/>
                <w:color w:val="000000" w:themeColor="text1"/>
                <w:sz w:val="18"/>
                <w:szCs w:val="18"/>
              </w:rPr>
              <w:t>年</w:t>
            </w:r>
            <w:r w:rsidRPr="003C61E7">
              <w:rPr>
                <w:rFonts w:hint="eastAsia"/>
                <w:bCs/>
                <w:color w:val="000000" w:themeColor="text1"/>
                <w:sz w:val="18"/>
                <w:szCs w:val="18"/>
              </w:rPr>
              <w:t>3</w:t>
            </w:r>
            <w:r w:rsidRPr="003C61E7">
              <w:rPr>
                <w:rFonts w:hint="eastAsia"/>
                <w:bCs/>
                <w:color w:val="000000" w:themeColor="text1"/>
                <w:sz w:val="18"/>
                <w:szCs w:val="18"/>
              </w:rPr>
              <w:t>月</w:t>
            </w:r>
            <w:r w:rsidRPr="003C61E7">
              <w:rPr>
                <w:rFonts w:hint="eastAsia"/>
                <w:bCs/>
                <w:color w:val="000000" w:themeColor="text1"/>
                <w:sz w:val="18"/>
                <w:szCs w:val="18"/>
              </w:rPr>
              <w:t>10</w:t>
            </w:r>
            <w:r w:rsidRPr="003C61E7">
              <w:rPr>
                <w:rFonts w:hint="eastAsia"/>
                <w:bCs/>
                <w:color w:val="000000" w:themeColor="text1"/>
                <w:sz w:val="18"/>
                <w:szCs w:val="18"/>
              </w:rPr>
              <w:t>日依据</w:t>
            </w:r>
            <w:r w:rsidRPr="003C61E7">
              <w:rPr>
                <w:rFonts w:hint="eastAsia"/>
                <w:bCs/>
                <w:color w:val="000000" w:themeColor="text1"/>
                <w:sz w:val="18"/>
                <w:szCs w:val="18"/>
              </w:rPr>
              <w:t>GB/T19001-2016</w:t>
            </w:r>
            <w:r w:rsidRPr="003C61E7">
              <w:rPr>
                <w:rFonts w:hint="eastAsia"/>
                <w:bCs/>
                <w:color w:val="000000" w:themeColor="text1"/>
                <w:sz w:val="18"/>
                <w:szCs w:val="18"/>
              </w:rPr>
              <w:t>标准对质量手册</w:t>
            </w:r>
            <w:r w:rsidRPr="003C61E7">
              <w:rPr>
                <w:rFonts w:hint="eastAsia"/>
                <w:bCs/>
                <w:color w:val="000000" w:themeColor="text1"/>
                <w:sz w:val="18"/>
                <w:szCs w:val="18"/>
              </w:rPr>
              <w:t>\</w:t>
            </w:r>
            <w:r w:rsidRPr="003C61E7">
              <w:rPr>
                <w:rFonts w:hint="eastAsia"/>
                <w:bCs/>
                <w:color w:val="000000" w:themeColor="text1"/>
                <w:sz w:val="18"/>
                <w:szCs w:val="18"/>
              </w:rPr>
              <w:t>程序文件进行修订，目前版本为</w:t>
            </w:r>
            <w:r w:rsidRPr="003C61E7">
              <w:rPr>
                <w:rFonts w:hint="eastAsia"/>
                <w:bCs/>
                <w:color w:val="000000" w:themeColor="text1"/>
                <w:sz w:val="18"/>
                <w:szCs w:val="18"/>
              </w:rPr>
              <w:t>A/0</w:t>
            </w:r>
            <w:r w:rsidRPr="003C61E7">
              <w:rPr>
                <w:rFonts w:hint="eastAsia"/>
                <w:bCs/>
                <w:color w:val="000000" w:themeColor="text1"/>
                <w:sz w:val="18"/>
                <w:szCs w:val="18"/>
              </w:rPr>
              <w:t>版，由管理者代表组织人员编写，总经理批准实施。文件中描述了质量管理体系建立的原则及质量管理体系的各个过程。确定了质量管理体系的过程及控制方法，配备了所需设施及符合能力要求的各任职人员。</w:t>
            </w:r>
          </w:p>
          <w:p w:rsidR="003C61E7" w:rsidRPr="003C61E7" w:rsidRDefault="003C61E7" w:rsidP="003C61E7">
            <w:pPr>
              <w:spacing w:line="240" w:lineRule="exact"/>
              <w:rPr>
                <w:rFonts w:hint="eastAsia"/>
                <w:bCs/>
                <w:color w:val="000000" w:themeColor="text1"/>
                <w:sz w:val="18"/>
                <w:szCs w:val="18"/>
              </w:rPr>
            </w:pPr>
            <w:r w:rsidRPr="003C61E7">
              <w:rPr>
                <w:rFonts w:hint="eastAsia"/>
                <w:bCs/>
                <w:color w:val="000000" w:themeColor="text1"/>
                <w:sz w:val="18"/>
                <w:szCs w:val="18"/>
              </w:rPr>
              <w:t>公司通过多种来源获得内外部因素的信息，包括国家和国际新闻、网站、行业协会等。公司识别、确定了与战略、目标相关、影响实现管理体系预期结果的内外部因素，并且关注不断变化的内外部信息</w:t>
            </w:r>
            <w:r w:rsidRPr="003C61E7">
              <w:rPr>
                <w:rFonts w:hint="eastAsia"/>
                <w:bCs/>
                <w:color w:val="000000" w:themeColor="text1"/>
                <w:sz w:val="18"/>
                <w:szCs w:val="18"/>
              </w:rPr>
              <w:t>.</w:t>
            </w:r>
          </w:p>
          <w:p w:rsidR="00AA1189" w:rsidRDefault="003C61E7" w:rsidP="003C61E7">
            <w:pPr>
              <w:spacing w:line="240" w:lineRule="exact"/>
              <w:rPr>
                <w:bCs/>
                <w:color w:val="000000" w:themeColor="text1"/>
                <w:sz w:val="18"/>
                <w:szCs w:val="18"/>
              </w:rPr>
            </w:pPr>
            <w:r w:rsidRPr="003C61E7">
              <w:rPr>
                <w:rFonts w:hint="eastAsia"/>
                <w:bCs/>
                <w:color w:val="000000" w:themeColor="text1"/>
                <w:sz w:val="18"/>
                <w:szCs w:val="18"/>
              </w:rPr>
              <w:t>符合要求</w:t>
            </w:r>
            <w:r w:rsidRPr="003C61E7">
              <w:rPr>
                <w:rFonts w:hint="eastAsia"/>
                <w:bCs/>
                <w:color w:val="000000" w:themeColor="text1"/>
                <w:sz w:val="18"/>
                <w:szCs w:val="18"/>
              </w:rPr>
              <w:t>.</w:t>
            </w:r>
            <w:r w:rsidR="00AA1189">
              <w:rPr>
                <w:rFonts w:hint="eastAsia"/>
                <w:bCs/>
                <w:color w:val="000000" w:themeColor="text1"/>
                <w:sz w:val="18"/>
                <w:szCs w:val="18"/>
              </w:rPr>
              <w:t>。</w:t>
            </w:r>
          </w:p>
        </w:tc>
      </w:tr>
      <w:tr w:rsidR="00AA5E76" w:rsidTr="00520E69">
        <w:trPr>
          <w:cantSplit/>
          <w:trHeight w:val="127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3C61E7" w:rsidRPr="003C61E7" w:rsidRDefault="003C61E7" w:rsidP="003C61E7">
            <w:pPr>
              <w:spacing w:line="240" w:lineRule="exact"/>
              <w:rPr>
                <w:rFonts w:hint="eastAsia"/>
                <w:bCs/>
                <w:color w:val="000000" w:themeColor="text1"/>
                <w:sz w:val="18"/>
                <w:szCs w:val="18"/>
              </w:rPr>
            </w:pPr>
            <w:r w:rsidRPr="003C61E7">
              <w:rPr>
                <w:rFonts w:hint="eastAsia"/>
                <w:bCs/>
                <w:color w:val="000000" w:themeColor="text1"/>
                <w:sz w:val="18"/>
                <w:szCs w:val="18"/>
              </w:rPr>
              <w:t>公司识别并确定了影响公司提供产品和服务能力的利益相关方：客户、员工、供应商等。</w:t>
            </w:r>
          </w:p>
          <w:p w:rsidR="003C61E7" w:rsidRPr="003C61E7" w:rsidRDefault="003C61E7" w:rsidP="003C61E7">
            <w:pPr>
              <w:spacing w:line="240" w:lineRule="exact"/>
              <w:rPr>
                <w:rFonts w:hint="eastAsia"/>
                <w:bCs/>
                <w:color w:val="000000" w:themeColor="text1"/>
                <w:sz w:val="18"/>
                <w:szCs w:val="18"/>
              </w:rPr>
            </w:pPr>
            <w:proofErr w:type="gramStart"/>
            <w:r w:rsidRPr="003C61E7">
              <w:rPr>
                <w:rFonts w:hint="eastAsia"/>
                <w:bCs/>
                <w:color w:val="000000" w:themeColor="text1"/>
                <w:sz w:val="18"/>
                <w:szCs w:val="18"/>
              </w:rPr>
              <w:t>管代介绍</w:t>
            </w:r>
            <w:proofErr w:type="gramEnd"/>
            <w:r w:rsidRPr="003C61E7">
              <w:rPr>
                <w:rFonts w:hint="eastAsia"/>
                <w:bCs/>
                <w:color w:val="000000" w:themeColor="text1"/>
                <w:sz w:val="18"/>
                <w:szCs w:val="18"/>
              </w:rPr>
              <w:t>公司通过投标、合同约定形式了解相关方的需求，然后提供出满足他们要求提供优质产品和完善的服务，目前公司能满足相关方的需求和期望。</w:t>
            </w:r>
          </w:p>
          <w:p w:rsidR="004C66CA" w:rsidRPr="00191547" w:rsidRDefault="003C61E7" w:rsidP="003C61E7">
            <w:pPr>
              <w:spacing w:line="240" w:lineRule="exact"/>
              <w:rPr>
                <w:bCs/>
                <w:color w:val="000000" w:themeColor="text1"/>
                <w:sz w:val="18"/>
                <w:szCs w:val="18"/>
              </w:rPr>
            </w:pPr>
            <w:r w:rsidRPr="003C61E7">
              <w:rPr>
                <w:rFonts w:hint="eastAsia"/>
                <w:bCs/>
                <w:color w:val="000000" w:themeColor="text1"/>
                <w:sz w:val="18"/>
                <w:szCs w:val="18"/>
              </w:rPr>
              <w:t>相关方进行监视和评审的方式方法：公司通过走访、会议、上级文件、标准和规范的获取等方式对相关方的信息进行监视和评审。提供《相关方列表》</w:t>
            </w:r>
            <w:r w:rsidR="0019011B" w:rsidRPr="0019011B">
              <w:rPr>
                <w:rFonts w:hint="eastAsia"/>
                <w:bCs/>
                <w:color w:val="000000" w:themeColor="text1"/>
                <w:sz w:val="18"/>
                <w:szCs w:val="18"/>
              </w:rPr>
              <w:t>，保存完好，符合要求。目前企业未发生处罚、相关</w:t>
            </w:r>
            <w:proofErr w:type="gramStart"/>
            <w:r w:rsidR="0019011B" w:rsidRPr="0019011B">
              <w:rPr>
                <w:rFonts w:hint="eastAsia"/>
                <w:bCs/>
                <w:color w:val="000000" w:themeColor="text1"/>
                <w:sz w:val="18"/>
                <w:szCs w:val="18"/>
              </w:rPr>
              <w:t>方投诉</w:t>
            </w:r>
            <w:proofErr w:type="gramEnd"/>
            <w:r w:rsidR="0019011B" w:rsidRPr="0019011B">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520E69" w:rsidRPr="00520E69" w:rsidRDefault="00520E69" w:rsidP="00520E69">
            <w:pPr>
              <w:spacing w:line="240" w:lineRule="exact"/>
              <w:rPr>
                <w:bCs/>
                <w:color w:val="000000" w:themeColor="text1"/>
                <w:sz w:val="18"/>
                <w:szCs w:val="18"/>
              </w:rPr>
            </w:pPr>
            <w:r w:rsidRPr="00520E69">
              <w:rPr>
                <w:rFonts w:hint="eastAsia"/>
                <w:bCs/>
                <w:color w:val="000000" w:themeColor="text1"/>
                <w:sz w:val="18"/>
                <w:szCs w:val="18"/>
              </w:rPr>
              <w:t>质量方针：</w:t>
            </w:r>
            <w:r w:rsidR="003C61E7" w:rsidRPr="003C61E7">
              <w:rPr>
                <w:rFonts w:hint="eastAsia"/>
                <w:bCs/>
                <w:color w:val="000000" w:themeColor="text1"/>
                <w:sz w:val="18"/>
                <w:szCs w:val="18"/>
              </w:rPr>
              <w:t>科学管理，诚信服务，确保顾客满意；以人为本，持续改进，促进公司发展</w:t>
            </w:r>
            <w:r w:rsidRPr="00520E69">
              <w:rPr>
                <w:rFonts w:hint="eastAsia"/>
                <w:bCs/>
                <w:color w:val="000000" w:themeColor="text1"/>
                <w:sz w:val="18"/>
                <w:szCs w:val="18"/>
              </w:rPr>
              <w:t>。</w:t>
            </w:r>
          </w:p>
          <w:p w:rsidR="00520E69" w:rsidRPr="00520E69" w:rsidRDefault="00520E69" w:rsidP="00520E69">
            <w:pPr>
              <w:spacing w:line="240" w:lineRule="exact"/>
              <w:rPr>
                <w:bCs/>
                <w:color w:val="000000" w:themeColor="text1"/>
                <w:sz w:val="18"/>
                <w:szCs w:val="18"/>
              </w:rPr>
            </w:pPr>
            <w:r w:rsidRPr="00520E69">
              <w:rPr>
                <w:rFonts w:hint="eastAsia"/>
                <w:bCs/>
                <w:color w:val="000000" w:themeColor="text1"/>
                <w:sz w:val="18"/>
                <w:szCs w:val="18"/>
              </w:rPr>
              <w:t>方针在质量手册中予以规定，经总经理批准实施。</w:t>
            </w:r>
          </w:p>
          <w:p w:rsidR="004C66CA" w:rsidRPr="00191547" w:rsidRDefault="00520E69" w:rsidP="00520E69">
            <w:pPr>
              <w:spacing w:line="240" w:lineRule="exact"/>
              <w:rPr>
                <w:b/>
                <w:color w:val="000000" w:themeColor="text1"/>
              </w:rPr>
            </w:pPr>
            <w:r w:rsidRPr="00520E69">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00AA1189" w:rsidRPr="00AA1189">
              <w:rPr>
                <w:rFonts w:hint="eastAsia"/>
                <w:bCs/>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Pr="00EF412C" w:rsidRDefault="004C66CA" w:rsidP="00EF412C">
            <w:pPr>
              <w:pStyle w:val="a9"/>
              <w:numPr>
                <w:ilvl w:val="0"/>
                <w:numId w:val="9"/>
              </w:numPr>
              <w:spacing w:line="240" w:lineRule="exact"/>
              <w:ind w:firstLineChars="0"/>
              <w:rPr>
                <w:b/>
                <w:color w:val="000000" w:themeColor="text1"/>
              </w:rPr>
            </w:pPr>
            <w:r w:rsidRPr="00EF412C">
              <w:rPr>
                <w:rFonts w:hint="eastAsia"/>
                <w:b/>
                <w:color w:val="000000" w:themeColor="text1"/>
              </w:rPr>
              <w:t>风险识别与控制策划（</w:t>
            </w:r>
            <w:r w:rsidRPr="00EF412C">
              <w:rPr>
                <w:rFonts w:hint="eastAsia"/>
                <w:b/>
                <w:color w:val="000000" w:themeColor="text1"/>
              </w:rPr>
              <w:t>QMS</w:t>
            </w:r>
            <w:r w:rsidRPr="00EF412C">
              <w:rPr>
                <w:rFonts w:hint="eastAsia"/>
                <w:b/>
                <w:color w:val="000000" w:themeColor="text1"/>
              </w:rPr>
              <w:t>）</w:t>
            </w:r>
          </w:p>
          <w:p w:rsidR="003C61E7" w:rsidRPr="003C61E7" w:rsidRDefault="003C61E7" w:rsidP="003C61E7">
            <w:pPr>
              <w:rPr>
                <w:rFonts w:asciiTheme="minorEastAsia" w:eastAsiaTheme="minorEastAsia" w:hAnsiTheme="minorEastAsia" w:cstheme="minorEastAsia" w:hint="eastAsia"/>
                <w:sz w:val="18"/>
                <w:szCs w:val="18"/>
              </w:rPr>
            </w:pPr>
            <w:r w:rsidRPr="003C61E7">
              <w:rPr>
                <w:rFonts w:asciiTheme="minorEastAsia" w:eastAsiaTheme="minorEastAsia" w:hAnsiTheme="minorEastAsia" w:cstheme="minorEastAsia" w:hint="eastAsia"/>
                <w:sz w:val="18"/>
                <w:szCs w:val="18"/>
              </w:rPr>
              <w:t xml:space="preserve">公司编制了《风险和机遇控制程序》，通过识别与评价对公司目标和战略方向相关影响其实现质量管理体系预期结果的各种内外部环境因素，有效应对风险和机遇。 </w:t>
            </w:r>
          </w:p>
          <w:p w:rsidR="003C61E7" w:rsidRPr="003C61E7" w:rsidRDefault="003C61E7" w:rsidP="003C61E7">
            <w:pPr>
              <w:rPr>
                <w:rFonts w:asciiTheme="minorEastAsia" w:eastAsiaTheme="minorEastAsia" w:hAnsiTheme="minorEastAsia" w:cstheme="minorEastAsia" w:hint="eastAsia"/>
                <w:sz w:val="18"/>
                <w:szCs w:val="18"/>
              </w:rPr>
            </w:pPr>
            <w:r w:rsidRPr="003C61E7">
              <w:rPr>
                <w:rFonts w:asciiTheme="minorEastAsia" w:eastAsiaTheme="minorEastAsia" w:hAnsiTheme="minorEastAsia" w:cstheme="minorEastAsia" w:hint="eastAsia"/>
                <w:sz w:val="18"/>
                <w:szCs w:val="18"/>
              </w:rPr>
              <w:t>企业经营上的风险主要在交付能力及客户配合度上；企业人数有限，但企业客户主要为大型国企、央企，项目复杂度较高，影响企业项目交付时间；措施：有大型项目是临时招聘项目人员，但主要技术及研发人员为企业股东，临时招聘人员不接触技术核心。</w:t>
            </w:r>
          </w:p>
          <w:p w:rsidR="003C61E7" w:rsidRPr="003C61E7" w:rsidRDefault="003C61E7" w:rsidP="003C61E7">
            <w:pPr>
              <w:rPr>
                <w:rFonts w:asciiTheme="minorEastAsia" w:eastAsiaTheme="minorEastAsia" w:hAnsiTheme="minorEastAsia" w:cstheme="minorEastAsia" w:hint="eastAsia"/>
                <w:sz w:val="18"/>
                <w:szCs w:val="18"/>
              </w:rPr>
            </w:pPr>
            <w:r w:rsidRPr="003C61E7">
              <w:rPr>
                <w:rFonts w:asciiTheme="minorEastAsia" w:eastAsiaTheme="minorEastAsia" w:hAnsiTheme="minorEastAsia" w:cstheme="minorEastAsia" w:hint="eastAsia"/>
                <w:sz w:val="18"/>
                <w:szCs w:val="18"/>
              </w:rPr>
              <w:t>客户配合度的高低也对企业造成威胁：配合度过高，加大项目负责程度，影响交付时间；配合度过低，企业不能较快了解客户状况，无法导入数据，从而影响交付时间；措施；从客户领导入手，从上而下入手。对技术人员进行培训，能够恰当与客户沟通交流。</w:t>
            </w:r>
          </w:p>
          <w:p w:rsidR="003C61E7" w:rsidRPr="003C61E7" w:rsidRDefault="003C61E7" w:rsidP="003C61E7">
            <w:pPr>
              <w:rPr>
                <w:rFonts w:asciiTheme="minorEastAsia" w:eastAsiaTheme="minorEastAsia" w:hAnsiTheme="minorEastAsia" w:cstheme="minorEastAsia" w:hint="eastAsia"/>
                <w:sz w:val="18"/>
                <w:szCs w:val="18"/>
              </w:rPr>
            </w:pPr>
            <w:r w:rsidRPr="003C61E7">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3C61E7" w:rsidRPr="003C61E7" w:rsidRDefault="003C61E7" w:rsidP="003C61E7">
            <w:pPr>
              <w:rPr>
                <w:rFonts w:asciiTheme="minorEastAsia" w:eastAsiaTheme="minorEastAsia" w:hAnsiTheme="minorEastAsia" w:cstheme="minorEastAsia" w:hint="eastAsia"/>
                <w:sz w:val="18"/>
                <w:szCs w:val="18"/>
              </w:rPr>
            </w:pPr>
            <w:r w:rsidRPr="003C61E7">
              <w:rPr>
                <w:rFonts w:asciiTheme="minorEastAsia" w:eastAsiaTheme="minorEastAsia" w:hAnsiTheme="minorEastAsia" w:cstheme="minorEastAsia" w:hint="eastAsia"/>
                <w:sz w:val="18"/>
                <w:szCs w:val="18"/>
              </w:rPr>
              <w:t>通过内审、管评、目标考核等来评价风险和机遇应对措施的有效性。</w:t>
            </w:r>
          </w:p>
          <w:p w:rsidR="00CE256C" w:rsidRPr="00CE256C" w:rsidRDefault="003C61E7" w:rsidP="003C61E7">
            <w:pPr>
              <w:rPr>
                <w:rFonts w:asciiTheme="minorEastAsia" w:eastAsiaTheme="minorEastAsia" w:hAnsiTheme="minorEastAsia" w:cstheme="minorEastAsia"/>
                <w:sz w:val="18"/>
                <w:szCs w:val="18"/>
              </w:rPr>
            </w:pPr>
            <w:r w:rsidRPr="003C61E7">
              <w:rPr>
                <w:rFonts w:asciiTheme="minorEastAsia" w:eastAsiaTheme="minorEastAsia" w:hAnsiTheme="minorEastAsia" w:cstheme="minorEastAsia" w:hint="eastAsia"/>
                <w:sz w:val="18"/>
                <w:szCs w:val="18"/>
              </w:rPr>
              <w:t>公司的风险和机遇控制基本符合要求。</w:t>
            </w:r>
          </w:p>
        </w:tc>
      </w:tr>
      <w:tr w:rsidR="003C61E7" w:rsidTr="003C61E7">
        <w:trPr>
          <w:cantSplit/>
          <w:trHeight w:val="1593"/>
          <w:jc w:val="center"/>
        </w:trPr>
        <w:tc>
          <w:tcPr>
            <w:tcW w:w="720" w:type="dxa"/>
            <w:vMerge/>
            <w:vAlign w:val="center"/>
          </w:tcPr>
          <w:p w:rsidR="003C61E7" w:rsidRDefault="003C61E7">
            <w:pPr>
              <w:spacing w:line="240" w:lineRule="exact"/>
              <w:jc w:val="center"/>
              <w:rPr>
                <w:b/>
                <w:color w:val="000000" w:themeColor="text1"/>
                <w:sz w:val="20"/>
              </w:rPr>
            </w:pPr>
          </w:p>
        </w:tc>
        <w:tc>
          <w:tcPr>
            <w:tcW w:w="9198" w:type="dxa"/>
          </w:tcPr>
          <w:p w:rsidR="003C61E7" w:rsidRDefault="003C61E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质量管理体系过程有：策划过程、生产和服务过程、放行过程等</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研发过程            ，</w:t>
            </w:r>
          </w:p>
          <w:p w:rsidR="003C61E7" w:rsidRDefault="003C61E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：无</w:t>
            </w:r>
          </w:p>
          <w:p w:rsidR="003C61E7" w:rsidRDefault="003C61E7" w:rsidP="003C61E7">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v:shapetype id="_x0000_t32" coordsize="21600,21600" o:spt="32" o:oned="t" path="m,l21600,21600e" filled="f">
                  <v:path arrowok="t" fillok="f" o:connecttype="none"/>
                  <o:lock v:ext="edit" shapetype="t"/>
                </v:shapetype>
                <v:shape id="_x0000_s1032" type="#_x0000_t32" style="position:absolute;left:0;text-align:left;margin-left:157.9pt;margin-top:12.75pt;width:261.75pt;height:0;z-index:251667456;mso-width-relative:page;mso-height-relative:page" o:connectortype="straight"/>
              </w:pict>
            </w:r>
            <w:r>
              <w:rPr>
                <w:rFonts w:ascii="宋体" w:hAnsi="宋体"/>
                <w:b/>
                <w:color w:val="000000" w:themeColor="text1"/>
                <w:sz w:val="20"/>
                <w:szCs w:val="20"/>
              </w:rPr>
              <w:pict>
                <v:shape id="_x0000_s1031" type="#_x0000_t32" style="position:absolute;left:0;text-align:left;margin-left:55.15pt;margin-top:12.75pt;width:42pt;height:0;z-index:251666432;mso-width-relative:page;mso-height-relative:page" o:connectortype="straight"/>
              </w:pict>
            </w:r>
            <w:r>
              <w:rPr>
                <w:rFonts w:ascii="宋体" w:hAnsi="宋体" w:hint="eastAsia"/>
                <w:b/>
                <w:color w:val="000000" w:themeColor="text1"/>
                <w:sz w:val="20"/>
                <w:szCs w:val="20"/>
              </w:rPr>
              <w:t xml:space="preserve">不适用条款是  无    ，不适用理由：           </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3C61E7" w:rsidRDefault="004C66CA" w:rsidP="003C61E7">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sym w:font="Wingdings 2" w:char="0052"/>
            </w:r>
            <w:r>
              <w:rPr>
                <w:rFonts w:ascii="宋体" w:hAnsi="宋体" w:hint="eastAsia"/>
                <w:b/>
                <w:color w:val="000000" w:themeColor="text1"/>
                <w:szCs w:val="21"/>
              </w:rPr>
              <w:t>法律法规获取充分，□法律法规获取有遗漏，缺少</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sym w:font="Wingdings 2" w:char="0052"/>
            </w:r>
            <w:r>
              <w:rPr>
                <w:rFonts w:ascii="宋体" w:hAnsi="宋体" w:hint="eastAsia"/>
                <w:b/>
                <w:color w:val="000000" w:themeColor="text1"/>
                <w:szCs w:val="21"/>
              </w:rPr>
              <w:t>产品/服务□环境因素□危险源，</w:t>
            </w:r>
            <w:r>
              <w:rPr>
                <w:rFonts w:ascii="宋体" w:hAnsi="宋体" w:hint="eastAsia"/>
                <w:b/>
                <w:color w:val="000000" w:themeColor="text1"/>
                <w:szCs w:val="21"/>
              </w:rPr>
              <w:sym w:font="Wingdings 2" w:char="0052"/>
            </w:r>
            <w:r>
              <w:rPr>
                <w:rFonts w:ascii="宋体" w:hAnsi="宋体" w:hint="eastAsia"/>
                <w:b/>
                <w:color w:val="000000" w:themeColor="text1"/>
                <w:szCs w:val="21"/>
              </w:rPr>
              <w:t>确定 □未确定法律法规要求的具体条款，</w:t>
            </w:r>
          </w:p>
          <w:p w:rsidR="00AA5E76" w:rsidRPr="003C61E7" w:rsidRDefault="004C66CA" w:rsidP="003C61E7">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法律法规的宣传方式：a)通过各种</w:t>
            </w:r>
            <w:proofErr w:type="gramStart"/>
            <w:r>
              <w:rPr>
                <w:rFonts w:ascii="宋体" w:hAnsi="宋体" w:hint="eastAsia"/>
                <w:b/>
                <w:color w:val="000000" w:themeColor="text1"/>
                <w:szCs w:val="21"/>
              </w:rPr>
              <w:t>列会</w:t>
            </w:r>
            <w:proofErr w:type="gramEnd"/>
            <w:r>
              <w:rPr>
                <w:rFonts w:ascii="宋体" w:hAnsi="宋体" w:hint="eastAsia"/>
                <w:b/>
                <w:color w:val="000000" w:themeColor="text1"/>
                <w:szCs w:val="21"/>
              </w:rPr>
              <w:t>传达、通报质量管理情况（如工作例会、经营会议等)；b)各部门内部会议等；c)内部文件的学习和传递；d)公司宣传栏等方式</w:t>
            </w:r>
          </w:p>
          <w:p w:rsidR="00AA5E76" w:rsidRPr="00520E69" w:rsidRDefault="004C66CA" w:rsidP="00520E69">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3C61E7" w:rsidRPr="003C61E7" w:rsidRDefault="003C61E7" w:rsidP="003C61E7">
            <w:pPr>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1软件开发合格率100%；</w:t>
            </w:r>
          </w:p>
          <w:p w:rsidR="003C61E7" w:rsidRPr="003C61E7" w:rsidRDefault="003C61E7" w:rsidP="003C61E7">
            <w:pPr>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2、技术服务质量合格率100%；</w:t>
            </w:r>
          </w:p>
          <w:p w:rsidR="003C61E7" w:rsidRPr="003C61E7" w:rsidRDefault="003C61E7" w:rsidP="003C61E7">
            <w:pPr>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3顾客满意率≥95%</w:t>
            </w:r>
          </w:p>
          <w:p w:rsidR="00520E69" w:rsidRPr="004C66CA" w:rsidRDefault="003C61E7" w:rsidP="003C61E7">
            <w:pPr>
              <w:spacing w:line="240" w:lineRule="exact"/>
              <w:rPr>
                <w:rFonts w:ascii="宋体" w:hAnsi="宋体"/>
                <w:bCs/>
                <w:color w:val="000000" w:themeColor="text1"/>
                <w:sz w:val="18"/>
                <w:szCs w:val="18"/>
              </w:rPr>
            </w:pPr>
            <w:r w:rsidRPr="003C61E7">
              <w:rPr>
                <w:rFonts w:ascii="宋体" w:hAnsi="宋体" w:hint="eastAsia"/>
                <w:bCs/>
                <w:color w:val="000000" w:themeColor="text1"/>
                <w:sz w:val="18"/>
                <w:szCs w:val="18"/>
              </w:rPr>
              <w:t>2020年3月至2020年10月目标完成情况：产品开发合格率100%，技术服务质量合格率100%；顾客满意率96%。公司的质量目标已分解到相关职能部门</w:t>
            </w:r>
            <w:r w:rsidR="00EF412C" w:rsidRPr="00EF412C">
              <w:rPr>
                <w:rFonts w:ascii="宋体" w:hAnsi="宋体" w:hint="eastAsia"/>
                <w:bCs/>
                <w:color w:val="000000" w:themeColor="text1"/>
                <w:sz w:val="18"/>
                <w:szCs w:val="18"/>
              </w:rPr>
              <w:t>。</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C61E7" w:rsidRPr="003C61E7" w:rsidRDefault="003C61E7" w:rsidP="003C61E7">
            <w:pPr>
              <w:tabs>
                <w:tab w:val="left" w:pos="540"/>
              </w:tabs>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执行公司《文件控制程序》《记录控制程序》</w:t>
            </w:r>
          </w:p>
          <w:p w:rsidR="003C61E7" w:rsidRPr="003C61E7" w:rsidRDefault="003C61E7" w:rsidP="003C61E7">
            <w:pPr>
              <w:tabs>
                <w:tab w:val="left" w:pos="540"/>
              </w:tabs>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公司质量管理体系文件包括：质量手册、程序文件、作业文件、外来文件、各</w:t>
            </w:r>
            <w:proofErr w:type="gramStart"/>
            <w:r w:rsidRPr="003C61E7">
              <w:rPr>
                <w:rFonts w:ascii="宋体" w:hAnsi="宋体" w:hint="eastAsia"/>
                <w:bCs/>
                <w:color w:val="000000" w:themeColor="text1"/>
                <w:sz w:val="18"/>
                <w:szCs w:val="18"/>
              </w:rPr>
              <w:t>类记录</w:t>
            </w:r>
            <w:proofErr w:type="gramEnd"/>
            <w:r w:rsidRPr="003C61E7">
              <w:rPr>
                <w:rFonts w:ascii="宋体" w:hAnsi="宋体" w:hint="eastAsia"/>
                <w:bCs/>
                <w:color w:val="000000" w:themeColor="text1"/>
                <w:sz w:val="18"/>
                <w:szCs w:val="18"/>
              </w:rPr>
              <w:t>等。已建立“受控文件清单”。</w:t>
            </w:r>
          </w:p>
          <w:p w:rsidR="003C61E7" w:rsidRPr="003C61E7" w:rsidRDefault="003C61E7" w:rsidP="003C61E7">
            <w:pPr>
              <w:tabs>
                <w:tab w:val="left" w:pos="540"/>
              </w:tabs>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查：公司于2020年3月10日依据ISO9001-2015</w:t>
            </w:r>
            <w:proofErr w:type="gramStart"/>
            <w:r w:rsidRPr="003C61E7">
              <w:rPr>
                <w:rFonts w:ascii="宋体" w:hAnsi="宋体" w:hint="eastAsia"/>
                <w:bCs/>
                <w:color w:val="000000" w:themeColor="text1"/>
                <w:sz w:val="18"/>
                <w:szCs w:val="18"/>
              </w:rPr>
              <w:t>版标准</w:t>
            </w:r>
            <w:proofErr w:type="gramEnd"/>
            <w:r w:rsidRPr="003C61E7">
              <w:rPr>
                <w:rFonts w:ascii="宋体" w:hAnsi="宋体" w:hint="eastAsia"/>
                <w:bCs/>
                <w:color w:val="000000" w:themeColor="text1"/>
                <w:sz w:val="18"/>
                <w:szCs w:val="18"/>
              </w:rPr>
              <w:t>对《质量手册》、《程序文件》进行修订，目前版本为A/0版。</w:t>
            </w:r>
          </w:p>
          <w:p w:rsidR="003C61E7" w:rsidRPr="003C61E7" w:rsidRDefault="003C61E7" w:rsidP="003C61E7">
            <w:pPr>
              <w:tabs>
                <w:tab w:val="left" w:pos="540"/>
              </w:tabs>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由管理者代表审核，总经理批准后发布。</w:t>
            </w:r>
          </w:p>
          <w:p w:rsidR="003C61E7" w:rsidRPr="003C61E7" w:rsidRDefault="003C61E7" w:rsidP="003C61E7">
            <w:pPr>
              <w:tabs>
                <w:tab w:val="left" w:pos="540"/>
              </w:tabs>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查：“文件发放记录”，内容涵盖：序号、名称、接收人、日期等。 目前无回收记录。</w:t>
            </w:r>
          </w:p>
          <w:p w:rsidR="003C61E7" w:rsidRPr="003C61E7" w:rsidRDefault="003C61E7" w:rsidP="003C61E7">
            <w:pPr>
              <w:tabs>
                <w:tab w:val="left" w:pos="540"/>
              </w:tabs>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查《受控文件清单》内容有质量手册、程序文件、作业文件等，版本A/0版，日期：2020.3.10，总经理批准实施。</w:t>
            </w:r>
          </w:p>
          <w:p w:rsidR="003C61E7" w:rsidRPr="003C61E7" w:rsidRDefault="003C61E7" w:rsidP="003C61E7">
            <w:pPr>
              <w:tabs>
                <w:tab w:val="left" w:pos="540"/>
              </w:tabs>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文件更改采用局部修改、换页、换版等方式。</w:t>
            </w:r>
          </w:p>
          <w:p w:rsidR="003C61E7" w:rsidRPr="003C61E7" w:rsidRDefault="003C61E7" w:rsidP="003C61E7">
            <w:pPr>
              <w:tabs>
                <w:tab w:val="left" w:pos="540"/>
              </w:tabs>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查：有“外来文件清单”记录了《产品质量法》等外来文件，控制分发，有专人负责。</w:t>
            </w:r>
          </w:p>
          <w:p w:rsidR="003C61E7" w:rsidRPr="003C61E7" w:rsidRDefault="003C61E7" w:rsidP="003C61E7">
            <w:pPr>
              <w:tabs>
                <w:tab w:val="left" w:pos="540"/>
              </w:tabs>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已建立“记录清单”内容含盖：序号、记录名称、记录编号、保存部门、保存期限。</w:t>
            </w:r>
          </w:p>
          <w:p w:rsidR="00520E69" w:rsidRPr="00520E69" w:rsidRDefault="003C61E7" w:rsidP="003C61E7">
            <w:pPr>
              <w:tabs>
                <w:tab w:val="left" w:pos="540"/>
              </w:tabs>
              <w:spacing w:line="240" w:lineRule="exact"/>
              <w:rPr>
                <w:rFonts w:ascii="宋体" w:hAnsi="宋体"/>
                <w:bCs/>
                <w:color w:val="000000" w:themeColor="text1"/>
                <w:sz w:val="18"/>
                <w:szCs w:val="18"/>
              </w:rPr>
            </w:pPr>
            <w:r w:rsidRPr="003C61E7">
              <w:rPr>
                <w:rFonts w:ascii="宋体" w:hAnsi="宋体" w:hint="eastAsia"/>
                <w:bCs/>
                <w:color w:val="000000" w:themeColor="text1"/>
                <w:sz w:val="18"/>
                <w:szCs w:val="18"/>
              </w:rPr>
              <w:t>现场查看，文件、记录保持清晰，保存完好</w:t>
            </w:r>
            <w:r w:rsidR="00EF412C" w:rsidRPr="00EF412C">
              <w:rPr>
                <w:rFonts w:ascii="宋体" w:hAnsi="宋体" w:hint="eastAsia"/>
                <w:bCs/>
                <w:color w:val="000000" w:themeColor="text1"/>
                <w:sz w:val="18"/>
                <w:szCs w:val="18"/>
              </w:rPr>
              <w:t>。</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C61E7" w:rsidRPr="003C61E7" w:rsidRDefault="003C61E7" w:rsidP="003C61E7">
            <w:pPr>
              <w:spacing w:line="300" w:lineRule="exact"/>
              <w:rPr>
                <w:rFonts w:asciiTheme="minorEastAsia" w:eastAsiaTheme="minorEastAsia" w:hAnsiTheme="minorEastAsia" w:cstheme="minorEastAsia" w:hint="eastAsia"/>
                <w:bCs/>
                <w:sz w:val="18"/>
                <w:szCs w:val="18"/>
              </w:rPr>
            </w:pPr>
            <w:r w:rsidRPr="003C61E7">
              <w:rPr>
                <w:rFonts w:asciiTheme="minorEastAsia" w:eastAsiaTheme="minorEastAsia" w:hAnsiTheme="minorEastAsia" w:cstheme="minorEastAsia" w:hint="eastAsia"/>
                <w:bCs/>
                <w:sz w:val="18"/>
                <w:szCs w:val="18"/>
              </w:rPr>
              <w:t>查：员工岗位能力评价表</w:t>
            </w:r>
            <w:r>
              <w:rPr>
                <w:rFonts w:asciiTheme="minorEastAsia" w:eastAsiaTheme="minorEastAsia" w:hAnsiTheme="minorEastAsia" w:cstheme="minorEastAsia" w:hint="eastAsia"/>
                <w:bCs/>
                <w:sz w:val="18"/>
                <w:szCs w:val="18"/>
              </w:rPr>
              <w:t>：</w:t>
            </w:r>
            <w:r w:rsidRPr="003C61E7">
              <w:rPr>
                <w:rFonts w:asciiTheme="minorEastAsia" w:eastAsiaTheme="minorEastAsia" w:hAnsiTheme="minorEastAsia" w:cstheme="minorEastAsia" w:hint="eastAsia"/>
                <w:bCs/>
                <w:sz w:val="18"/>
                <w:szCs w:val="18"/>
              </w:rPr>
              <w:t>对岗位、学历、教育及培训经历、技能、经验方面进行了评价</w:t>
            </w:r>
          </w:p>
          <w:p w:rsidR="003C61E7" w:rsidRPr="003C61E7" w:rsidRDefault="003C61E7" w:rsidP="003C61E7">
            <w:pPr>
              <w:spacing w:line="300" w:lineRule="exact"/>
              <w:rPr>
                <w:rFonts w:asciiTheme="minorEastAsia" w:eastAsiaTheme="minorEastAsia" w:hAnsiTheme="minorEastAsia" w:cstheme="minorEastAsia" w:hint="eastAsia"/>
                <w:bCs/>
                <w:sz w:val="18"/>
                <w:szCs w:val="18"/>
              </w:rPr>
            </w:pPr>
            <w:proofErr w:type="gramStart"/>
            <w:r w:rsidRPr="003C61E7">
              <w:rPr>
                <w:rFonts w:asciiTheme="minorEastAsia" w:eastAsiaTheme="minorEastAsia" w:hAnsiTheme="minorEastAsia" w:cstheme="minorEastAsia" w:hint="eastAsia"/>
                <w:bCs/>
                <w:sz w:val="18"/>
                <w:szCs w:val="18"/>
              </w:rPr>
              <w:t>抽人员</w:t>
            </w:r>
            <w:proofErr w:type="gramEnd"/>
            <w:r w:rsidRPr="003C61E7">
              <w:rPr>
                <w:rFonts w:asciiTheme="minorEastAsia" w:eastAsiaTheme="minorEastAsia" w:hAnsiTheme="minorEastAsia" w:cstheme="minorEastAsia" w:hint="eastAsia"/>
                <w:bCs/>
                <w:sz w:val="18"/>
                <w:szCs w:val="18"/>
              </w:rPr>
              <w:t>能力：</w:t>
            </w:r>
            <w:r>
              <w:rPr>
                <w:rFonts w:asciiTheme="minorEastAsia" w:eastAsiaTheme="minorEastAsia" w:hAnsiTheme="minorEastAsia" w:cstheme="minorEastAsia" w:hint="eastAsia"/>
                <w:bCs/>
                <w:sz w:val="18"/>
                <w:szCs w:val="18"/>
              </w:rPr>
              <w:t xml:space="preserve"> </w:t>
            </w:r>
            <w:r w:rsidRPr="003C61E7">
              <w:rPr>
                <w:rFonts w:asciiTheme="minorEastAsia" w:eastAsiaTheme="minorEastAsia" w:hAnsiTheme="minorEastAsia" w:cstheme="minorEastAsia" w:hint="eastAsia"/>
                <w:bCs/>
                <w:sz w:val="18"/>
                <w:szCs w:val="18"/>
              </w:rPr>
              <w:t>王峰    男    高级信息系统项目管理师</w:t>
            </w:r>
          </w:p>
          <w:p w:rsidR="003C61E7" w:rsidRPr="003C61E7" w:rsidRDefault="003C61E7" w:rsidP="003C61E7">
            <w:pPr>
              <w:spacing w:line="300" w:lineRule="exact"/>
              <w:rPr>
                <w:rFonts w:asciiTheme="minorEastAsia" w:eastAsiaTheme="minorEastAsia" w:hAnsiTheme="minorEastAsia" w:cstheme="minorEastAsia" w:hint="eastAsia"/>
                <w:bCs/>
                <w:sz w:val="18"/>
                <w:szCs w:val="18"/>
              </w:rPr>
            </w:pPr>
            <w:proofErr w:type="gramStart"/>
            <w:r w:rsidRPr="003C61E7">
              <w:rPr>
                <w:rFonts w:asciiTheme="minorEastAsia" w:eastAsiaTheme="minorEastAsia" w:hAnsiTheme="minorEastAsia" w:cstheme="minorEastAsia" w:hint="eastAsia"/>
                <w:bCs/>
                <w:sz w:val="18"/>
                <w:szCs w:val="18"/>
              </w:rPr>
              <w:t>另抽各</w:t>
            </w:r>
            <w:proofErr w:type="gramEnd"/>
            <w:r w:rsidRPr="003C61E7">
              <w:rPr>
                <w:rFonts w:asciiTheme="minorEastAsia" w:eastAsiaTheme="minorEastAsia" w:hAnsiTheme="minorEastAsia" w:cstheme="minorEastAsia" w:hint="eastAsia"/>
                <w:bCs/>
                <w:sz w:val="18"/>
                <w:szCs w:val="18"/>
              </w:rPr>
              <w:t>部门负责人能力评价，符合要求</w:t>
            </w:r>
          </w:p>
          <w:p w:rsidR="003C61E7" w:rsidRPr="003C61E7" w:rsidRDefault="003C61E7" w:rsidP="003C61E7">
            <w:pPr>
              <w:spacing w:line="300" w:lineRule="exact"/>
              <w:rPr>
                <w:rFonts w:asciiTheme="minorEastAsia" w:eastAsiaTheme="minorEastAsia" w:hAnsiTheme="minorEastAsia" w:cstheme="minorEastAsia" w:hint="eastAsia"/>
                <w:bCs/>
                <w:sz w:val="18"/>
                <w:szCs w:val="18"/>
              </w:rPr>
            </w:pPr>
            <w:r w:rsidRPr="003C61E7">
              <w:rPr>
                <w:rFonts w:asciiTheme="minorEastAsia" w:eastAsiaTheme="minorEastAsia" w:hAnsiTheme="minorEastAsia" w:cstheme="minorEastAsia" w:hint="eastAsia"/>
                <w:bCs/>
                <w:sz w:val="18"/>
                <w:szCs w:val="18"/>
              </w:rPr>
              <w:t>查有内审员任命书：任命“张静”“刘宇强”为管理体系内审员。</w:t>
            </w:r>
          </w:p>
          <w:p w:rsidR="00AA5E76" w:rsidRPr="00EF412C" w:rsidRDefault="003C61E7" w:rsidP="003C61E7">
            <w:pPr>
              <w:spacing w:line="300" w:lineRule="exact"/>
              <w:rPr>
                <w:rFonts w:asciiTheme="minorEastAsia" w:eastAsiaTheme="minorEastAsia" w:hAnsiTheme="minorEastAsia" w:cstheme="minorEastAsia"/>
                <w:bCs/>
                <w:sz w:val="18"/>
                <w:szCs w:val="18"/>
              </w:rPr>
            </w:pPr>
            <w:r w:rsidRPr="003C61E7">
              <w:rPr>
                <w:rFonts w:asciiTheme="minorEastAsia" w:eastAsiaTheme="minorEastAsia" w:hAnsiTheme="minorEastAsia" w:cstheme="minorEastAsia" w:hint="eastAsia"/>
                <w:bCs/>
                <w:sz w:val="18"/>
                <w:szCs w:val="18"/>
              </w:rPr>
              <w:t>查《2020年度培训计划》</w:t>
            </w:r>
            <w:r w:rsidR="00EF412C">
              <w:rPr>
                <w:rFonts w:asciiTheme="minorEastAsia" w:eastAsiaTheme="minorEastAsia" w:hAnsiTheme="minorEastAsia" w:cstheme="minorEastAsia" w:hint="eastAsia"/>
                <w:bCs/>
                <w:sz w:val="18"/>
                <w:szCs w:val="18"/>
              </w:rPr>
              <w:t>,培训记录，均保存完好，符合要求。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3C61E7" w:rsidRPr="003C61E7" w:rsidRDefault="003C61E7" w:rsidP="003C61E7">
            <w:pPr>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配备了电脑、打印机、传真、电话等办公设施、配备了无线网络。提供了《办公设备清单》主要有台式电脑、笔记本电脑、打印机、服务器等办公设备，基本能满足服务需要。</w:t>
            </w:r>
          </w:p>
          <w:p w:rsidR="00520E69" w:rsidRDefault="003C61E7" w:rsidP="003C61E7">
            <w:pPr>
              <w:spacing w:line="240" w:lineRule="exact"/>
              <w:rPr>
                <w:rFonts w:ascii="宋体" w:hAnsi="宋体"/>
                <w:b/>
                <w:color w:val="000000" w:themeColor="text1"/>
                <w:sz w:val="20"/>
                <w:szCs w:val="20"/>
              </w:rPr>
            </w:pPr>
            <w:r w:rsidRPr="003C61E7">
              <w:rPr>
                <w:rFonts w:ascii="宋体" w:hAnsi="宋体" w:hint="eastAsia"/>
                <w:bCs/>
                <w:color w:val="000000" w:themeColor="text1"/>
                <w:sz w:val="18"/>
                <w:szCs w:val="18"/>
              </w:rPr>
              <w:t>综合部设备的日常维护，主要为局域网维护、灰尘清扫、电脑杀毒和一些设备的耗材更换。电脑等维修保养由使用者自行解决，自己无法解决时由技术人员进行维修，无记录</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3C61E7" w:rsidRPr="003C61E7" w:rsidRDefault="003C61E7" w:rsidP="003C61E7">
            <w:pPr>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总经理对资源的配备比较重视，公司根据经营作业的需要，负责确定并提供作业场所必须的基础设施，创造良好的过程运行环境，包括：配置适用的综合部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3C61E7" w:rsidRPr="003C61E7" w:rsidRDefault="003C61E7" w:rsidP="003C61E7">
            <w:pPr>
              <w:spacing w:line="240" w:lineRule="exact"/>
              <w:rPr>
                <w:rFonts w:ascii="宋体" w:hAnsi="宋体" w:hint="eastAsia"/>
                <w:bCs/>
                <w:color w:val="000000" w:themeColor="text1"/>
                <w:sz w:val="18"/>
                <w:szCs w:val="18"/>
              </w:rPr>
            </w:pPr>
            <w:r w:rsidRPr="003C61E7">
              <w:rPr>
                <w:rFonts w:ascii="宋体" w:hAnsi="宋体" w:hint="eastAsia"/>
                <w:bCs/>
                <w:color w:val="000000" w:themeColor="text1"/>
                <w:sz w:val="18"/>
                <w:szCs w:val="18"/>
              </w:rPr>
              <w:t>查存储设备机房环境情况，机房配备了空调和温湿度计，现场设备无异常情况。经部门主管介绍机房温度要符合《GB2887-2011 计算机场地通用规范》中温度和湿度的要求。</w:t>
            </w:r>
          </w:p>
          <w:p w:rsidR="00520E69" w:rsidRPr="00520E69" w:rsidRDefault="003C61E7" w:rsidP="003C61E7">
            <w:pPr>
              <w:spacing w:line="240" w:lineRule="exact"/>
              <w:rPr>
                <w:rFonts w:ascii="宋体" w:hAnsi="宋体"/>
                <w:bCs/>
                <w:color w:val="000000" w:themeColor="text1"/>
                <w:sz w:val="18"/>
                <w:szCs w:val="18"/>
              </w:rPr>
            </w:pPr>
            <w:r w:rsidRPr="003C61E7">
              <w:rPr>
                <w:rFonts w:ascii="宋体" w:hAnsi="宋体" w:hint="eastAsia"/>
                <w:bCs/>
                <w:color w:val="000000" w:themeColor="text1"/>
                <w:sz w:val="18"/>
                <w:szCs w:val="18"/>
              </w:rPr>
              <w:t>企业有保密制度：员工进公司时即签订保密协议，每人配备电脑，电脑均有密码。在项目启动前会进行人员分工，每个人分工不同，中间无交叉。</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3C61E7" w:rsidRPr="003C61E7" w:rsidRDefault="003C61E7" w:rsidP="003C61E7">
            <w:pPr>
              <w:spacing w:line="240" w:lineRule="exact"/>
              <w:rPr>
                <w:rFonts w:hint="eastAsia"/>
                <w:sz w:val="18"/>
                <w:szCs w:val="18"/>
              </w:rPr>
            </w:pPr>
            <w:r w:rsidRPr="003C61E7">
              <w:rPr>
                <w:rFonts w:hint="eastAsia"/>
                <w:sz w:val="18"/>
                <w:szCs w:val="18"/>
              </w:rPr>
              <w:t>测试工具主要为测试过程中涉及的检测软件。</w:t>
            </w:r>
          </w:p>
          <w:p w:rsidR="003C61E7" w:rsidRPr="003C61E7" w:rsidRDefault="003C61E7" w:rsidP="003C61E7">
            <w:pPr>
              <w:spacing w:line="240" w:lineRule="exact"/>
              <w:rPr>
                <w:rFonts w:hint="eastAsia"/>
                <w:sz w:val="18"/>
                <w:szCs w:val="18"/>
              </w:rPr>
            </w:pPr>
            <w:r w:rsidRPr="003C61E7">
              <w:rPr>
                <w:rFonts w:hint="eastAsia"/>
                <w:sz w:val="18"/>
                <w:szCs w:val="18"/>
              </w:rPr>
              <w:t>测试软件有</w:t>
            </w:r>
            <w:r w:rsidRPr="003C61E7">
              <w:rPr>
                <w:rFonts w:hint="eastAsia"/>
                <w:sz w:val="18"/>
                <w:szCs w:val="18"/>
              </w:rPr>
              <w:t>JDK</w:t>
            </w:r>
            <w:r w:rsidRPr="003C61E7">
              <w:rPr>
                <w:rFonts w:hint="eastAsia"/>
                <w:sz w:val="18"/>
                <w:szCs w:val="18"/>
              </w:rPr>
              <w:t>、</w:t>
            </w:r>
            <w:proofErr w:type="spellStart"/>
            <w:r w:rsidRPr="003C61E7">
              <w:rPr>
                <w:rFonts w:hint="eastAsia"/>
                <w:sz w:val="18"/>
                <w:szCs w:val="18"/>
              </w:rPr>
              <w:t>Axure</w:t>
            </w:r>
            <w:proofErr w:type="spellEnd"/>
            <w:r w:rsidRPr="003C61E7">
              <w:rPr>
                <w:rFonts w:hint="eastAsia"/>
                <w:sz w:val="18"/>
                <w:szCs w:val="18"/>
              </w:rPr>
              <w:t xml:space="preserve"> RP</w:t>
            </w:r>
            <w:r w:rsidRPr="003C61E7">
              <w:rPr>
                <w:rFonts w:hint="eastAsia"/>
                <w:sz w:val="18"/>
                <w:szCs w:val="18"/>
              </w:rPr>
              <w:t>、</w:t>
            </w:r>
            <w:r w:rsidRPr="003C61E7">
              <w:rPr>
                <w:rFonts w:hint="eastAsia"/>
                <w:sz w:val="18"/>
                <w:szCs w:val="18"/>
              </w:rPr>
              <w:t>Sublime Text 3</w:t>
            </w:r>
            <w:r w:rsidRPr="003C61E7">
              <w:rPr>
                <w:rFonts w:hint="eastAsia"/>
                <w:sz w:val="18"/>
                <w:szCs w:val="18"/>
              </w:rPr>
              <w:t>、</w:t>
            </w:r>
            <w:r w:rsidRPr="003C61E7">
              <w:rPr>
                <w:rFonts w:hint="eastAsia"/>
                <w:sz w:val="18"/>
                <w:szCs w:val="18"/>
              </w:rPr>
              <w:t>MySQL</w:t>
            </w:r>
            <w:r w:rsidRPr="003C61E7">
              <w:rPr>
                <w:rFonts w:hint="eastAsia"/>
                <w:sz w:val="18"/>
                <w:szCs w:val="18"/>
              </w:rPr>
              <w:t>、</w:t>
            </w:r>
            <w:r w:rsidRPr="003C61E7">
              <w:rPr>
                <w:rFonts w:hint="eastAsia"/>
                <w:sz w:val="18"/>
                <w:szCs w:val="18"/>
              </w:rPr>
              <w:t>Google Chrome</w:t>
            </w:r>
            <w:r w:rsidRPr="003C61E7">
              <w:rPr>
                <w:rFonts w:hint="eastAsia"/>
                <w:sz w:val="18"/>
                <w:szCs w:val="18"/>
              </w:rPr>
              <w:t>、禅道，均为正版软件，网上自动更新。</w:t>
            </w:r>
          </w:p>
          <w:p w:rsidR="003C61E7" w:rsidRPr="003C61E7" w:rsidRDefault="003C61E7" w:rsidP="003C61E7">
            <w:pPr>
              <w:spacing w:line="240" w:lineRule="exact"/>
              <w:rPr>
                <w:rFonts w:hint="eastAsia"/>
                <w:sz w:val="18"/>
                <w:szCs w:val="18"/>
              </w:rPr>
            </w:pPr>
            <w:r w:rsidRPr="003C61E7">
              <w:rPr>
                <w:rFonts w:hint="eastAsia"/>
                <w:sz w:val="18"/>
                <w:szCs w:val="18"/>
              </w:rPr>
              <w:t>使用前对测试工具进行确认，支持对测试用例的分类和分层管理，测试用例可在线编辑，可支持</w:t>
            </w:r>
            <w:r w:rsidRPr="003C61E7">
              <w:rPr>
                <w:rFonts w:hint="eastAsia"/>
                <w:sz w:val="18"/>
                <w:szCs w:val="18"/>
              </w:rPr>
              <w:t>Excel</w:t>
            </w:r>
            <w:r w:rsidRPr="003C61E7">
              <w:rPr>
                <w:rFonts w:hint="eastAsia"/>
                <w:sz w:val="18"/>
                <w:szCs w:val="18"/>
              </w:rPr>
              <w:t>格式的导入导出，支持与功能需求和测试需求相关联。</w:t>
            </w:r>
          </w:p>
          <w:p w:rsidR="003C61E7" w:rsidRDefault="003C61E7" w:rsidP="003C61E7">
            <w:pPr>
              <w:spacing w:line="240" w:lineRule="exact"/>
              <w:rPr>
                <w:rFonts w:hint="eastAsia"/>
                <w:sz w:val="18"/>
                <w:szCs w:val="18"/>
              </w:rPr>
            </w:pPr>
            <w:r w:rsidRPr="003C61E7">
              <w:rPr>
                <w:rFonts w:hint="eastAsia"/>
                <w:sz w:val="18"/>
                <w:szCs w:val="18"/>
              </w:rPr>
              <w:t>抽：测试软件确认报告</w:t>
            </w:r>
            <w:r>
              <w:rPr>
                <w:rFonts w:hint="eastAsia"/>
                <w:sz w:val="18"/>
                <w:szCs w:val="18"/>
              </w:rPr>
              <w:t>，符合要求</w:t>
            </w:r>
          </w:p>
          <w:p w:rsidR="00520E69" w:rsidRPr="003C61E7" w:rsidRDefault="003C61E7" w:rsidP="003C61E7">
            <w:pPr>
              <w:spacing w:line="240" w:lineRule="exact"/>
              <w:rPr>
                <w:sz w:val="18"/>
                <w:szCs w:val="18"/>
              </w:rPr>
            </w:pPr>
            <w:r w:rsidRPr="003C61E7">
              <w:rPr>
                <w:rFonts w:hint="eastAsia"/>
                <w:sz w:val="18"/>
                <w:szCs w:val="18"/>
              </w:rPr>
              <w:t>目前无因测试软件原因造成研发产品不合格。</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D92E9D" w:rsidRPr="00D92E9D"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综合部负责公司知识管理的协调工作、无形资产的管理、信息系统的建设与管理以及公司所有制度文件和资料的管理和控制工作并对内、外部知识进行确定、维护、发放与管理。</w:t>
            </w:r>
          </w:p>
          <w:p w:rsidR="00D92E9D" w:rsidRPr="00D92E9D"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询问部门负责人称，公司定期进行技术培训，由项目经理或技术负责人进行技术知识的培训。每周进行一次例会，交流项目实施过程中的经验教训等。</w:t>
            </w:r>
          </w:p>
          <w:p w:rsidR="00D92E9D" w:rsidRPr="00D92E9D"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外部知识包括：外来资料、市场信息两大类。主要有：法律法规：《中华人民共和国产品质量法》、《中华人民共和国产品标准化法》、《中华人民共和国知识产权法》、《中华人民共和国合同法》、ISO9001:2015标准《中华人民共和国安全生产法》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网络基础安全技术要求》GB/T 20271-2006《信息安全技术 信息系统通用安全技术要求》GB/T 20282-2006《信息安全技术 信息系统安全工程管理要求》等。</w:t>
            </w:r>
          </w:p>
          <w:p w:rsidR="00AA5E76" w:rsidRDefault="00D92E9D" w:rsidP="00D92E9D">
            <w:pPr>
              <w:spacing w:line="240" w:lineRule="exact"/>
              <w:rPr>
                <w:rFonts w:ascii="宋体" w:hAnsi="宋体"/>
                <w:bCs/>
                <w:color w:val="000000" w:themeColor="text1"/>
                <w:sz w:val="18"/>
                <w:szCs w:val="18"/>
              </w:rPr>
            </w:pPr>
            <w:r w:rsidRPr="00D92E9D">
              <w:rPr>
                <w:rFonts w:ascii="宋体" w:hAnsi="宋体" w:hint="eastAsia"/>
                <w:bCs/>
                <w:color w:val="000000" w:themeColor="text1"/>
                <w:sz w:val="18"/>
                <w:szCs w:val="18"/>
              </w:rPr>
              <w:t>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AA5E76" w:rsidRDefault="004C66CA">
            <w:pPr>
              <w:spacing w:line="300" w:lineRule="exact"/>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p w:rsidR="00D92E9D" w:rsidRPr="00D92E9D" w:rsidRDefault="00344D80" w:rsidP="00031FD3">
            <w:pPr>
              <w:spacing w:line="300" w:lineRule="exact"/>
              <w:ind w:left="1"/>
              <w:rPr>
                <w:bCs/>
                <w:color w:val="000000" w:themeColor="text1"/>
                <w:sz w:val="18"/>
                <w:szCs w:val="18"/>
              </w:rPr>
            </w:pPr>
            <w:proofErr w:type="gramStart"/>
            <w:r w:rsidRPr="00344D80">
              <w:rPr>
                <w:rFonts w:hint="eastAsia"/>
                <w:bCs/>
                <w:color w:val="000000" w:themeColor="text1"/>
                <w:sz w:val="18"/>
                <w:szCs w:val="18"/>
              </w:rPr>
              <w:t>企</w:t>
            </w:r>
            <w:r w:rsidR="00191547" w:rsidRPr="00191547">
              <w:rPr>
                <w:rFonts w:hint="eastAsia"/>
                <w:bCs/>
                <w:color w:val="000000" w:themeColor="text1"/>
                <w:sz w:val="18"/>
                <w:szCs w:val="18"/>
              </w:rPr>
              <w:t>企业</w:t>
            </w:r>
            <w:proofErr w:type="gramEnd"/>
            <w:r w:rsidR="00191547" w:rsidRPr="00191547">
              <w:rPr>
                <w:rFonts w:hint="eastAsia"/>
                <w:bCs/>
                <w:color w:val="000000" w:themeColor="text1"/>
                <w:sz w:val="18"/>
                <w:szCs w:val="18"/>
              </w:rPr>
              <w:t>策划并制定了质量方针：</w:t>
            </w:r>
            <w:r w:rsidR="00D92E9D" w:rsidRPr="00D92E9D">
              <w:rPr>
                <w:rFonts w:hint="eastAsia"/>
                <w:bCs/>
                <w:color w:val="000000" w:themeColor="text1"/>
                <w:sz w:val="18"/>
                <w:szCs w:val="18"/>
              </w:rPr>
              <w:t>质量方针：</w:t>
            </w:r>
            <w:r w:rsidR="003C61E7" w:rsidRPr="003C61E7">
              <w:rPr>
                <w:rFonts w:hint="eastAsia"/>
                <w:bCs/>
                <w:color w:val="000000" w:themeColor="text1"/>
                <w:sz w:val="18"/>
                <w:szCs w:val="18"/>
              </w:rPr>
              <w:t>科学管理，诚信服务，确保顾客满意；以人为本，持续改进，促进公司发展</w:t>
            </w:r>
            <w:r w:rsidR="00D92E9D" w:rsidRPr="00D92E9D">
              <w:rPr>
                <w:rFonts w:hint="eastAsia"/>
                <w:bCs/>
                <w:color w:val="000000" w:themeColor="text1"/>
                <w:sz w:val="18"/>
                <w:szCs w:val="18"/>
              </w:rPr>
              <w:t>。方针在质量手册中予以规定，经总经理批准实施。</w:t>
            </w:r>
          </w:p>
          <w:p w:rsidR="00344D80" w:rsidRDefault="00D92E9D" w:rsidP="00D92E9D">
            <w:pPr>
              <w:spacing w:line="300" w:lineRule="exact"/>
              <w:ind w:left="1"/>
              <w:rPr>
                <w:bCs/>
                <w:color w:val="000000" w:themeColor="text1"/>
                <w:sz w:val="18"/>
                <w:szCs w:val="18"/>
              </w:rPr>
            </w:pPr>
            <w:r w:rsidRPr="00D92E9D">
              <w:rPr>
                <w:rFonts w:hint="eastAsia"/>
                <w:bCs/>
                <w:color w:val="000000" w:themeColor="text1"/>
                <w:sz w:val="18"/>
                <w:szCs w:val="18"/>
              </w:rPr>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AA5E76" w:rsidTr="00D92E9D">
        <w:trPr>
          <w:cantSplit/>
          <w:trHeight w:val="1594"/>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w:t>
            </w:r>
            <w:r w:rsidR="00D92E9D" w:rsidRPr="00D92E9D">
              <w:rPr>
                <w:rFonts w:asciiTheme="minorEastAsia" w:eastAsiaTheme="minorEastAsia" w:hAnsiTheme="minorEastAsia" w:cstheme="minorEastAsia" w:hint="eastAsia"/>
                <w:bCs/>
                <w:color w:val="000000" w:themeColor="text1"/>
                <w:sz w:val="18"/>
                <w:szCs w:val="18"/>
              </w:rPr>
              <w:t>会议、数据信息传递、网络传播</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AA5E76"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w:t>
            </w:r>
            <w:r w:rsidR="00D92E9D" w:rsidRPr="00D92E9D">
              <w:rPr>
                <w:rFonts w:asciiTheme="minorEastAsia" w:eastAsiaTheme="minorEastAsia" w:hAnsiTheme="minorEastAsia" w:cstheme="minorEastAsia" w:hint="eastAsia"/>
                <w:bCs/>
                <w:color w:val="000000" w:themeColor="text1"/>
                <w:sz w:val="18"/>
                <w:szCs w:val="18"/>
              </w:rPr>
              <w:t>与客户、供应商、政府部门及其他相关方的沟通等</w:t>
            </w:r>
            <w:r>
              <w:rPr>
                <w:rFonts w:asciiTheme="minorEastAsia" w:eastAsiaTheme="minorEastAsia" w:hAnsiTheme="minorEastAsia" w:cstheme="minorEastAsia" w:hint="eastAsia"/>
                <w:bCs/>
                <w:color w:val="000000" w:themeColor="text1"/>
                <w:sz w:val="18"/>
                <w:szCs w:val="18"/>
              </w:rPr>
              <w:t>。</w:t>
            </w:r>
          </w:p>
          <w:p w:rsidR="00344D80" w:rsidRPr="006506F7" w:rsidRDefault="004C66CA">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AA5E76">
        <w:trPr>
          <w:cantSplit/>
          <w:trHeight w:val="225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AA5E76" w:rsidRDefault="004C66C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AA5E76" w:rsidRDefault="004C66CA">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3C61E7" w:rsidRPr="003C61E7" w:rsidRDefault="003C61E7" w:rsidP="003C61E7">
            <w:pPr>
              <w:spacing w:line="240" w:lineRule="exact"/>
              <w:rPr>
                <w:rFonts w:hint="eastAsia"/>
                <w:bCs/>
                <w:color w:val="000000" w:themeColor="text1"/>
                <w:sz w:val="18"/>
                <w:szCs w:val="18"/>
              </w:rPr>
            </w:pPr>
            <w:r w:rsidRPr="003C61E7">
              <w:rPr>
                <w:rFonts w:hint="eastAsia"/>
                <w:bCs/>
                <w:color w:val="000000" w:themeColor="text1"/>
                <w:sz w:val="18"/>
                <w:szCs w:val="18"/>
              </w:rPr>
              <w:t>公司针对软件开发服务的特点进行了如下策划：</w:t>
            </w:r>
          </w:p>
          <w:p w:rsidR="003C61E7" w:rsidRPr="003C61E7" w:rsidRDefault="003C61E7" w:rsidP="003C61E7">
            <w:pPr>
              <w:spacing w:line="240" w:lineRule="exact"/>
              <w:rPr>
                <w:rFonts w:hint="eastAsia"/>
                <w:bCs/>
                <w:color w:val="000000" w:themeColor="text1"/>
                <w:sz w:val="18"/>
                <w:szCs w:val="18"/>
              </w:rPr>
            </w:pPr>
            <w:r w:rsidRPr="003C61E7">
              <w:rPr>
                <w:rFonts w:hint="eastAsia"/>
                <w:bCs/>
                <w:color w:val="000000" w:themeColor="text1"/>
                <w:sz w:val="18"/>
                <w:szCs w:val="18"/>
              </w:rPr>
              <w:t>一、策划了服务流程：</w:t>
            </w:r>
          </w:p>
          <w:p w:rsidR="003C61E7" w:rsidRPr="003C61E7" w:rsidRDefault="003C61E7" w:rsidP="003C61E7">
            <w:pPr>
              <w:spacing w:line="240" w:lineRule="exact"/>
              <w:rPr>
                <w:rFonts w:hint="eastAsia"/>
                <w:bCs/>
                <w:color w:val="000000" w:themeColor="text1"/>
                <w:sz w:val="18"/>
                <w:szCs w:val="18"/>
              </w:rPr>
            </w:pPr>
            <w:r w:rsidRPr="003C61E7">
              <w:rPr>
                <w:rFonts w:hint="eastAsia"/>
                <w:bCs/>
                <w:color w:val="000000" w:themeColor="text1"/>
                <w:sz w:val="18"/>
                <w:szCs w:val="18"/>
              </w:rPr>
              <w:t>1</w:t>
            </w:r>
            <w:r w:rsidRPr="003C61E7">
              <w:rPr>
                <w:rFonts w:hint="eastAsia"/>
                <w:bCs/>
                <w:color w:val="000000" w:themeColor="text1"/>
                <w:sz w:val="18"/>
                <w:szCs w:val="18"/>
              </w:rPr>
              <w:t>、软件开发流程：立项</w:t>
            </w:r>
            <w:r w:rsidRPr="003C61E7">
              <w:rPr>
                <w:rFonts w:hint="eastAsia"/>
                <w:bCs/>
                <w:color w:val="000000" w:themeColor="text1"/>
                <w:sz w:val="18"/>
                <w:szCs w:val="18"/>
              </w:rPr>
              <w:t>--</w:t>
            </w:r>
            <w:r w:rsidRPr="003C61E7">
              <w:rPr>
                <w:rFonts w:hint="eastAsia"/>
                <w:bCs/>
                <w:color w:val="000000" w:themeColor="text1"/>
                <w:sz w:val="18"/>
                <w:szCs w:val="18"/>
              </w:rPr>
              <w:t>需求分析</w:t>
            </w:r>
            <w:r w:rsidRPr="003C61E7">
              <w:rPr>
                <w:rFonts w:hint="eastAsia"/>
                <w:bCs/>
                <w:color w:val="000000" w:themeColor="text1"/>
                <w:sz w:val="18"/>
                <w:szCs w:val="18"/>
              </w:rPr>
              <w:t>--</w:t>
            </w:r>
            <w:r w:rsidRPr="003C61E7">
              <w:rPr>
                <w:rFonts w:hint="eastAsia"/>
                <w:bCs/>
                <w:color w:val="000000" w:themeColor="text1"/>
                <w:sz w:val="18"/>
                <w:szCs w:val="18"/>
              </w:rPr>
              <w:t>概要设计</w:t>
            </w:r>
            <w:r w:rsidRPr="003C61E7">
              <w:rPr>
                <w:rFonts w:hint="eastAsia"/>
                <w:bCs/>
                <w:color w:val="000000" w:themeColor="text1"/>
                <w:sz w:val="18"/>
                <w:szCs w:val="18"/>
              </w:rPr>
              <w:t>--</w:t>
            </w:r>
            <w:r w:rsidRPr="003C61E7">
              <w:rPr>
                <w:rFonts w:hint="eastAsia"/>
                <w:bCs/>
                <w:color w:val="000000" w:themeColor="text1"/>
                <w:sz w:val="18"/>
                <w:szCs w:val="18"/>
              </w:rPr>
              <w:t>详细设计—研发（架构搭建、分工、研发、评审）测试—验收</w:t>
            </w:r>
          </w:p>
          <w:p w:rsidR="003C61E7" w:rsidRPr="003C61E7" w:rsidRDefault="003C61E7" w:rsidP="003C61E7">
            <w:pPr>
              <w:spacing w:line="240" w:lineRule="exact"/>
              <w:rPr>
                <w:rFonts w:hint="eastAsia"/>
                <w:bCs/>
                <w:color w:val="000000" w:themeColor="text1"/>
                <w:sz w:val="18"/>
                <w:szCs w:val="18"/>
              </w:rPr>
            </w:pPr>
            <w:r w:rsidRPr="003C61E7">
              <w:rPr>
                <w:rFonts w:hint="eastAsia"/>
                <w:bCs/>
                <w:color w:val="000000" w:themeColor="text1"/>
                <w:sz w:val="18"/>
                <w:szCs w:val="18"/>
              </w:rPr>
              <w:t>无需确认过程：无</w:t>
            </w:r>
          </w:p>
          <w:p w:rsidR="003C61E7" w:rsidRPr="003C61E7" w:rsidRDefault="003C61E7" w:rsidP="003C61E7">
            <w:pPr>
              <w:spacing w:line="240" w:lineRule="exact"/>
              <w:rPr>
                <w:rFonts w:hint="eastAsia"/>
                <w:bCs/>
                <w:color w:val="000000" w:themeColor="text1"/>
                <w:sz w:val="18"/>
                <w:szCs w:val="18"/>
              </w:rPr>
            </w:pPr>
            <w:r w:rsidRPr="003C61E7">
              <w:rPr>
                <w:rFonts w:hint="eastAsia"/>
                <w:bCs/>
                <w:color w:val="000000" w:themeColor="text1"/>
                <w:sz w:val="18"/>
                <w:szCs w:val="18"/>
              </w:rPr>
              <w:t>二、确定了相应的质量目标，</w:t>
            </w:r>
            <w:r w:rsidRPr="003C61E7">
              <w:rPr>
                <w:rFonts w:hint="eastAsia"/>
                <w:bCs/>
                <w:color w:val="000000" w:themeColor="text1"/>
                <w:sz w:val="18"/>
                <w:szCs w:val="18"/>
              </w:rPr>
              <w:t xml:space="preserve"> </w:t>
            </w:r>
            <w:r w:rsidRPr="003C61E7">
              <w:rPr>
                <w:rFonts w:hint="eastAsia"/>
                <w:bCs/>
                <w:color w:val="000000" w:themeColor="text1"/>
                <w:sz w:val="18"/>
                <w:szCs w:val="18"/>
              </w:rPr>
              <w:t>目标基本合理、可测量、可达到。</w:t>
            </w:r>
          </w:p>
          <w:p w:rsidR="000F0A08" w:rsidRPr="00D92E9D" w:rsidRDefault="003C61E7" w:rsidP="00031FD3">
            <w:pPr>
              <w:spacing w:line="240" w:lineRule="exact"/>
              <w:rPr>
                <w:bCs/>
                <w:color w:val="000000" w:themeColor="text1"/>
                <w:sz w:val="18"/>
                <w:szCs w:val="18"/>
              </w:rPr>
            </w:pPr>
            <w:r w:rsidRPr="003C61E7">
              <w:rPr>
                <w:rFonts w:hint="eastAsia"/>
                <w:bCs/>
                <w:color w:val="000000" w:themeColor="text1"/>
                <w:sz w:val="18"/>
                <w:szCs w:val="18"/>
              </w:rPr>
              <w:t>三、策划了相关文件：产品实现过程符合《中华人民共和国著作权法》《中华人民共和国合同法》《中华人民共和国消费者权益保护法》</w:t>
            </w:r>
            <w:r w:rsidRPr="003C61E7">
              <w:rPr>
                <w:rFonts w:hint="eastAsia"/>
                <w:bCs/>
                <w:color w:val="000000" w:themeColor="text1"/>
                <w:sz w:val="18"/>
                <w:szCs w:val="18"/>
              </w:rPr>
              <w:t xml:space="preserve"> GB/T20158-2006</w:t>
            </w:r>
            <w:r w:rsidRPr="003C61E7">
              <w:rPr>
                <w:rFonts w:hint="eastAsia"/>
                <w:bCs/>
                <w:color w:val="000000" w:themeColor="text1"/>
                <w:sz w:val="18"/>
                <w:szCs w:val="18"/>
              </w:rPr>
              <w:t>《信息技术</w:t>
            </w:r>
            <w:r w:rsidRPr="003C61E7">
              <w:rPr>
                <w:rFonts w:hint="eastAsia"/>
                <w:bCs/>
                <w:color w:val="000000" w:themeColor="text1"/>
                <w:sz w:val="18"/>
                <w:szCs w:val="18"/>
              </w:rPr>
              <w:t xml:space="preserve"> </w:t>
            </w:r>
            <w:r w:rsidRPr="003C61E7">
              <w:rPr>
                <w:rFonts w:hint="eastAsia"/>
                <w:bCs/>
                <w:color w:val="000000" w:themeColor="text1"/>
                <w:sz w:val="18"/>
                <w:szCs w:val="18"/>
              </w:rPr>
              <w:t>软件生存周期过程配置管理》</w:t>
            </w:r>
            <w:r w:rsidRPr="003C61E7">
              <w:rPr>
                <w:rFonts w:hint="eastAsia"/>
                <w:bCs/>
                <w:color w:val="000000" w:themeColor="text1"/>
                <w:sz w:val="18"/>
                <w:szCs w:val="18"/>
              </w:rPr>
              <w:t xml:space="preserve"> GB/T8567-2006</w:t>
            </w:r>
            <w:r w:rsidRPr="003C61E7">
              <w:rPr>
                <w:rFonts w:hint="eastAsia"/>
                <w:bCs/>
                <w:color w:val="000000" w:themeColor="text1"/>
                <w:sz w:val="18"/>
                <w:szCs w:val="18"/>
              </w:rPr>
              <w:t>《计算机软件文档编制规范》</w:t>
            </w:r>
            <w:r w:rsidRPr="003C61E7">
              <w:rPr>
                <w:rFonts w:hint="eastAsia"/>
                <w:bCs/>
                <w:color w:val="000000" w:themeColor="text1"/>
                <w:sz w:val="18"/>
                <w:szCs w:val="18"/>
              </w:rPr>
              <w:t>GB/T9385-2008</w:t>
            </w:r>
            <w:r w:rsidRPr="003C61E7">
              <w:rPr>
                <w:rFonts w:hint="eastAsia"/>
                <w:bCs/>
                <w:color w:val="000000" w:themeColor="text1"/>
                <w:sz w:val="18"/>
                <w:szCs w:val="18"/>
              </w:rPr>
              <w:t>《计算机软件需求规格说明规范》</w:t>
            </w:r>
            <w:r w:rsidRPr="003C61E7">
              <w:rPr>
                <w:rFonts w:hint="eastAsia"/>
                <w:bCs/>
                <w:color w:val="000000" w:themeColor="text1"/>
                <w:sz w:val="18"/>
                <w:szCs w:val="18"/>
              </w:rPr>
              <w:t>GB/T9386-2008</w:t>
            </w:r>
            <w:r w:rsidRPr="003C61E7">
              <w:rPr>
                <w:rFonts w:hint="eastAsia"/>
                <w:bCs/>
                <w:color w:val="000000" w:themeColor="text1"/>
                <w:sz w:val="18"/>
                <w:szCs w:val="18"/>
              </w:rPr>
              <w:t>《计算机软件测试文档编制规范》</w:t>
            </w:r>
            <w:r w:rsidRPr="003C61E7">
              <w:rPr>
                <w:rFonts w:hint="eastAsia"/>
                <w:bCs/>
                <w:color w:val="000000" w:themeColor="text1"/>
                <w:sz w:val="18"/>
                <w:szCs w:val="18"/>
              </w:rPr>
              <w:t>GB/T17544-1998</w:t>
            </w:r>
            <w:r w:rsidRPr="003C61E7">
              <w:rPr>
                <w:rFonts w:hint="eastAsia"/>
                <w:bCs/>
                <w:color w:val="000000" w:themeColor="text1"/>
                <w:sz w:val="18"/>
                <w:szCs w:val="18"/>
              </w:rPr>
              <w:t>《信息技术</w:t>
            </w:r>
            <w:r w:rsidRPr="003C61E7">
              <w:rPr>
                <w:rFonts w:hint="eastAsia"/>
                <w:bCs/>
                <w:color w:val="000000" w:themeColor="text1"/>
                <w:sz w:val="18"/>
                <w:szCs w:val="18"/>
              </w:rPr>
              <w:t xml:space="preserve"> </w:t>
            </w:r>
            <w:r w:rsidRPr="003C61E7">
              <w:rPr>
                <w:rFonts w:hint="eastAsia"/>
                <w:bCs/>
                <w:color w:val="000000" w:themeColor="text1"/>
                <w:sz w:val="18"/>
                <w:szCs w:val="18"/>
              </w:rPr>
              <w:t>软件包</w:t>
            </w:r>
            <w:r w:rsidRPr="003C61E7">
              <w:rPr>
                <w:rFonts w:hint="eastAsia"/>
                <w:bCs/>
                <w:color w:val="000000" w:themeColor="text1"/>
                <w:sz w:val="18"/>
                <w:szCs w:val="18"/>
              </w:rPr>
              <w:t xml:space="preserve"> </w:t>
            </w:r>
            <w:r w:rsidRPr="003C61E7">
              <w:rPr>
                <w:rFonts w:hint="eastAsia"/>
                <w:bCs/>
                <w:color w:val="000000" w:themeColor="text1"/>
                <w:sz w:val="18"/>
                <w:szCs w:val="18"/>
              </w:rPr>
              <w:t>质量要求和测试》等作业指导书和《设计开发计划书》等记录。</w:t>
            </w:r>
            <w:r>
              <w:rPr>
                <w:rFonts w:hint="eastAsia"/>
                <w:bCs/>
                <w:color w:val="000000" w:themeColor="text1"/>
                <w:sz w:val="18"/>
                <w:szCs w:val="18"/>
              </w:rPr>
              <w:t xml:space="preserve"> </w:t>
            </w:r>
          </w:p>
        </w:tc>
      </w:tr>
      <w:tr w:rsidR="00031FD3">
        <w:trPr>
          <w:cantSplit/>
          <w:trHeight w:val="2250"/>
          <w:jc w:val="center"/>
        </w:trPr>
        <w:tc>
          <w:tcPr>
            <w:tcW w:w="720" w:type="dxa"/>
            <w:vMerge/>
            <w:vAlign w:val="center"/>
          </w:tcPr>
          <w:p w:rsidR="00031FD3" w:rsidRDefault="00031FD3">
            <w:pPr>
              <w:spacing w:line="240" w:lineRule="exact"/>
              <w:jc w:val="center"/>
              <w:rPr>
                <w:b/>
                <w:color w:val="000000" w:themeColor="text1"/>
                <w:szCs w:val="21"/>
              </w:rPr>
            </w:pPr>
          </w:p>
        </w:tc>
        <w:tc>
          <w:tcPr>
            <w:tcW w:w="9198" w:type="dxa"/>
          </w:tcPr>
          <w:p w:rsidR="00031FD3" w:rsidRPr="00031FD3" w:rsidRDefault="00031FD3" w:rsidP="00031FD3">
            <w:pPr>
              <w:rPr>
                <w:rFonts w:hint="eastAsia"/>
                <w:sz w:val="18"/>
                <w:szCs w:val="18"/>
              </w:rPr>
            </w:pPr>
            <w:r w:rsidRPr="00031FD3">
              <w:rPr>
                <w:rFonts w:hint="eastAsia"/>
                <w:sz w:val="18"/>
                <w:szCs w:val="18"/>
              </w:rPr>
              <w:t>四、软件测试项目通过测试和验收来对产品实现过程进行检测。项目实施过程中由目负责人组织进行测试</w:t>
            </w:r>
            <w:r w:rsidRPr="00031FD3">
              <w:rPr>
                <w:rFonts w:hint="eastAsia"/>
                <w:sz w:val="18"/>
                <w:szCs w:val="18"/>
              </w:rPr>
              <w:t>/</w:t>
            </w:r>
            <w:r w:rsidRPr="00031FD3">
              <w:rPr>
                <w:rFonts w:hint="eastAsia"/>
                <w:sz w:val="18"/>
                <w:szCs w:val="18"/>
              </w:rPr>
              <w:t>检查，项目完成后由客户进行验收，符合要求。</w:t>
            </w:r>
            <w:r w:rsidRPr="00031FD3">
              <w:rPr>
                <w:rFonts w:hint="eastAsia"/>
                <w:sz w:val="18"/>
                <w:szCs w:val="18"/>
              </w:rPr>
              <w:t xml:space="preserve"> </w:t>
            </w:r>
          </w:p>
          <w:p w:rsidR="00031FD3" w:rsidRPr="00031FD3" w:rsidRDefault="00031FD3" w:rsidP="00031FD3">
            <w:pPr>
              <w:rPr>
                <w:rFonts w:hint="eastAsia"/>
                <w:sz w:val="18"/>
                <w:szCs w:val="18"/>
              </w:rPr>
            </w:pPr>
            <w:r w:rsidRPr="00031FD3">
              <w:rPr>
                <w:rFonts w:hint="eastAsia"/>
                <w:sz w:val="18"/>
                <w:szCs w:val="18"/>
              </w:rPr>
              <w:t>五、服务场所：软件测试在办公楼内进行，电脑台式机、打印机、传真机等设备设施，基本满足工作需要。资源基本满足。</w:t>
            </w:r>
          </w:p>
          <w:p w:rsidR="00031FD3" w:rsidRPr="00031FD3" w:rsidRDefault="00031FD3" w:rsidP="00031FD3">
            <w:pPr>
              <w:rPr>
                <w:rFonts w:hint="eastAsia"/>
                <w:sz w:val="18"/>
                <w:szCs w:val="18"/>
              </w:rPr>
            </w:pPr>
            <w:r w:rsidRPr="00031FD3">
              <w:rPr>
                <w:rFonts w:hint="eastAsia"/>
                <w:sz w:val="18"/>
                <w:szCs w:val="18"/>
              </w:rPr>
              <w:t>六、编制有“风险和机遇控制程序”，通过识别与评价对公司目标和战略方向相关，影响其实现质量管理体系预期结果的各种内外部环境因素，有效应对风险和机遇。</w:t>
            </w:r>
          </w:p>
          <w:p w:rsidR="00031FD3" w:rsidRPr="00031FD3" w:rsidRDefault="00031FD3" w:rsidP="00031FD3">
            <w:pPr>
              <w:rPr>
                <w:rFonts w:hint="eastAsia"/>
                <w:sz w:val="18"/>
                <w:szCs w:val="18"/>
              </w:rPr>
            </w:pPr>
            <w:r w:rsidRPr="00031FD3">
              <w:rPr>
                <w:rFonts w:hint="eastAsia"/>
                <w:sz w:val="18"/>
                <w:szCs w:val="18"/>
              </w:rPr>
              <w:t>七、暂无外包过程。</w:t>
            </w:r>
          </w:p>
          <w:p w:rsidR="00031FD3" w:rsidRDefault="00031FD3" w:rsidP="00031FD3">
            <w:pPr>
              <w:rPr>
                <w:rFonts w:hint="eastAsia"/>
                <w:b/>
                <w:sz w:val="20"/>
                <w:szCs w:val="20"/>
              </w:rPr>
            </w:pPr>
            <w:r w:rsidRPr="00031FD3">
              <w:rPr>
                <w:rFonts w:hint="eastAsia"/>
                <w:sz w:val="18"/>
                <w:szCs w:val="18"/>
              </w:rPr>
              <w:t>策划适合组织体系运行需要，未发生更改，策划情况符合标准要求。</w:t>
            </w:r>
          </w:p>
        </w:tc>
      </w:tr>
      <w:tr w:rsidR="00031FD3" w:rsidTr="00031FD3">
        <w:trPr>
          <w:cantSplit/>
          <w:trHeight w:val="1359"/>
          <w:jc w:val="center"/>
        </w:trPr>
        <w:tc>
          <w:tcPr>
            <w:tcW w:w="720" w:type="dxa"/>
            <w:vMerge/>
            <w:vAlign w:val="center"/>
          </w:tcPr>
          <w:p w:rsidR="00031FD3" w:rsidRDefault="00031FD3">
            <w:pPr>
              <w:spacing w:line="240" w:lineRule="exact"/>
              <w:jc w:val="center"/>
              <w:rPr>
                <w:b/>
                <w:color w:val="000000" w:themeColor="text1"/>
                <w:szCs w:val="21"/>
              </w:rPr>
            </w:pPr>
          </w:p>
        </w:tc>
        <w:tc>
          <w:tcPr>
            <w:tcW w:w="9198" w:type="dxa"/>
          </w:tcPr>
          <w:p w:rsidR="00031FD3" w:rsidRDefault="00031FD3" w:rsidP="00031FD3">
            <w:pPr>
              <w:rPr>
                <w:rFonts w:hint="eastAsia"/>
                <w:b/>
                <w:szCs w:val="21"/>
              </w:rPr>
            </w:pPr>
            <w:r w:rsidRPr="00031FD3">
              <w:rPr>
                <w:rFonts w:hint="eastAsia"/>
                <w:b/>
                <w:szCs w:val="21"/>
              </w:rPr>
              <w:t>设计和开发</w:t>
            </w:r>
          </w:p>
          <w:p w:rsidR="00031FD3" w:rsidRPr="00031FD3" w:rsidRDefault="00031FD3" w:rsidP="00031FD3">
            <w:pPr>
              <w:rPr>
                <w:rFonts w:hint="eastAsia"/>
                <w:sz w:val="18"/>
                <w:szCs w:val="18"/>
              </w:rPr>
            </w:pPr>
            <w:r w:rsidRPr="00031FD3">
              <w:rPr>
                <w:rFonts w:hint="eastAsia"/>
                <w:sz w:val="18"/>
                <w:szCs w:val="18"/>
              </w:rPr>
              <w:t>公司按照手册《产品和服务的设计开发控制程序》《研发规范汇编》等进行控制。本年度已经完成的项目</w:t>
            </w:r>
            <w:r w:rsidRPr="00031FD3">
              <w:rPr>
                <w:rFonts w:hint="eastAsia"/>
                <w:sz w:val="18"/>
                <w:szCs w:val="18"/>
              </w:rPr>
              <w:t>3</w:t>
            </w:r>
            <w:r w:rsidRPr="00031FD3">
              <w:rPr>
                <w:rFonts w:hint="eastAsia"/>
                <w:sz w:val="18"/>
                <w:szCs w:val="18"/>
              </w:rPr>
              <w:t>个，正在研发的项目</w:t>
            </w:r>
            <w:r w:rsidRPr="00031FD3">
              <w:rPr>
                <w:rFonts w:hint="eastAsia"/>
                <w:sz w:val="18"/>
                <w:szCs w:val="18"/>
              </w:rPr>
              <w:t>4</w:t>
            </w:r>
            <w:r w:rsidRPr="00031FD3">
              <w:rPr>
                <w:rFonts w:hint="eastAsia"/>
                <w:sz w:val="18"/>
                <w:szCs w:val="18"/>
              </w:rPr>
              <w:t>个</w:t>
            </w:r>
            <w:r>
              <w:rPr>
                <w:rFonts w:hint="eastAsia"/>
                <w:sz w:val="18"/>
                <w:szCs w:val="18"/>
              </w:rPr>
              <w:t>。</w:t>
            </w:r>
            <w:proofErr w:type="gramStart"/>
            <w:r w:rsidRPr="00031FD3">
              <w:rPr>
                <w:rFonts w:hint="eastAsia"/>
                <w:sz w:val="18"/>
                <w:szCs w:val="18"/>
              </w:rPr>
              <w:t>抽工业</w:t>
            </w:r>
            <w:proofErr w:type="gramEnd"/>
            <w:r w:rsidRPr="00031FD3">
              <w:rPr>
                <w:rFonts w:hint="eastAsia"/>
                <w:sz w:val="18"/>
                <w:szCs w:val="18"/>
              </w:rPr>
              <w:t>互联网标识解析供应链管理系统项目资料</w:t>
            </w:r>
            <w:r>
              <w:rPr>
                <w:rFonts w:hint="eastAsia"/>
                <w:sz w:val="18"/>
                <w:szCs w:val="18"/>
              </w:rPr>
              <w:t>，策划、输入、输出、评审、验证、确认、更改，均符合要求。</w:t>
            </w:r>
          </w:p>
        </w:tc>
      </w:tr>
      <w:tr w:rsidR="00AA5E76" w:rsidTr="006506F7">
        <w:trPr>
          <w:cantSplit/>
          <w:trHeight w:val="211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E64387">
            <w:pPr>
              <w:spacing w:line="240" w:lineRule="exact"/>
              <w:rPr>
                <w:b/>
                <w:color w:val="000000" w:themeColor="text1"/>
                <w:szCs w:val="21"/>
              </w:rPr>
            </w:pPr>
            <w:r w:rsidRPr="00E64387">
              <w:rPr>
                <w:rFonts w:hint="eastAsia"/>
                <w:b/>
                <w:color w:val="000000" w:themeColor="text1"/>
                <w:szCs w:val="21"/>
              </w:rPr>
              <w:t>外部提供过程、产品和服务过程管理</w:t>
            </w:r>
            <w:r w:rsidR="004C66CA">
              <w:rPr>
                <w:rFonts w:hint="eastAsia"/>
                <w:b/>
                <w:color w:val="000000" w:themeColor="text1"/>
                <w:szCs w:val="21"/>
              </w:rPr>
              <w:t>：</w:t>
            </w:r>
          </w:p>
          <w:p w:rsidR="00031FD3" w:rsidRPr="00031FD3" w:rsidRDefault="00031FD3" w:rsidP="00031FD3">
            <w:pPr>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制定了《采购管理控制程序》，内容符合标准要求。</w:t>
            </w:r>
          </w:p>
          <w:p w:rsidR="00031FD3" w:rsidRPr="00031FD3" w:rsidRDefault="00031FD3" w:rsidP="00031FD3">
            <w:pPr>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规定了对选择评价和重新评审供方的方法。通过调查供方的质量保证能力如：产品质量情况、价格情况、交货及时性、售后服务等方面进行评价。符合要求和企业实际情况。</w:t>
            </w:r>
          </w:p>
          <w:p w:rsidR="000F0A08" w:rsidRPr="000F0A08" w:rsidRDefault="00031FD3" w:rsidP="00031FD3">
            <w:pPr>
              <w:rPr>
                <w:rFonts w:asciiTheme="minorEastAsia" w:eastAsiaTheme="minorEastAsia" w:hAnsiTheme="minorEastAsia" w:cstheme="minorEastAsia"/>
                <w:sz w:val="18"/>
                <w:szCs w:val="18"/>
              </w:rPr>
            </w:pPr>
            <w:r w:rsidRPr="00031FD3">
              <w:rPr>
                <w:rFonts w:asciiTheme="minorEastAsia" w:eastAsiaTheme="minorEastAsia" w:hAnsiTheme="minorEastAsia" w:cstheme="minorEastAsia" w:hint="eastAsia"/>
                <w:sz w:val="18"/>
                <w:szCs w:val="18"/>
              </w:rPr>
              <w:t>现场提供有《合格供方名单》</w:t>
            </w:r>
            <w:r>
              <w:rPr>
                <w:rFonts w:asciiTheme="minorEastAsia" w:eastAsiaTheme="minorEastAsia" w:hAnsiTheme="minorEastAsia" w:cstheme="minorEastAsia" w:hint="eastAsia"/>
                <w:sz w:val="18"/>
                <w:szCs w:val="18"/>
              </w:rPr>
              <w:t>、</w:t>
            </w:r>
            <w:r w:rsidRPr="00031FD3">
              <w:rPr>
                <w:rFonts w:asciiTheme="minorEastAsia" w:eastAsiaTheme="minorEastAsia" w:hAnsiTheme="minorEastAsia" w:cstheme="minorEastAsia" w:hint="eastAsia"/>
                <w:sz w:val="18"/>
                <w:szCs w:val="18"/>
              </w:rPr>
              <w:t>《供方评定记录表》</w:t>
            </w:r>
            <w:r w:rsidR="000F0A08">
              <w:rPr>
                <w:rFonts w:asciiTheme="minorEastAsia" w:eastAsiaTheme="minorEastAsia" w:hAnsiTheme="minorEastAsia" w:cstheme="minorEastAsia" w:hint="eastAsia"/>
                <w:sz w:val="18"/>
                <w:szCs w:val="18"/>
              </w:rPr>
              <w:t>，</w:t>
            </w:r>
            <w:r w:rsidR="000F0A08" w:rsidRPr="000F0A08">
              <w:rPr>
                <w:rFonts w:asciiTheme="minorEastAsia" w:eastAsiaTheme="minorEastAsia" w:hAnsiTheme="minorEastAsia" w:cstheme="minorEastAsia" w:hint="eastAsia"/>
                <w:sz w:val="18"/>
                <w:szCs w:val="18"/>
              </w:rPr>
              <w:t>符合要求</w:t>
            </w:r>
            <w:r>
              <w:rPr>
                <w:rFonts w:asciiTheme="minorEastAsia" w:eastAsiaTheme="minorEastAsia" w:hAnsiTheme="minorEastAsia" w:cstheme="minorEastAsia" w:hint="eastAsia"/>
                <w:sz w:val="18"/>
                <w:szCs w:val="18"/>
              </w:rPr>
              <w:t>。</w:t>
            </w:r>
          </w:p>
          <w:p w:rsidR="00031FD3" w:rsidRPr="00031FD3" w:rsidRDefault="00031FD3" w:rsidP="00031FD3">
            <w:pPr>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能确保外部提供过程、产品和服务在公司的质量管理体系控制下，不会影响组织持续提供合格产品和服务的能力。</w:t>
            </w:r>
          </w:p>
          <w:p w:rsidR="00031FD3" w:rsidRPr="00031FD3" w:rsidRDefault="00031FD3" w:rsidP="00031FD3">
            <w:pPr>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企业不存在到供方处进行验证和顾客到供方处进行验证的情况。</w:t>
            </w:r>
          </w:p>
          <w:p w:rsidR="00031FD3" w:rsidRPr="00031FD3" w:rsidRDefault="00031FD3" w:rsidP="00031FD3">
            <w:pPr>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负责人介绍，公司提供给外部供方的信息主要有：</w:t>
            </w:r>
          </w:p>
          <w:p w:rsidR="00031FD3" w:rsidRPr="00031FD3" w:rsidRDefault="00031FD3" w:rsidP="00031FD3">
            <w:pPr>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公司需外部供方提供产品的主体信息，如产品及其相关技术指标信息等。向供应商传达信息的方式主要是：电话、</w:t>
            </w:r>
            <w:proofErr w:type="gramStart"/>
            <w:r w:rsidRPr="00031FD3">
              <w:rPr>
                <w:rFonts w:asciiTheme="minorEastAsia" w:eastAsiaTheme="minorEastAsia" w:hAnsiTheme="minorEastAsia" w:cstheme="minorEastAsia" w:hint="eastAsia"/>
                <w:sz w:val="18"/>
                <w:szCs w:val="18"/>
              </w:rPr>
              <w:t>微信等</w:t>
            </w:r>
            <w:proofErr w:type="gramEnd"/>
            <w:r w:rsidRPr="00031FD3">
              <w:rPr>
                <w:rFonts w:asciiTheme="minorEastAsia" w:eastAsiaTheme="minorEastAsia" w:hAnsiTheme="minorEastAsia" w:cstheme="minorEastAsia" w:hint="eastAsia"/>
                <w:sz w:val="18"/>
                <w:szCs w:val="18"/>
              </w:rPr>
              <w:t>，经沟通信息内容包括：采购产品名称、要求、数量、价格、到货日期等内容，采购前由总经理进行批准同意后，由综合部负责采购。</w:t>
            </w:r>
          </w:p>
          <w:p w:rsidR="00031FD3" w:rsidRPr="00031FD3" w:rsidRDefault="00031FD3" w:rsidP="00031FD3">
            <w:pPr>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经查综合部人员具备任职要求，能够胜任本职工作。</w:t>
            </w:r>
          </w:p>
          <w:p w:rsidR="00031FD3" w:rsidRPr="00031FD3" w:rsidRDefault="00031FD3" w:rsidP="00031FD3">
            <w:pPr>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基本符合要求。</w:t>
            </w:r>
          </w:p>
          <w:p w:rsidR="00031FD3" w:rsidRPr="00031FD3" w:rsidRDefault="00031FD3" w:rsidP="00031FD3">
            <w:pPr>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办公用品采购检验主要为外观、数量等基本检验，综合部进行，符合要求即可，无检验记录。</w:t>
            </w:r>
          </w:p>
          <w:p w:rsidR="00AA5E76" w:rsidRPr="00344D80" w:rsidRDefault="00031FD3" w:rsidP="00031FD3">
            <w:pPr>
              <w:spacing w:line="240" w:lineRule="exact"/>
              <w:rPr>
                <w:sz w:val="18"/>
                <w:szCs w:val="18"/>
              </w:rPr>
            </w:pPr>
            <w:r w:rsidRPr="00031FD3">
              <w:rPr>
                <w:rFonts w:asciiTheme="minorEastAsia" w:eastAsiaTheme="minorEastAsia" w:hAnsiTheme="minorEastAsia" w:cstheme="minorEastAsia" w:hint="eastAsia"/>
                <w:sz w:val="18"/>
                <w:szCs w:val="18"/>
              </w:rPr>
              <w:t>其他服务检验如物流等，在服务过程中对供方进行检验。</w:t>
            </w:r>
          </w:p>
        </w:tc>
      </w:tr>
      <w:tr w:rsidR="006506F7" w:rsidTr="006506F7">
        <w:trPr>
          <w:cantSplit/>
          <w:trHeight w:val="2115"/>
          <w:jc w:val="center"/>
        </w:trPr>
        <w:tc>
          <w:tcPr>
            <w:tcW w:w="720" w:type="dxa"/>
            <w:vMerge/>
            <w:vAlign w:val="center"/>
          </w:tcPr>
          <w:p w:rsidR="006506F7" w:rsidRDefault="006506F7">
            <w:pPr>
              <w:spacing w:line="240" w:lineRule="exact"/>
              <w:jc w:val="center"/>
              <w:rPr>
                <w:b/>
                <w:color w:val="000000" w:themeColor="text1"/>
                <w:szCs w:val="21"/>
              </w:rPr>
            </w:pPr>
          </w:p>
        </w:tc>
        <w:tc>
          <w:tcPr>
            <w:tcW w:w="9198" w:type="dxa"/>
          </w:tcPr>
          <w:p w:rsidR="006506F7" w:rsidRDefault="006506F7" w:rsidP="006506F7">
            <w:pPr>
              <w:spacing w:line="240" w:lineRule="exact"/>
              <w:rPr>
                <w:rFonts w:asciiTheme="minorEastAsia" w:eastAsiaTheme="minorEastAsia" w:hAnsiTheme="minorEastAsia" w:cstheme="minorEastAsia"/>
                <w:sz w:val="18"/>
                <w:szCs w:val="18"/>
              </w:rPr>
            </w:pPr>
            <w:r w:rsidRPr="00DD48E5">
              <w:rPr>
                <w:rFonts w:hint="eastAsia"/>
                <w:b/>
                <w:color w:val="000000" w:themeColor="text1"/>
                <w:szCs w:val="21"/>
              </w:rPr>
              <w:t>生产和服务提供</w:t>
            </w:r>
          </w:p>
          <w:p w:rsidR="00031FD3" w:rsidRPr="00031FD3" w:rsidRDefault="00031FD3" w:rsidP="00031FD3">
            <w:pPr>
              <w:spacing w:line="240" w:lineRule="exact"/>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a ）获得的文件化信息</w:t>
            </w:r>
          </w:p>
          <w:p w:rsidR="00031FD3" w:rsidRPr="00031FD3" w:rsidRDefault="00031FD3" w:rsidP="00031FD3">
            <w:pPr>
              <w:spacing w:line="240" w:lineRule="exact"/>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 xml:space="preserve">   1）编制了质量《管理手册》中8.5.1明确了控制的过程、活动、要求以及控制的职责和方法。编制了《产品和服务的设计开发控制程序》等作业文件，能够软件开发过程起指导作用。</w:t>
            </w:r>
          </w:p>
          <w:p w:rsidR="00031FD3" w:rsidRPr="00031FD3" w:rsidRDefault="00031FD3" w:rsidP="00031FD3">
            <w:pPr>
              <w:spacing w:line="240" w:lineRule="exact"/>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提供《配置管理计划》</w:t>
            </w:r>
          </w:p>
          <w:p w:rsidR="00031FD3" w:rsidRPr="00031FD3" w:rsidRDefault="00031FD3" w:rsidP="00031FD3">
            <w:pPr>
              <w:spacing w:line="240" w:lineRule="exact"/>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对人员职责、软硬件资源、配置项和基线计划、配置</w:t>
            </w:r>
            <w:proofErr w:type="gramStart"/>
            <w:r w:rsidRPr="00031FD3">
              <w:rPr>
                <w:rFonts w:asciiTheme="minorEastAsia" w:eastAsiaTheme="minorEastAsia" w:hAnsiTheme="minorEastAsia" w:cstheme="minorEastAsia" w:hint="eastAsia"/>
                <w:sz w:val="18"/>
                <w:szCs w:val="18"/>
              </w:rPr>
              <w:t>库结构</w:t>
            </w:r>
            <w:proofErr w:type="gramEnd"/>
            <w:r w:rsidRPr="00031FD3">
              <w:rPr>
                <w:rFonts w:asciiTheme="minorEastAsia" w:eastAsiaTheme="minorEastAsia" w:hAnsiTheme="minorEastAsia" w:cstheme="minorEastAsia" w:hint="eastAsia"/>
                <w:sz w:val="18"/>
                <w:szCs w:val="18"/>
              </w:rPr>
              <w:t>及权限设置、备份计划等进行了规定。</w:t>
            </w:r>
          </w:p>
          <w:p w:rsidR="00031FD3" w:rsidRPr="00031FD3" w:rsidRDefault="00031FD3" w:rsidP="00031FD3">
            <w:pPr>
              <w:spacing w:line="240" w:lineRule="exact"/>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2）公司的软件开发是依据需求进行。同时符合相关法律法规要求：《中华人民共和国著作权法》《中华人民共和国合同法》《中华人民共和国消费者权益保护法》 GB/T20157-2006《信息技术 软件维护》GB/T20158-2006《信息技术 软件生存周期过程配置管理》GB/T8567-2006《计算机软件文档编制规范》GB/T9385-2008《计算机软件需求规格说明规范》GB/T 15532-2008　《计算机软件测试规范》GB/T9386-2008《计算机软件测试文档编制规范》GB/T28035-2011《软件系统验收规范》等国家法律法规、标准要求；</w:t>
            </w:r>
          </w:p>
          <w:p w:rsidR="00031FD3" w:rsidRPr="00031FD3" w:rsidRDefault="00031FD3" w:rsidP="00031FD3">
            <w:pPr>
              <w:spacing w:line="240" w:lineRule="exact"/>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3）策划了《测试规范》等作业指导书和《设计说明书》等记录。</w:t>
            </w:r>
          </w:p>
          <w:p w:rsidR="00031FD3" w:rsidRPr="00031FD3" w:rsidRDefault="00031FD3" w:rsidP="00031FD3">
            <w:pPr>
              <w:spacing w:line="240" w:lineRule="exact"/>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b）获得和使用监视和测量资源：</w:t>
            </w:r>
          </w:p>
          <w:p w:rsidR="00031FD3" w:rsidRPr="00031FD3" w:rsidRDefault="00031FD3" w:rsidP="00031FD3">
            <w:pPr>
              <w:spacing w:line="240" w:lineRule="exact"/>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公司软件开发过程中涉及的监视和测量工具主要是测试软件：JDK、</w:t>
            </w:r>
            <w:proofErr w:type="spellStart"/>
            <w:r w:rsidRPr="00031FD3">
              <w:rPr>
                <w:rFonts w:asciiTheme="minorEastAsia" w:eastAsiaTheme="minorEastAsia" w:hAnsiTheme="minorEastAsia" w:cstheme="minorEastAsia" w:hint="eastAsia"/>
                <w:sz w:val="18"/>
                <w:szCs w:val="18"/>
              </w:rPr>
              <w:t>Axure</w:t>
            </w:r>
            <w:proofErr w:type="spellEnd"/>
            <w:r w:rsidRPr="00031FD3">
              <w:rPr>
                <w:rFonts w:asciiTheme="minorEastAsia" w:eastAsiaTheme="minorEastAsia" w:hAnsiTheme="minorEastAsia" w:cstheme="minorEastAsia" w:hint="eastAsia"/>
                <w:sz w:val="18"/>
                <w:szCs w:val="18"/>
              </w:rPr>
              <w:t xml:space="preserve"> RP、Sublime Text 3、MySQL、Google Chrome、禅道，对于测试用例在编制完成后使用前均进行了验证确认。可满足策划需要。</w:t>
            </w:r>
          </w:p>
          <w:p w:rsidR="00031FD3" w:rsidRPr="00031FD3" w:rsidRDefault="00031FD3" w:rsidP="00031FD3">
            <w:pPr>
              <w:spacing w:line="240" w:lineRule="exact"/>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c） 实施监视和测量</w:t>
            </w:r>
          </w:p>
          <w:p w:rsidR="00031FD3" w:rsidRPr="00031FD3" w:rsidRDefault="00031FD3" w:rsidP="00031FD3">
            <w:pPr>
              <w:spacing w:line="240" w:lineRule="exact"/>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按《测试计划》对软件开发结果进行测试，通过代码走查及时发生代码问题 。</w:t>
            </w:r>
          </w:p>
          <w:p w:rsidR="00031FD3" w:rsidRPr="00031FD3" w:rsidRDefault="00031FD3" w:rsidP="00031FD3">
            <w:pPr>
              <w:spacing w:line="240" w:lineRule="exact"/>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d)使用适宜的基础设施，保持适宜的环境</w:t>
            </w:r>
          </w:p>
          <w:p w:rsidR="000F0A08" w:rsidRPr="00031FD3" w:rsidRDefault="00031FD3" w:rsidP="00031FD3">
            <w:pPr>
              <w:spacing w:line="240" w:lineRule="exact"/>
              <w:rPr>
                <w:rFonts w:asciiTheme="minorEastAsia" w:eastAsiaTheme="minorEastAsia" w:hAnsiTheme="minorEastAsia" w:cstheme="minorEastAsia"/>
                <w:sz w:val="18"/>
                <w:szCs w:val="18"/>
              </w:rPr>
            </w:pPr>
            <w:r w:rsidRPr="00031FD3">
              <w:rPr>
                <w:rFonts w:asciiTheme="minorEastAsia" w:eastAsiaTheme="minorEastAsia" w:hAnsiTheme="minorEastAsia" w:cstheme="minorEastAsia" w:hint="eastAsia"/>
                <w:sz w:val="18"/>
                <w:szCs w:val="18"/>
              </w:rPr>
              <w:t>提供主要办公设备有电脑、打印机、传真机、扫描仪等，办公设备的局域网维护、灰尘清扫、电脑杀毒和一些设备的耗材等工作有专人负责，基本可满足日常办公需要。</w:t>
            </w:r>
          </w:p>
        </w:tc>
      </w:tr>
      <w:tr w:rsidR="00031FD3" w:rsidTr="006506F7">
        <w:trPr>
          <w:cantSplit/>
          <w:trHeight w:val="2115"/>
          <w:jc w:val="center"/>
        </w:trPr>
        <w:tc>
          <w:tcPr>
            <w:tcW w:w="720" w:type="dxa"/>
            <w:vMerge/>
            <w:vAlign w:val="center"/>
          </w:tcPr>
          <w:p w:rsidR="00031FD3" w:rsidRDefault="00031FD3">
            <w:pPr>
              <w:spacing w:line="240" w:lineRule="exact"/>
              <w:jc w:val="center"/>
              <w:rPr>
                <w:b/>
                <w:color w:val="000000" w:themeColor="text1"/>
                <w:szCs w:val="21"/>
              </w:rPr>
            </w:pPr>
          </w:p>
        </w:tc>
        <w:tc>
          <w:tcPr>
            <w:tcW w:w="9198" w:type="dxa"/>
          </w:tcPr>
          <w:p w:rsidR="00031FD3" w:rsidRPr="00031FD3" w:rsidRDefault="00031FD3" w:rsidP="00031FD3">
            <w:pPr>
              <w:spacing w:line="240" w:lineRule="exact"/>
              <w:rPr>
                <w:rFonts w:hint="eastAsia"/>
                <w:color w:val="000000" w:themeColor="text1"/>
                <w:sz w:val="18"/>
                <w:szCs w:val="18"/>
              </w:rPr>
            </w:pPr>
            <w:r w:rsidRPr="00031FD3">
              <w:rPr>
                <w:rFonts w:hint="eastAsia"/>
                <w:color w:val="000000" w:themeColor="text1"/>
                <w:sz w:val="18"/>
                <w:szCs w:val="18"/>
              </w:rPr>
              <w:t>e)</w:t>
            </w:r>
            <w:r w:rsidRPr="00031FD3">
              <w:rPr>
                <w:rFonts w:hint="eastAsia"/>
                <w:color w:val="000000" w:themeColor="text1"/>
                <w:sz w:val="18"/>
                <w:szCs w:val="18"/>
              </w:rPr>
              <w:t>配备胜任的人员，包括所要求的资格</w:t>
            </w:r>
          </w:p>
          <w:p w:rsidR="00031FD3" w:rsidRPr="00031FD3" w:rsidRDefault="00031FD3" w:rsidP="00031FD3">
            <w:pPr>
              <w:spacing w:line="240" w:lineRule="exact"/>
              <w:rPr>
                <w:rFonts w:hint="eastAsia"/>
                <w:color w:val="000000" w:themeColor="text1"/>
                <w:sz w:val="18"/>
                <w:szCs w:val="18"/>
              </w:rPr>
            </w:pPr>
            <w:r w:rsidRPr="00031FD3">
              <w:rPr>
                <w:rFonts w:hint="eastAsia"/>
                <w:color w:val="000000" w:themeColor="text1"/>
                <w:sz w:val="18"/>
                <w:szCs w:val="18"/>
              </w:rPr>
              <w:t>提供了岗位职责与任职要求。对员工岗位、学历、教育及培训经历、技能、经验方面进行了评价。软件开发人员均为计算机相关专业本科学历，多年工作经验，可满足软件策划需要。</w:t>
            </w:r>
          </w:p>
          <w:p w:rsidR="00031FD3" w:rsidRPr="00031FD3" w:rsidRDefault="00031FD3" w:rsidP="00031FD3">
            <w:pPr>
              <w:spacing w:line="240" w:lineRule="exact"/>
              <w:rPr>
                <w:rFonts w:hint="eastAsia"/>
                <w:color w:val="000000" w:themeColor="text1"/>
                <w:sz w:val="18"/>
                <w:szCs w:val="18"/>
              </w:rPr>
            </w:pPr>
            <w:r w:rsidRPr="00031FD3">
              <w:rPr>
                <w:rFonts w:hint="eastAsia"/>
                <w:color w:val="000000" w:themeColor="text1"/>
                <w:sz w:val="18"/>
                <w:szCs w:val="18"/>
              </w:rPr>
              <w:t xml:space="preserve">f) </w:t>
            </w:r>
            <w:r w:rsidRPr="00031FD3">
              <w:rPr>
                <w:rFonts w:hint="eastAsia"/>
                <w:color w:val="000000" w:themeColor="text1"/>
                <w:sz w:val="18"/>
                <w:szCs w:val="18"/>
              </w:rPr>
              <w:t>需确认过程，经确认，无需要确认的过程。</w:t>
            </w:r>
          </w:p>
          <w:p w:rsidR="00031FD3" w:rsidRPr="00031FD3" w:rsidRDefault="00031FD3" w:rsidP="00031FD3">
            <w:pPr>
              <w:spacing w:line="240" w:lineRule="exact"/>
              <w:rPr>
                <w:rFonts w:hint="eastAsia"/>
                <w:color w:val="000000" w:themeColor="text1"/>
                <w:sz w:val="18"/>
                <w:szCs w:val="18"/>
              </w:rPr>
            </w:pPr>
            <w:r w:rsidRPr="00031FD3">
              <w:rPr>
                <w:rFonts w:hint="eastAsia"/>
                <w:color w:val="000000" w:themeColor="text1"/>
                <w:sz w:val="18"/>
                <w:szCs w:val="18"/>
              </w:rPr>
              <w:t>g)</w:t>
            </w:r>
            <w:r w:rsidRPr="00031FD3">
              <w:rPr>
                <w:rFonts w:hint="eastAsia"/>
                <w:color w:val="000000" w:themeColor="text1"/>
                <w:sz w:val="18"/>
                <w:szCs w:val="18"/>
              </w:rPr>
              <w:t>采取措施，防止人为错误</w:t>
            </w:r>
          </w:p>
          <w:p w:rsidR="00031FD3" w:rsidRPr="00031FD3" w:rsidRDefault="00031FD3" w:rsidP="00031FD3">
            <w:pPr>
              <w:spacing w:line="240" w:lineRule="exact"/>
              <w:rPr>
                <w:rFonts w:hint="eastAsia"/>
                <w:color w:val="000000" w:themeColor="text1"/>
                <w:sz w:val="18"/>
                <w:szCs w:val="18"/>
              </w:rPr>
            </w:pPr>
            <w:r w:rsidRPr="00031FD3">
              <w:rPr>
                <w:rFonts w:hint="eastAsia"/>
                <w:color w:val="000000" w:themeColor="text1"/>
                <w:sz w:val="18"/>
                <w:szCs w:val="18"/>
              </w:rPr>
              <w:t>定期对用例及脚本进行阶段备份，内部局域网进行定期杀毒，测试用例及脚本进行加密管理</w:t>
            </w:r>
            <w:r w:rsidRPr="00031FD3">
              <w:rPr>
                <w:rFonts w:hint="eastAsia"/>
                <w:color w:val="000000" w:themeColor="text1"/>
                <w:sz w:val="18"/>
                <w:szCs w:val="18"/>
              </w:rPr>
              <w:t>.</w:t>
            </w:r>
          </w:p>
          <w:p w:rsidR="00031FD3" w:rsidRPr="00031FD3" w:rsidRDefault="00031FD3" w:rsidP="00031FD3">
            <w:pPr>
              <w:spacing w:line="240" w:lineRule="exact"/>
              <w:rPr>
                <w:rFonts w:hint="eastAsia"/>
                <w:color w:val="000000" w:themeColor="text1"/>
                <w:sz w:val="18"/>
                <w:szCs w:val="18"/>
              </w:rPr>
            </w:pPr>
            <w:r w:rsidRPr="00031FD3">
              <w:rPr>
                <w:rFonts w:hint="eastAsia"/>
                <w:color w:val="000000" w:themeColor="text1"/>
                <w:sz w:val="18"/>
                <w:szCs w:val="18"/>
              </w:rPr>
              <w:t>定期对服务器内容进行备份。</w:t>
            </w:r>
          </w:p>
          <w:p w:rsidR="00031FD3" w:rsidRPr="00031FD3" w:rsidRDefault="00031FD3" w:rsidP="00031FD3">
            <w:pPr>
              <w:spacing w:line="240" w:lineRule="exact"/>
              <w:rPr>
                <w:rFonts w:hint="eastAsia"/>
                <w:color w:val="000000" w:themeColor="text1"/>
                <w:sz w:val="18"/>
                <w:szCs w:val="18"/>
              </w:rPr>
            </w:pPr>
            <w:r w:rsidRPr="00031FD3">
              <w:rPr>
                <w:rFonts w:hint="eastAsia"/>
                <w:color w:val="000000" w:themeColor="text1"/>
                <w:sz w:val="18"/>
                <w:szCs w:val="18"/>
              </w:rPr>
              <w:t>h</w:t>
            </w:r>
            <w:r w:rsidRPr="00031FD3">
              <w:rPr>
                <w:rFonts w:hint="eastAsia"/>
                <w:color w:val="000000" w:themeColor="text1"/>
                <w:sz w:val="18"/>
                <w:szCs w:val="18"/>
              </w:rPr>
              <w:t>）实施放行、交付和交付后的活动</w:t>
            </w:r>
          </w:p>
          <w:p w:rsidR="00031FD3" w:rsidRPr="00031FD3" w:rsidRDefault="00031FD3" w:rsidP="00031FD3">
            <w:pPr>
              <w:spacing w:line="240" w:lineRule="exact"/>
              <w:rPr>
                <w:color w:val="000000" w:themeColor="text1"/>
                <w:sz w:val="18"/>
                <w:szCs w:val="18"/>
              </w:rPr>
            </w:pPr>
            <w:r w:rsidRPr="00031FD3">
              <w:rPr>
                <w:rFonts w:hint="eastAsia"/>
                <w:color w:val="000000" w:themeColor="text1"/>
                <w:sz w:val="18"/>
                <w:szCs w:val="18"/>
              </w:rPr>
              <w:t>软件开发完成后由工程师将系统程序文件夹分类制作光盘，进行运行安装验收；部分软件源代码、软件说明书等均采取移动存储设备拷贝形式进行。</w:t>
            </w:r>
          </w:p>
          <w:p w:rsidR="00031FD3" w:rsidRPr="00031FD3" w:rsidRDefault="00031FD3" w:rsidP="00031FD3">
            <w:pPr>
              <w:spacing w:line="240" w:lineRule="exact"/>
              <w:rPr>
                <w:rFonts w:hint="eastAsia"/>
                <w:color w:val="000000" w:themeColor="text1"/>
                <w:sz w:val="18"/>
                <w:szCs w:val="18"/>
              </w:rPr>
            </w:pPr>
            <w:r w:rsidRPr="00031FD3">
              <w:rPr>
                <w:rFonts w:hint="eastAsia"/>
                <w:color w:val="000000" w:themeColor="text1"/>
                <w:sz w:val="18"/>
                <w:szCs w:val="18"/>
              </w:rPr>
              <w:t>现场有员工正在进行“企业</w:t>
            </w:r>
            <w:r w:rsidRPr="00031FD3">
              <w:rPr>
                <w:rFonts w:hint="eastAsia"/>
                <w:color w:val="000000" w:themeColor="text1"/>
                <w:sz w:val="18"/>
                <w:szCs w:val="18"/>
              </w:rPr>
              <w:t>ERP</w:t>
            </w:r>
            <w:r w:rsidRPr="00031FD3">
              <w:rPr>
                <w:rFonts w:hint="eastAsia"/>
                <w:color w:val="000000" w:themeColor="text1"/>
                <w:sz w:val="18"/>
                <w:szCs w:val="18"/>
              </w:rPr>
              <w:t>精华版</w:t>
            </w:r>
            <w:r w:rsidRPr="00031FD3">
              <w:rPr>
                <w:rFonts w:hint="eastAsia"/>
                <w:color w:val="000000" w:themeColor="text1"/>
                <w:sz w:val="18"/>
                <w:szCs w:val="18"/>
              </w:rPr>
              <w:t>-</w:t>
            </w:r>
            <w:r w:rsidRPr="00031FD3">
              <w:rPr>
                <w:rFonts w:hint="eastAsia"/>
                <w:color w:val="000000" w:themeColor="text1"/>
                <w:sz w:val="18"/>
                <w:szCs w:val="18"/>
              </w:rPr>
              <w:t>云服务平台”软件开发工作，有序进行，现场观察员工能够按照工作规范和要求进行工作，抽查一名开发人员询问软件开发相关要求，能够较准确回答，满足要求。</w:t>
            </w:r>
          </w:p>
          <w:p w:rsidR="00031FD3" w:rsidRDefault="00031FD3" w:rsidP="00031FD3">
            <w:pPr>
              <w:spacing w:line="240" w:lineRule="exact"/>
              <w:rPr>
                <w:rFonts w:hint="eastAsia"/>
                <w:color w:val="000000" w:themeColor="text1"/>
                <w:sz w:val="18"/>
                <w:szCs w:val="18"/>
              </w:rPr>
            </w:pPr>
            <w:r w:rsidRPr="00031FD3">
              <w:rPr>
                <w:rFonts w:hint="eastAsia"/>
                <w:color w:val="000000" w:themeColor="text1"/>
                <w:sz w:val="18"/>
                <w:szCs w:val="18"/>
              </w:rPr>
              <w:t>提供了开发计划、需求说明书等</w:t>
            </w:r>
            <w:r>
              <w:rPr>
                <w:rFonts w:hint="eastAsia"/>
                <w:color w:val="000000" w:themeColor="text1"/>
                <w:sz w:val="18"/>
                <w:szCs w:val="18"/>
              </w:rPr>
              <w:t>。</w:t>
            </w:r>
          </w:p>
          <w:p w:rsidR="00031FD3" w:rsidRPr="00031FD3" w:rsidRDefault="00031FD3" w:rsidP="00031FD3">
            <w:pPr>
              <w:spacing w:line="240" w:lineRule="exact"/>
              <w:rPr>
                <w:rFonts w:hint="eastAsia"/>
                <w:color w:val="000000" w:themeColor="text1"/>
                <w:sz w:val="18"/>
                <w:szCs w:val="18"/>
              </w:rPr>
            </w:pPr>
            <w:r w:rsidRPr="00031FD3">
              <w:rPr>
                <w:rFonts w:hint="eastAsia"/>
                <w:color w:val="000000" w:themeColor="text1"/>
                <w:sz w:val="18"/>
                <w:szCs w:val="18"/>
              </w:rPr>
              <w:t>提供《配置管理计划》</w:t>
            </w:r>
          </w:p>
          <w:p w:rsidR="00031FD3" w:rsidRPr="00031FD3" w:rsidRDefault="00031FD3" w:rsidP="00031FD3">
            <w:pPr>
              <w:spacing w:line="240" w:lineRule="exact"/>
              <w:rPr>
                <w:color w:val="000000" w:themeColor="text1"/>
                <w:sz w:val="18"/>
                <w:szCs w:val="18"/>
              </w:rPr>
            </w:pPr>
            <w:r w:rsidRPr="00031FD3">
              <w:rPr>
                <w:rFonts w:hint="eastAsia"/>
                <w:color w:val="000000" w:themeColor="text1"/>
                <w:sz w:val="18"/>
                <w:szCs w:val="18"/>
              </w:rPr>
              <w:t>对人员职责、软硬件资源、配置项和基线计划、配置</w:t>
            </w:r>
            <w:proofErr w:type="gramStart"/>
            <w:r w:rsidRPr="00031FD3">
              <w:rPr>
                <w:rFonts w:hint="eastAsia"/>
                <w:color w:val="000000" w:themeColor="text1"/>
                <w:sz w:val="18"/>
                <w:szCs w:val="18"/>
              </w:rPr>
              <w:t>库结构</w:t>
            </w:r>
            <w:proofErr w:type="gramEnd"/>
            <w:r w:rsidRPr="00031FD3">
              <w:rPr>
                <w:rFonts w:hint="eastAsia"/>
                <w:color w:val="000000" w:themeColor="text1"/>
                <w:sz w:val="18"/>
                <w:szCs w:val="18"/>
              </w:rPr>
              <w:t>及权限设置、备份计划等进行了规定，配置管理计划较合理，满足要求。</w:t>
            </w:r>
          </w:p>
          <w:p w:rsidR="00031FD3" w:rsidRPr="00031FD3" w:rsidRDefault="00031FD3" w:rsidP="00031FD3">
            <w:pPr>
              <w:spacing w:line="240" w:lineRule="exact"/>
              <w:rPr>
                <w:rFonts w:hint="eastAsia"/>
                <w:b/>
                <w:color w:val="000000" w:themeColor="text1"/>
                <w:szCs w:val="21"/>
              </w:rPr>
            </w:pPr>
            <w:r w:rsidRPr="00031FD3">
              <w:rPr>
                <w:rFonts w:hint="eastAsia"/>
                <w:color w:val="000000" w:themeColor="text1"/>
                <w:sz w:val="18"/>
                <w:szCs w:val="18"/>
              </w:rPr>
              <w:t>抽查工业互联网标识解析供应链管理系统项目需求规格说明书、开发计划、概要设计、详细设计、数据库设计说明书、测试计划、测试报告、测试用例、用户手册等文档，按策划要求编制。</w:t>
            </w:r>
            <w:r>
              <w:rPr>
                <w:rFonts w:hint="eastAsia"/>
                <w:color w:val="000000" w:themeColor="text1"/>
                <w:sz w:val="18"/>
                <w:szCs w:val="18"/>
              </w:rPr>
              <w:t>。</w:t>
            </w:r>
          </w:p>
        </w:tc>
      </w:tr>
      <w:tr w:rsidR="00344D80" w:rsidTr="007F169A">
        <w:trPr>
          <w:cantSplit/>
          <w:trHeight w:val="1305"/>
          <w:jc w:val="center"/>
        </w:trPr>
        <w:tc>
          <w:tcPr>
            <w:tcW w:w="720" w:type="dxa"/>
            <w:vMerge/>
            <w:vAlign w:val="center"/>
          </w:tcPr>
          <w:p w:rsidR="00344D80" w:rsidRDefault="00344D80">
            <w:pPr>
              <w:spacing w:line="240" w:lineRule="exact"/>
              <w:jc w:val="center"/>
              <w:rPr>
                <w:b/>
                <w:color w:val="000000" w:themeColor="text1"/>
                <w:szCs w:val="21"/>
              </w:rPr>
            </w:pPr>
          </w:p>
        </w:tc>
        <w:tc>
          <w:tcPr>
            <w:tcW w:w="9198" w:type="dxa"/>
          </w:tcPr>
          <w:p w:rsidR="00344D80" w:rsidRDefault="00344D80">
            <w:pPr>
              <w:spacing w:line="240" w:lineRule="exact"/>
              <w:rPr>
                <w:b/>
                <w:color w:val="000000" w:themeColor="text1"/>
                <w:szCs w:val="21"/>
              </w:rPr>
            </w:pPr>
            <w:r>
              <w:rPr>
                <w:rFonts w:hint="eastAsia"/>
                <w:b/>
                <w:color w:val="000000" w:themeColor="text1"/>
                <w:szCs w:val="21"/>
              </w:rPr>
              <w:t>放行控制</w:t>
            </w:r>
          </w:p>
          <w:p w:rsidR="00031FD3" w:rsidRPr="00031FD3" w:rsidRDefault="00031FD3" w:rsidP="00031FD3">
            <w:pPr>
              <w:spacing w:line="240" w:lineRule="exact"/>
              <w:rPr>
                <w:rFonts w:hint="eastAsia"/>
                <w:color w:val="000000" w:themeColor="text1"/>
                <w:sz w:val="18"/>
                <w:szCs w:val="18"/>
              </w:rPr>
            </w:pPr>
            <w:r w:rsidRPr="00031FD3">
              <w:rPr>
                <w:rFonts w:hint="eastAsia"/>
                <w:color w:val="000000" w:themeColor="text1"/>
                <w:sz w:val="18"/>
                <w:szCs w:val="18"/>
              </w:rPr>
              <w:t>公司按照《产品和服务的设计开发控制程序》要求控制研发过程。软件开发主要通过软件测试和用户试用方式进行监视和测量</w:t>
            </w:r>
          </w:p>
          <w:p w:rsidR="00031FD3" w:rsidRDefault="00031FD3" w:rsidP="00031FD3">
            <w:pPr>
              <w:spacing w:line="240" w:lineRule="exact"/>
              <w:rPr>
                <w:rFonts w:hint="eastAsia"/>
                <w:color w:val="000000" w:themeColor="text1"/>
                <w:sz w:val="18"/>
                <w:szCs w:val="18"/>
              </w:rPr>
            </w:pPr>
            <w:proofErr w:type="gramStart"/>
            <w:r w:rsidRPr="00031FD3">
              <w:rPr>
                <w:rFonts w:hint="eastAsia"/>
                <w:color w:val="000000" w:themeColor="text1"/>
                <w:sz w:val="18"/>
                <w:szCs w:val="18"/>
              </w:rPr>
              <w:t>抽软件</w:t>
            </w:r>
            <w:proofErr w:type="gramEnd"/>
            <w:r w:rsidRPr="00031FD3">
              <w:rPr>
                <w:rFonts w:hint="eastAsia"/>
                <w:color w:val="000000" w:themeColor="text1"/>
                <w:sz w:val="18"/>
                <w:szCs w:val="18"/>
              </w:rPr>
              <w:t>项目：ＸＸＸ企业工业互联网标识解析供应链管理平台项目代码记录</w:t>
            </w:r>
            <w:r w:rsidR="000F0A08" w:rsidRPr="000F0A08">
              <w:rPr>
                <w:rFonts w:hint="eastAsia"/>
                <w:color w:val="000000" w:themeColor="text1"/>
                <w:sz w:val="18"/>
                <w:szCs w:val="18"/>
              </w:rPr>
              <w:t>：源代码均保存完好，符合要求</w:t>
            </w:r>
            <w:r w:rsidR="000F0A08">
              <w:rPr>
                <w:rFonts w:hint="eastAsia"/>
                <w:color w:val="000000" w:themeColor="text1"/>
                <w:sz w:val="18"/>
                <w:szCs w:val="18"/>
              </w:rPr>
              <w:t>。</w:t>
            </w:r>
          </w:p>
          <w:p w:rsidR="000F0A08" w:rsidRPr="000F0A08" w:rsidRDefault="00031FD3" w:rsidP="00031FD3">
            <w:pPr>
              <w:spacing w:line="240" w:lineRule="exact"/>
              <w:rPr>
                <w:color w:val="000000" w:themeColor="text1"/>
                <w:sz w:val="18"/>
                <w:szCs w:val="18"/>
              </w:rPr>
            </w:pPr>
            <w:r w:rsidRPr="00031FD3">
              <w:rPr>
                <w:rFonts w:hint="eastAsia"/>
                <w:color w:val="000000" w:themeColor="text1"/>
                <w:sz w:val="18"/>
                <w:szCs w:val="18"/>
              </w:rPr>
              <w:t>抽ＸＸＸ企业工业互联网标识解析供应链管理平台项目工作周报</w:t>
            </w:r>
            <w:r>
              <w:rPr>
                <w:rFonts w:hint="eastAsia"/>
                <w:color w:val="000000" w:themeColor="text1"/>
                <w:sz w:val="18"/>
                <w:szCs w:val="18"/>
              </w:rPr>
              <w:t>、</w:t>
            </w:r>
            <w:r w:rsidRPr="00031FD3">
              <w:rPr>
                <w:rFonts w:hint="eastAsia"/>
                <w:color w:val="000000" w:themeColor="text1"/>
                <w:sz w:val="18"/>
                <w:szCs w:val="18"/>
              </w:rPr>
              <w:t>测试用例</w:t>
            </w:r>
            <w:r>
              <w:rPr>
                <w:rFonts w:hint="eastAsia"/>
                <w:color w:val="000000" w:themeColor="text1"/>
                <w:sz w:val="18"/>
                <w:szCs w:val="18"/>
              </w:rPr>
              <w:t>、测试报告、</w:t>
            </w:r>
            <w:r w:rsidRPr="00031FD3">
              <w:rPr>
                <w:rFonts w:hint="eastAsia"/>
                <w:color w:val="000000" w:themeColor="text1"/>
                <w:sz w:val="18"/>
                <w:szCs w:val="18"/>
              </w:rPr>
              <w:t>客户验收单</w:t>
            </w:r>
            <w:r w:rsidR="000F0A08" w:rsidRPr="000F0A08">
              <w:rPr>
                <w:rFonts w:hint="eastAsia"/>
                <w:color w:val="000000" w:themeColor="text1"/>
                <w:sz w:val="18"/>
                <w:szCs w:val="18"/>
              </w:rPr>
              <w:t>，</w:t>
            </w:r>
            <w:r w:rsidRPr="00031FD3">
              <w:rPr>
                <w:rFonts w:hint="eastAsia"/>
                <w:color w:val="000000" w:themeColor="text1"/>
                <w:sz w:val="18"/>
                <w:szCs w:val="18"/>
              </w:rPr>
              <w:t>需求规格说明书</w:t>
            </w:r>
            <w:r w:rsidRPr="00031FD3">
              <w:rPr>
                <w:rFonts w:hint="eastAsia"/>
                <w:color w:val="000000" w:themeColor="text1"/>
                <w:sz w:val="18"/>
                <w:szCs w:val="18"/>
              </w:rPr>
              <w:t>/</w:t>
            </w:r>
            <w:r w:rsidRPr="00031FD3">
              <w:rPr>
                <w:rFonts w:hint="eastAsia"/>
                <w:color w:val="000000" w:themeColor="text1"/>
                <w:sz w:val="18"/>
                <w:szCs w:val="18"/>
              </w:rPr>
              <w:t>概要设计</w:t>
            </w:r>
            <w:r w:rsidRPr="00031FD3">
              <w:rPr>
                <w:rFonts w:hint="eastAsia"/>
                <w:color w:val="000000" w:themeColor="text1"/>
                <w:sz w:val="18"/>
                <w:szCs w:val="18"/>
              </w:rPr>
              <w:t>/</w:t>
            </w:r>
            <w:r w:rsidRPr="00031FD3">
              <w:rPr>
                <w:rFonts w:hint="eastAsia"/>
                <w:color w:val="000000" w:themeColor="text1"/>
                <w:sz w:val="18"/>
                <w:szCs w:val="18"/>
              </w:rPr>
              <w:t>详细设计</w:t>
            </w:r>
            <w:r w:rsidRPr="00031FD3">
              <w:rPr>
                <w:rFonts w:hint="eastAsia"/>
                <w:color w:val="000000" w:themeColor="text1"/>
                <w:sz w:val="18"/>
                <w:szCs w:val="18"/>
              </w:rPr>
              <w:t>/</w:t>
            </w:r>
            <w:r w:rsidRPr="00031FD3">
              <w:rPr>
                <w:rFonts w:hint="eastAsia"/>
                <w:color w:val="000000" w:themeColor="text1"/>
                <w:sz w:val="18"/>
                <w:szCs w:val="18"/>
              </w:rPr>
              <w:t>数据库设计说明书</w:t>
            </w:r>
            <w:r w:rsidRPr="00031FD3">
              <w:rPr>
                <w:rFonts w:hint="eastAsia"/>
                <w:color w:val="000000" w:themeColor="text1"/>
                <w:sz w:val="18"/>
                <w:szCs w:val="18"/>
              </w:rPr>
              <w:t>/</w:t>
            </w:r>
            <w:r w:rsidRPr="00031FD3">
              <w:rPr>
                <w:rFonts w:hint="eastAsia"/>
                <w:color w:val="000000" w:themeColor="text1"/>
                <w:sz w:val="18"/>
                <w:szCs w:val="18"/>
              </w:rPr>
              <w:t>用户手册等，均保存完好，符合要求</w:t>
            </w:r>
            <w:r w:rsidR="000F0A08" w:rsidRPr="000F0A08">
              <w:rPr>
                <w:rFonts w:hint="eastAsia"/>
                <w:color w:val="000000" w:themeColor="text1"/>
                <w:sz w:val="18"/>
                <w:szCs w:val="18"/>
              </w:rPr>
              <w:t>。</w:t>
            </w:r>
          </w:p>
          <w:p w:rsidR="000F0A08" w:rsidRPr="00344D80" w:rsidRDefault="000F0A08" w:rsidP="000F0A08">
            <w:pPr>
              <w:spacing w:line="240" w:lineRule="exact"/>
              <w:rPr>
                <w:color w:val="000000" w:themeColor="text1"/>
                <w:sz w:val="18"/>
                <w:szCs w:val="18"/>
              </w:rPr>
            </w:pPr>
            <w:r w:rsidRPr="000F0A08">
              <w:rPr>
                <w:rFonts w:hint="eastAsia"/>
                <w:color w:val="000000" w:themeColor="text1"/>
                <w:sz w:val="18"/>
                <w:szCs w:val="18"/>
              </w:rPr>
              <w:t>放行受控</w:t>
            </w:r>
          </w:p>
        </w:tc>
      </w:tr>
      <w:tr w:rsidR="00AA5E76" w:rsidTr="000F0A08">
        <w:trPr>
          <w:cantSplit/>
          <w:trHeight w:val="4145"/>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Pr="000F0A08" w:rsidRDefault="004C66CA" w:rsidP="000F0A08">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AA5E76" w:rsidRDefault="004C66CA">
            <w:pPr>
              <w:spacing w:line="240" w:lineRule="exact"/>
              <w:rPr>
                <w:b/>
                <w:color w:val="000000" w:themeColor="text1"/>
                <w:sz w:val="20"/>
                <w:szCs w:val="20"/>
              </w:rPr>
            </w:pPr>
            <w:r>
              <w:rPr>
                <w:rFonts w:hint="eastAsia"/>
                <w:b/>
                <w:color w:val="000000" w:themeColor="text1"/>
                <w:sz w:val="20"/>
                <w:szCs w:val="20"/>
              </w:rPr>
              <w:t>与顾客有关的过程</w:t>
            </w:r>
          </w:p>
          <w:p w:rsidR="00031FD3" w:rsidRPr="00031FD3" w:rsidRDefault="00031FD3" w:rsidP="00031FD3">
            <w:pPr>
              <w:rPr>
                <w:rFonts w:asciiTheme="minorEastAsia" w:eastAsiaTheme="minorEastAsia" w:hAnsiTheme="minorEastAsia" w:cstheme="minorEastAsia" w:hint="eastAsia"/>
                <w:sz w:val="18"/>
                <w:szCs w:val="18"/>
              </w:rPr>
            </w:pPr>
            <w:r w:rsidRPr="00031FD3">
              <w:rPr>
                <w:rFonts w:asciiTheme="minorEastAsia" w:eastAsiaTheme="minorEastAsia" w:hAnsiTheme="minorEastAsia" w:cstheme="minorEastAsia" w:hint="eastAsia"/>
                <w:sz w:val="18"/>
                <w:szCs w:val="18"/>
              </w:rPr>
              <w:t>企业根据招标文件要求确定产品技术要求、价格、交付期等是否能够达到，从而确认是否进行投标。中标后进行合同评审并签订合同。</w:t>
            </w:r>
          </w:p>
          <w:p w:rsidR="000F0A08" w:rsidRPr="000F0A08" w:rsidRDefault="00031FD3" w:rsidP="00031FD3">
            <w:pPr>
              <w:rPr>
                <w:rFonts w:asciiTheme="minorEastAsia" w:eastAsiaTheme="minorEastAsia" w:hAnsiTheme="minorEastAsia" w:cstheme="minorEastAsia"/>
                <w:sz w:val="18"/>
                <w:szCs w:val="18"/>
              </w:rPr>
            </w:pPr>
            <w:r w:rsidRPr="00031FD3">
              <w:rPr>
                <w:rFonts w:asciiTheme="minorEastAsia" w:eastAsiaTheme="minorEastAsia" w:hAnsiTheme="minorEastAsia" w:cstheme="minorEastAsia" w:hint="eastAsia"/>
                <w:sz w:val="18"/>
                <w:szCs w:val="18"/>
              </w:rPr>
              <w:t>公司主要通过电话方式、微信、QQ、市场调研等了解顾客需求、意见、问询及合同的处理等，不断提高服务水平。主要进行以下沟通</w:t>
            </w:r>
            <w:r w:rsidR="000F0A08" w:rsidRPr="000F0A08">
              <w:rPr>
                <w:rFonts w:asciiTheme="minorEastAsia" w:eastAsiaTheme="minorEastAsia" w:hAnsiTheme="minorEastAsia" w:cstheme="minorEastAsia" w:hint="eastAsia"/>
                <w:sz w:val="18"/>
                <w:szCs w:val="18"/>
              </w:rPr>
              <w:t>：</w:t>
            </w:r>
            <w:r w:rsidR="000F0A08">
              <w:rPr>
                <w:rFonts w:asciiTheme="minorEastAsia" w:eastAsiaTheme="minorEastAsia" w:hAnsiTheme="minorEastAsia" w:cstheme="minorEastAsia" w:hint="eastAsia"/>
                <w:sz w:val="18"/>
                <w:szCs w:val="18"/>
              </w:rPr>
              <w:t xml:space="preserve"> </w:t>
            </w:r>
            <w:r w:rsidR="000F0A08" w:rsidRPr="000F0A08">
              <w:rPr>
                <w:rFonts w:asciiTheme="minorEastAsia" w:eastAsiaTheme="minorEastAsia" w:hAnsiTheme="minorEastAsia" w:cstheme="minorEastAsia" w:hint="eastAsia"/>
                <w:sz w:val="18"/>
                <w:szCs w:val="18"/>
              </w:rPr>
              <w:t>1、向顾客提供保证产品和服务的有关信息，维护及应急措施。2、接受顾客问询、询价、合同的处理。3、对顾客的投诉或意见进行处理和答复。4、客户信息等顾客财产的处置与管理</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提供《客户抱怨投诉处理表》，体系运行以来未发生客户抱怨投诉情况。</w:t>
            </w:r>
          </w:p>
          <w:p w:rsidR="000F0A08" w:rsidRPr="000F0A08" w:rsidRDefault="000F0A08" w:rsidP="000F0A08">
            <w:pPr>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目前沟通渠道畅通。</w:t>
            </w:r>
          </w:p>
          <w:p w:rsidR="007F169A" w:rsidRDefault="000F0A08" w:rsidP="000F0A08">
            <w:pPr>
              <w:spacing w:line="240" w:lineRule="exact"/>
              <w:rPr>
                <w:rFonts w:asciiTheme="minorEastAsia" w:eastAsiaTheme="minorEastAsia" w:hAnsiTheme="minorEastAsia" w:cstheme="minorEastAsia"/>
                <w:sz w:val="18"/>
                <w:szCs w:val="18"/>
              </w:rPr>
            </w:pPr>
            <w:r w:rsidRPr="000F0A08">
              <w:rPr>
                <w:rFonts w:asciiTheme="minorEastAsia" w:eastAsiaTheme="minorEastAsia" w:hAnsiTheme="minorEastAsia" w:cstheme="minorEastAsia" w:hint="eastAsia"/>
                <w:sz w:val="18"/>
                <w:szCs w:val="18"/>
              </w:rPr>
              <w:t>通过合同确定软件开发要求</w:t>
            </w:r>
            <w:r>
              <w:rPr>
                <w:rFonts w:asciiTheme="minorEastAsia" w:eastAsiaTheme="minorEastAsia" w:hAnsiTheme="minorEastAsia" w:cstheme="minorEastAsia" w:hint="eastAsia"/>
                <w:sz w:val="18"/>
                <w:szCs w:val="18"/>
              </w:rPr>
              <w:t>，</w:t>
            </w:r>
            <w:proofErr w:type="gramStart"/>
            <w:r>
              <w:rPr>
                <w:rFonts w:asciiTheme="minorEastAsia" w:eastAsiaTheme="minorEastAsia" w:hAnsiTheme="minorEastAsia" w:cstheme="minorEastAsia" w:hint="eastAsia"/>
                <w:sz w:val="18"/>
                <w:szCs w:val="18"/>
              </w:rPr>
              <w:t>抽合同</w:t>
            </w:r>
            <w:proofErr w:type="gramEnd"/>
            <w:r>
              <w:rPr>
                <w:rFonts w:asciiTheme="minorEastAsia" w:eastAsiaTheme="minorEastAsia" w:hAnsiTheme="minorEastAsia" w:cstheme="minorEastAsia" w:hint="eastAsia"/>
                <w:sz w:val="18"/>
                <w:szCs w:val="18"/>
              </w:rPr>
              <w:t>及合同评审记录，保存完好，符合要求</w:t>
            </w:r>
          </w:p>
          <w:p w:rsidR="000F0A08" w:rsidRPr="000F0A08" w:rsidRDefault="000F0A08" w:rsidP="000F0A08">
            <w:pPr>
              <w:spacing w:line="240" w:lineRule="exact"/>
              <w:rPr>
                <w:bCs/>
                <w:color w:val="000000" w:themeColor="text1"/>
                <w:sz w:val="18"/>
                <w:szCs w:val="18"/>
              </w:rPr>
            </w:pPr>
            <w:r w:rsidRPr="000F0A08">
              <w:rPr>
                <w:rFonts w:hint="eastAsia"/>
                <w:bCs/>
                <w:color w:val="000000" w:themeColor="text1"/>
                <w:sz w:val="18"/>
                <w:szCs w:val="18"/>
              </w:rPr>
              <w:t>企业有建立合同的更改的流程，合同中产品和服务要求的更改由综合部负责管理，当客户合同要求变更时，填写“合同变更通知单”通知相关职能部门，并更新相关文件及时通知相关部门。自体系建立以来，没有发生合同更改的情况，如果需要更改，需对更改内容重新评审，并将变化的要求及时通知有关人员</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031FD3" w:rsidTr="00031FD3">
        <w:trPr>
          <w:cantSplit/>
          <w:trHeight w:val="1593"/>
          <w:jc w:val="center"/>
        </w:trPr>
        <w:tc>
          <w:tcPr>
            <w:tcW w:w="720" w:type="dxa"/>
            <w:vMerge/>
            <w:vAlign w:val="center"/>
          </w:tcPr>
          <w:p w:rsidR="00031FD3" w:rsidRDefault="00031FD3">
            <w:pPr>
              <w:spacing w:line="240" w:lineRule="exact"/>
              <w:jc w:val="center"/>
              <w:rPr>
                <w:b/>
                <w:color w:val="000000" w:themeColor="text1"/>
                <w:szCs w:val="21"/>
              </w:rPr>
            </w:pPr>
          </w:p>
        </w:tc>
        <w:tc>
          <w:tcPr>
            <w:tcW w:w="9198" w:type="dxa"/>
          </w:tcPr>
          <w:p w:rsidR="00031FD3" w:rsidRDefault="00031FD3">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查有《不合格输出控制程序》，对不合格输出进行识别和控制，防止不合格输出的非预期使用或交付。</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询问部门负责人称目前没有不合格的非预期使用情况。未发生投诉所引起的不合格。</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查《不合格处理记录》，主要是</w:t>
            </w:r>
            <w:r w:rsidRPr="00031FD3">
              <w:rPr>
                <w:rFonts w:hint="eastAsia"/>
                <w:bCs/>
                <w:color w:val="000000" w:themeColor="text1"/>
                <w:sz w:val="18"/>
                <w:szCs w:val="18"/>
              </w:rPr>
              <w:t>BUG</w:t>
            </w:r>
            <w:r w:rsidRPr="00031FD3">
              <w:rPr>
                <w:rFonts w:hint="eastAsia"/>
                <w:bCs/>
                <w:color w:val="000000" w:themeColor="text1"/>
                <w:sz w:val="18"/>
                <w:szCs w:val="18"/>
              </w:rPr>
              <w:t>，均进行了整改，符合要求</w:t>
            </w:r>
          </w:p>
          <w:p w:rsidR="00031FD3" w:rsidRDefault="00031FD3" w:rsidP="00031FD3">
            <w:pPr>
              <w:spacing w:line="240" w:lineRule="exact"/>
              <w:rPr>
                <w:bCs/>
                <w:color w:val="000000" w:themeColor="text1"/>
                <w:sz w:val="18"/>
                <w:szCs w:val="18"/>
              </w:rPr>
            </w:pPr>
            <w:r w:rsidRPr="00031FD3">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031FD3">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031FD3">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rsidTr="00031FD3">
        <w:trPr>
          <w:cantSplit/>
          <w:trHeight w:val="953"/>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DD24FA" w:rsidRDefault="00DD24FA" w:rsidP="00661642">
            <w:pPr>
              <w:spacing w:line="240" w:lineRule="exact"/>
              <w:rPr>
                <w:rFonts w:ascii="宋体" w:hAnsi="宋体" w:hint="eastAsia"/>
                <w:bCs/>
                <w:color w:val="000000" w:themeColor="text1"/>
                <w:sz w:val="18"/>
                <w:szCs w:val="18"/>
              </w:rPr>
            </w:pPr>
          </w:p>
          <w:p w:rsidR="00031FD3" w:rsidRPr="00DD24FA" w:rsidRDefault="00031FD3" w:rsidP="00661642">
            <w:pPr>
              <w:spacing w:line="240" w:lineRule="exact"/>
              <w:rPr>
                <w:bCs/>
                <w:color w:val="000000" w:themeColor="text1"/>
                <w:sz w:val="20"/>
                <w:szCs w:val="20"/>
              </w:rPr>
            </w:pPr>
            <w:r>
              <w:rPr>
                <w:rFonts w:ascii="宋体" w:hAnsi="宋体" w:hint="eastAsia"/>
                <w:bCs/>
                <w:color w:val="000000" w:themeColor="text1"/>
                <w:sz w:val="18"/>
                <w:szCs w:val="18"/>
              </w:rPr>
              <w:t>对总目标进行了分解，各部门质量目标均完成，符合要求。</w:t>
            </w:r>
          </w:p>
        </w:tc>
      </w:tr>
      <w:tr w:rsidR="00AA5E76">
        <w:trPr>
          <w:cantSplit/>
          <w:trHeight w:val="141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AA5E76" w:rsidRDefault="00031FD3" w:rsidP="00031FD3">
            <w:pPr>
              <w:spacing w:line="240" w:lineRule="exact"/>
              <w:ind w:leftChars="-50" w:left="-105" w:firstLineChars="100" w:firstLine="180"/>
              <w:rPr>
                <w:b/>
                <w:color w:val="000000" w:themeColor="text1"/>
                <w:sz w:val="20"/>
                <w:szCs w:val="20"/>
              </w:rPr>
            </w:pPr>
            <w:r w:rsidRPr="00031FD3">
              <w:rPr>
                <w:rFonts w:hint="eastAsia"/>
                <w:bCs/>
                <w:color w:val="000000" w:themeColor="text1"/>
                <w:sz w:val="18"/>
                <w:szCs w:val="18"/>
              </w:rPr>
              <w:t>企业对顾客对产品是否满意的信息进行监视，并编制《满意情况调查表》。对调查表中各项目进行测算，公司于</w:t>
            </w:r>
            <w:r w:rsidRPr="00031FD3">
              <w:rPr>
                <w:rFonts w:hint="eastAsia"/>
                <w:bCs/>
                <w:color w:val="000000" w:themeColor="text1"/>
                <w:sz w:val="18"/>
                <w:szCs w:val="18"/>
              </w:rPr>
              <w:t>2020</w:t>
            </w:r>
            <w:r w:rsidRPr="00031FD3">
              <w:rPr>
                <w:rFonts w:hint="eastAsia"/>
                <w:bCs/>
                <w:color w:val="000000" w:themeColor="text1"/>
                <w:sz w:val="18"/>
                <w:szCs w:val="18"/>
              </w:rPr>
              <w:t>年对主要客户进行了电话问卷调查，分别对项目及质量、价格、交期期、技术能力、售后服务、投诉处理等内容进行调查，客户均对相关内容进行了反馈，从统计数据中可以看出，顾客满意度平均分为</w:t>
            </w:r>
            <w:r w:rsidRPr="00031FD3">
              <w:rPr>
                <w:rFonts w:hint="eastAsia"/>
                <w:bCs/>
                <w:color w:val="000000" w:themeColor="text1"/>
                <w:sz w:val="18"/>
                <w:szCs w:val="18"/>
              </w:rPr>
              <w:t>96%</w:t>
            </w:r>
            <w:r w:rsidRPr="00031FD3">
              <w:rPr>
                <w:rFonts w:hint="eastAsia"/>
                <w:bCs/>
                <w:color w:val="000000" w:themeColor="text1"/>
                <w:sz w:val="18"/>
                <w:szCs w:val="18"/>
              </w:rPr>
              <w:t>，超过了质量目标要求，目标完成</w:t>
            </w:r>
            <w:r w:rsidR="00DD48E5" w:rsidRPr="00DD48E5">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提供《内部审核控制程序》，文件编制符合要求。</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公司对审核方案进行了有效策划，内容包括</w:t>
            </w:r>
            <w:r w:rsidRPr="00031FD3">
              <w:rPr>
                <w:rFonts w:hint="eastAsia"/>
                <w:bCs/>
                <w:color w:val="000000" w:themeColor="text1"/>
                <w:sz w:val="18"/>
                <w:szCs w:val="18"/>
              </w:rPr>
              <w:t>:</w:t>
            </w:r>
            <w:r w:rsidRPr="00031FD3">
              <w:rPr>
                <w:rFonts w:hint="eastAsia"/>
                <w:bCs/>
                <w:color w:val="000000" w:themeColor="text1"/>
                <w:sz w:val="18"/>
                <w:szCs w:val="18"/>
              </w:rPr>
              <w:t>目的、范围、审核频次、方法，策划内容齐全有效。</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内审时间：</w:t>
            </w:r>
            <w:r w:rsidRPr="00031FD3">
              <w:rPr>
                <w:rFonts w:hint="eastAsia"/>
                <w:bCs/>
                <w:color w:val="000000" w:themeColor="text1"/>
                <w:sz w:val="18"/>
                <w:szCs w:val="18"/>
              </w:rPr>
              <w:t>2020</w:t>
            </w:r>
            <w:r w:rsidRPr="00031FD3">
              <w:rPr>
                <w:rFonts w:hint="eastAsia"/>
                <w:bCs/>
                <w:color w:val="000000" w:themeColor="text1"/>
                <w:sz w:val="18"/>
                <w:szCs w:val="18"/>
              </w:rPr>
              <w:t>年</w:t>
            </w:r>
            <w:r w:rsidRPr="00031FD3">
              <w:rPr>
                <w:rFonts w:hint="eastAsia"/>
                <w:bCs/>
                <w:color w:val="000000" w:themeColor="text1"/>
                <w:sz w:val="18"/>
                <w:szCs w:val="18"/>
              </w:rPr>
              <w:t>9</w:t>
            </w:r>
            <w:r w:rsidRPr="00031FD3">
              <w:rPr>
                <w:rFonts w:hint="eastAsia"/>
                <w:bCs/>
                <w:color w:val="000000" w:themeColor="text1"/>
                <w:sz w:val="18"/>
                <w:szCs w:val="18"/>
              </w:rPr>
              <w:t>月</w:t>
            </w:r>
            <w:r w:rsidRPr="00031FD3">
              <w:rPr>
                <w:rFonts w:hint="eastAsia"/>
                <w:bCs/>
                <w:color w:val="000000" w:themeColor="text1"/>
                <w:sz w:val="18"/>
                <w:szCs w:val="18"/>
              </w:rPr>
              <w:t>10</w:t>
            </w:r>
            <w:r w:rsidRPr="00031FD3">
              <w:rPr>
                <w:rFonts w:hint="eastAsia"/>
                <w:bCs/>
                <w:color w:val="000000" w:themeColor="text1"/>
                <w:sz w:val="18"/>
                <w:szCs w:val="18"/>
              </w:rPr>
              <w:t>日，依据策划的要求实施了审核。</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内审员：张静、刘宇强</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内审人员资格：以上人员均为内审员，并提供培训记录及内审员任命书，提供内审文件：</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w:t>
            </w:r>
            <w:r w:rsidRPr="00031FD3">
              <w:rPr>
                <w:rFonts w:hint="eastAsia"/>
                <w:bCs/>
                <w:color w:val="000000" w:themeColor="text1"/>
                <w:sz w:val="18"/>
                <w:szCs w:val="18"/>
              </w:rPr>
              <w:t>2020</w:t>
            </w:r>
            <w:r w:rsidRPr="00031FD3">
              <w:rPr>
                <w:rFonts w:hint="eastAsia"/>
                <w:bCs/>
                <w:color w:val="000000" w:themeColor="text1"/>
                <w:sz w:val="18"/>
                <w:szCs w:val="18"/>
              </w:rPr>
              <w:t>年内部审核计划”，包括审核的时间、依据、审核范围、审核组成员等内容；</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“内部日程安排（通知）”；“首末次会议签到表”和“内审检查表”；</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按照审核计划对各部门实施了审核，</w:t>
            </w:r>
            <w:proofErr w:type="gramStart"/>
            <w:r w:rsidRPr="00031FD3">
              <w:rPr>
                <w:rFonts w:hint="eastAsia"/>
                <w:bCs/>
                <w:color w:val="000000" w:themeColor="text1"/>
                <w:sz w:val="18"/>
                <w:szCs w:val="18"/>
              </w:rPr>
              <w:t>经查未发现</w:t>
            </w:r>
            <w:proofErr w:type="gramEnd"/>
            <w:r w:rsidRPr="00031FD3">
              <w:rPr>
                <w:rFonts w:hint="eastAsia"/>
                <w:bCs/>
                <w:color w:val="000000" w:themeColor="text1"/>
                <w:sz w:val="18"/>
                <w:szCs w:val="18"/>
              </w:rPr>
              <w:t>本部门人员审核本部门的情况，审核公正。</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内部</w:t>
            </w:r>
            <w:proofErr w:type="gramStart"/>
            <w:r w:rsidRPr="00031FD3">
              <w:rPr>
                <w:rFonts w:hint="eastAsia"/>
                <w:bCs/>
                <w:color w:val="000000" w:themeColor="text1"/>
                <w:sz w:val="18"/>
                <w:szCs w:val="18"/>
              </w:rPr>
              <w:t>审核共</w:t>
            </w:r>
            <w:proofErr w:type="gramEnd"/>
            <w:r w:rsidRPr="00031FD3">
              <w:rPr>
                <w:rFonts w:hint="eastAsia"/>
                <w:bCs/>
                <w:color w:val="000000" w:themeColor="text1"/>
                <w:sz w:val="18"/>
                <w:szCs w:val="18"/>
              </w:rPr>
              <w:t>发现</w:t>
            </w:r>
            <w:r w:rsidRPr="00031FD3">
              <w:rPr>
                <w:rFonts w:hint="eastAsia"/>
                <w:bCs/>
                <w:color w:val="000000" w:themeColor="text1"/>
                <w:sz w:val="18"/>
                <w:szCs w:val="18"/>
              </w:rPr>
              <w:t>1</w:t>
            </w:r>
            <w:r w:rsidRPr="00031FD3">
              <w:rPr>
                <w:rFonts w:hint="eastAsia"/>
                <w:bCs/>
                <w:color w:val="000000" w:themeColor="text1"/>
                <w:sz w:val="18"/>
                <w:szCs w:val="18"/>
              </w:rPr>
              <w:t>个不符合项，属于一般性质的不符合，对此制定了纠正措施，并记录了纠正措施的结果。</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提供“审核报告”，内容包括：审核目的、范围、依据、审核组成员、审核日期、审核过程、审核评价、内审结论：</w:t>
            </w:r>
            <w:proofErr w:type="gramStart"/>
            <w:r w:rsidRPr="00031FD3">
              <w:rPr>
                <w:rFonts w:hint="eastAsia"/>
                <w:bCs/>
                <w:color w:val="000000" w:themeColor="text1"/>
                <w:sz w:val="18"/>
                <w:szCs w:val="18"/>
              </w:rPr>
              <w:t>这次内审</w:t>
            </w:r>
            <w:proofErr w:type="gramEnd"/>
            <w:r w:rsidRPr="00031FD3">
              <w:rPr>
                <w:rFonts w:hint="eastAsia"/>
                <w:bCs/>
                <w:color w:val="000000" w:themeColor="text1"/>
                <w:sz w:val="18"/>
                <w:szCs w:val="18"/>
              </w:rPr>
              <w:t>是比较成功的审核，同时也发现我公司的质量管理体系运行基本是正常的、有效的。</w:t>
            </w:r>
          </w:p>
          <w:p w:rsidR="00AA5E76" w:rsidRPr="00DD48E5" w:rsidRDefault="00031FD3" w:rsidP="00031FD3">
            <w:pPr>
              <w:spacing w:line="240" w:lineRule="exact"/>
              <w:rPr>
                <w:bCs/>
                <w:color w:val="000000" w:themeColor="text1"/>
                <w:sz w:val="18"/>
                <w:szCs w:val="18"/>
              </w:rPr>
            </w:pPr>
            <w:r>
              <w:rPr>
                <w:rFonts w:hint="eastAsia"/>
                <w:bCs/>
                <w:color w:val="000000" w:themeColor="text1"/>
                <w:sz w:val="18"/>
                <w:szCs w:val="18"/>
              </w:rPr>
              <w:t>对内</w:t>
            </w:r>
            <w:proofErr w:type="gramStart"/>
            <w:r>
              <w:rPr>
                <w:rFonts w:hint="eastAsia"/>
                <w:bCs/>
                <w:color w:val="000000" w:themeColor="text1"/>
                <w:sz w:val="18"/>
                <w:szCs w:val="18"/>
              </w:rPr>
              <w:t>审控制</w:t>
            </w:r>
            <w:proofErr w:type="gramEnd"/>
            <w:r>
              <w:rPr>
                <w:rFonts w:hint="eastAsia"/>
                <w:bCs/>
                <w:color w:val="000000" w:themeColor="text1"/>
                <w:sz w:val="18"/>
                <w:szCs w:val="18"/>
              </w:rPr>
              <w:t>满足要求</w:t>
            </w:r>
            <w:r w:rsidR="007F169A" w:rsidRPr="007F169A">
              <w:rPr>
                <w:rFonts w:hint="eastAsia"/>
                <w:bCs/>
                <w:color w:val="000000" w:themeColor="text1"/>
                <w:sz w:val="18"/>
                <w:szCs w:val="18"/>
              </w:rPr>
              <w:t>。</w:t>
            </w:r>
          </w:p>
        </w:tc>
      </w:tr>
      <w:tr w:rsidR="00AA5E76">
        <w:trPr>
          <w:cantSplit/>
          <w:trHeight w:val="1826"/>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公司文件规定每年至少进行一次管理评审。总经理于</w:t>
            </w:r>
            <w:r w:rsidRPr="00031FD3">
              <w:rPr>
                <w:rFonts w:hint="eastAsia"/>
                <w:bCs/>
                <w:color w:val="000000" w:themeColor="text1"/>
                <w:sz w:val="18"/>
                <w:szCs w:val="18"/>
              </w:rPr>
              <w:t>2019</w:t>
            </w:r>
            <w:r w:rsidRPr="00031FD3">
              <w:rPr>
                <w:rFonts w:hint="eastAsia"/>
                <w:bCs/>
                <w:color w:val="000000" w:themeColor="text1"/>
                <w:sz w:val="18"/>
                <w:szCs w:val="18"/>
              </w:rPr>
              <w:t>年</w:t>
            </w:r>
            <w:r w:rsidRPr="00031FD3">
              <w:rPr>
                <w:rFonts w:hint="eastAsia"/>
                <w:bCs/>
                <w:color w:val="000000" w:themeColor="text1"/>
                <w:sz w:val="18"/>
                <w:szCs w:val="18"/>
              </w:rPr>
              <w:t>9</w:t>
            </w:r>
            <w:r w:rsidRPr="00031FD3">
              <w:rPr>
                <w:rFonts w:hint="eastAsia"/>
                <w:bCs/>
                <w:color w:val="000000" w:themeColor="text1"/>
                <w:sz w:val="18"/>
                <w:szCs w:val="18"/>
              </w:rPr>
              <w:t>月</w:t>
            </w:r>
            <w:r w:rsidRPr="00031FD3">
              <w:rPr>
                <w:rFonts w:hint="eastAsia"/>
                <w:bCs/>
                <w:color w:val="000000" w:themeColor="text1"/>
                <w:sz w:val="18"/>
                <w:szCs w:val="18"/>
              </w:rPr>
              <w:t>15</w:t>
            </w:r>
            <w:r w:rsidRPr="00031FD3">
              <w:rPr>
                <w:rFonts w:hint="eastAsia"/>
                <w:bCs/>
                <w:color w:val="000000" w:themeColor="text1"/>
                <w:sz w:val="18"/>
                <w:szCs w:val="18"/>
              </w:rPr>
              <w:t>日组织进行了一次管理评审。</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查《管理评审计划》，写明了管理评审的目的：评价本公司质量管理体系的适宜性、充分性和有效性。确定了评审时间、地点、评审组织和参加人员。规定了评审议题，提出了评审准备工作要求，评审以会议的方式进行。总经理批准。</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管理评审输入</w:t>
            </w:r>
            <w:proofErr w:type="gramStart"/>
            <w:r w:rsidRPr="00031FD3">
              <w:rPr>
                <w:rFonts w:hint="eastAsia"/>
                <w:bCs/>
                <w:color w:val="000000" w:themeColor="text1"/>
                <w:sz w:val="18"/>
                <w:szCs w:val="18"/>
              </w:rPr>
              <w:t>由管代和</w:t>
            </w:r>
            <w:proofErr w:type="gramEnd"/>
            <w:r w:rsidRPr="00031FD3">
              <w:rPr>
                <w:rFonts w:hint="eastAsia"/>
                <w:bCs/>
                <w:color w:val="000000" w:themeColor="text1"/>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评审结论：从质量方针、目标、质量管理体系运行、内审和纠正措施、顾客反馈意见、销售及服务的符合性、资源的提供等方面进行了分析，管理体系运行稳定、适宜。</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上次管理评审改进措施已按时完成。</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A</w:t>
            </w:r>
            <w:r w:rsidRPr="00031FD3">
              <w:rPr>
                <w:rFonts w:hint="eastAsia"/>
                <w:bCs/>
                <w:color w:val="000000" w:themeColor="text1"/>
                <w:sz w:val="18"/>
                <w:szCs w:val="18"/>
              </w:rPr>
              <w:t>．组织员工对某些重要条款进行学习，如：</w:t>
            </w:r>
            <w:r w:rsidRPr="00031FD3">
              <w:rPr>
                <w:rFonts w:hint="eastAsia"/>
                <w:bCs/>
                <w:color w:val="000000" w:themeColor="text1"/>
                <w:sz w:val="18"/>
                <w:szCs w:val="18"/>
              </w:rPr>
              <w:t>7.5.3</w:t>
            </w:r>
            <w:r w:rsidRPr="00031FD3">
              <w:rPr>
                <w:rFonts w:hint="eastAsia"/>
                <w:bCs/>
                <w:color w:val="000000" w:themeColor="text1"/>
                <w:sz w:val="18"/>
                <w:szCs w:val="18"/>
              </w:rPr>
              <w:t>文件化信息的控制；</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B</w:t>
            </w:r>
            <w:r w:rsidRPr="00031FD3">
              <w:rPr>
                <w:rFonts w:hint="eastAsia"/>
                <w:bCs/>
                <w:color w:val="000000" w:themeColor="text1"/>
                <w:sz w:val="18"/>
                <w:szCs w:val="18"/>
              </w:rPr>
              <w:t>．建设网站，增强公司市场的推广能力。</w:t>
            </w:r>
          </w:p>
          <w:p w:rsidR="00031FD3" w:rsidRPr="00031FD3" w:rsidRDefault="00031FD3" w:rsidP="00031FD3">
            <w:pPr>
              <w:spacing w:line="240" w:lineRule="exact"/>
              <w:rPr>
                <w:rFonts w:hint="eastAsia"/>
                <w:bCs/>
                <w:color w:val="000000" w:themeColor="text1"/>
                <w:sz w:val="18"/>
                <w:szCs w:val="18"/>
              </w:rPr>
            </w:pPr>
            <w:r w:rsidRPr="00031FD3">
              <w:rPr>
                <w:rFonts w:hint="eastAsia"/>
                <w:bCs/>
                <w:color w:val="000000" w:themeColor="text1"/>
                <w:sz w:val="18"/>
                <w:szCs w:val="18"/>
              </w:rPr>
              <w:t>抽改进措施完成情况，正在进行中，监督审核时关注。</w:t>
            </w:r>
          </w:p>
          <w:p w:rsidR="00AA5E76" w:rsidRDefault="00031FD3" w:rsidP="00031FD3">
            <w:pPr>
              <w:spacing w:line="240" w:lineRule="exact"/>
              <w:rPr>
                <w:b/>
                <w:color w:val="000000" w:themeColor="text1"/>
                <w:sz w:val="20"/>
                <w:szCs w:val="20"/>
              </w:rPr>
            </w:pPr>
            <w:r>
              <w:rPr>
                <w:rFonts w:hint="eastAsia"/>
                <w:bCs/>
                <w:color w:val="000000" w:themeColor="text1"/>
                <w:sz w:val="18"/>
                <w:szCs w:val="18"/>
              </w:rPr>
              <w:t>质量管理体系无变更需求</w:t>
            </w:r>
            <w:r w:rsidR="007F169A" w:rsidRPr="007F169A">
              <w:rPr>
                <w:rFonts w:hint="eastAsia"/>
                <w:bCs/>
                <w:color w:val="000000" w:themeColor="text1"/>
                <w:sz w:val="18"/>
                <w:szCs w:val="18"/>
              </w:rPr>
              <w:t>。</w:t>
            </w:r>
          </w:p>
        </w:tc>
      </w:tr>
      <w:tr w:rsidR="00031FD3" w:rsidTr="002E7F3E">
        <w:trPr>
          <w:cantSplit/>
          <w:trHeight w:val="422"/>
          <w:jc w:val="center"/>
        </w:trPr>
        <w:tc>
          <w:tcPr>
            <w:tcW w:w="720" w:type="dxa"/>
            <w:vMerge/>
            <w:vAlign w:val="center"/>
          </w:tcPr>
          <w:p w:rsidR="00031FD3" w:rsidRDefault="00031FD3">
            <w:pPr>
              <w:spacing w:line="240" w:lineRule="exact"/>
              <w:jc w:val="center"/>
              <w:rPr>
                <w:b/>
                <w:color w:val="000000" w:themeColor="text1"/>
                <w:sz w:val="20"/>
              </w:rPr>
            </w:pPr>
          </w:p>
        </w:tc>
        <w:tc>
          <w:tcPr>
            <w:tcW w:w="9198" w:type="dxa"/>
          </w:tcPr>
          <w:p w:rsidR="00031FD3" w:rsidRDefault="00031FD3" w:rsidP="001D5634">
            <w:pPr>
              <w:spacing w:line="240" w:lineRule="exact"/>
              <w:rPr>
                <w:b/>
                <w:color w:val="000000" w:themeColor="text1"/>
                <w:sz w:val="20"/>
                <w:szCs w:val="20"/>
              </w:rPr>
            </w:pPr>
            <w:r>
              <w:rPr>
                <w:rFonts w:hint="eastAsia"/>
                <w:b/>
                <w:color w:val="000000" w:themeColor="text1"/>
                <w:sz w:val="20"/>
                <w:szCs w:val="20"/>
              </w:rPr>
              <w:t xml:space="preserve">5. </w:t>
            </w:r>
            <w:r>
              <w:rPr>
                <w:rFonts w:hint="eastAsia"/>
                <w:b/>
                <w:color w:val="000000" w:themeColor="text1"/>
                <w:sz w:val="20"/>
                <w:szCs w:val="20"/>
              </w:rPr>
              <w:t>其他能够</w:t>
            </w:r>
            <w:proofErr w:type="gramStart"/>
            <w:r>
              <w:rPr>
                <w:rFonts w:hint="eastAsia"/>
                <w:b/>
                <w:color w:val="000000" w:themeColor="text1"/>
                <w:sz w:val="20"/>
                <w:szCs w:val="20"/>
              </w:rPr>
              <w:t>明组织</w:t>
            </w:r>
            <w:proofErr w:type="gramEnd"/>
            <w:r>
              <w:rPr>
                <w:rFonts w:hint="eastAsia"/>
                <w:b/>
                <w:color w:val="000000" w:themeColor="text1"/>
                <w:sz w:val="20"/>
                <w:szCs w:val="20"/>
              </w:rPr>
              <w:t>绩效、信誉的证据</w:t>
            </w:r>
            <w:r>
              <w:rPr>
                <w:rFonts w:hint="eastAsia"/>
                <w:b/>
                <w:color w:val="000000" w:themeColor="text1"/>
                <w:sz w:val="20"/>
                <w:szCs w:val="20"/>
              </w:rPr>
              <w:t>/</w:t>
            </w:r>
            <w:r>
              <w:rPr>
                <w:rFonts w:hint="eastAsia"/>
                <w:b/>
                <w:color w:val="000000" w:themeColor="text1"/>
                <w:sz w:val="20"/>
                <w:szCs w:val="20"/>
              </w:rPr>
              <w:t>信息：无</w:t>
            </w: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3AD9" w:rsidRPr="00363AD9" w:rsidRDefault="00363AD9" w:rsidP="00363AD9">
            <w:pPr>
              <w:rPr>
                <w:bCs/>
                <w:sz w:val="18"/>
                <w:szCs w:val="18"/>
              </w:rPr>
            </w:pPr>
            <w:r w:rsidRPr="00363AD9">
              <w:rPr>
                <w:rFonts w:hint="eastAsia"/>
                <w:bCs/>
                <w:sz w:val="18"/>
                <w:szCs w:val="18"/>
              </w:rPr>
              <w:t>公司为不断改进体系、产品和服务创造氛围，使每个员工都有参与改进的意识和机会，通过使用质量方针、质量目标、审核结果、数据分析、纠正措施以及管理评审等提高</w:t>
            </w:r>
            <w:r w:rsidRPr="00363AD9">
              <w:rPr>
                <w:rFonts w:hint="eastAsia"/>
                <w:bCs/>
                <w:sz w:val="18"/>
                <w:szCs w:val="18"/>
              </w:rPr>
              <w:t>QMS</w:t>
            </w:r>
            <w:r w:rsidRPr="00363AD9">
              <w:rPr>
                <w:rFonts w:hint="eastAsia"/>
                <w:bCs/>
                <w:sz w:val="18"/>
                <w:szCs w:val="18"/>
              </w:rPr>
              <w:t>的有效性。</w:t>
            </w:r>
          </w:p>
          <w:p w:rsidR="00AA5E76" w:rsidRDefault="00363AD9" w:rsidP="00363AD9">
            <w:pPr>
              <w:spacing w:line="240" w:lineRule="exact"/>
              <w:rPr>
                <w:bCs/>
                <w:sz w:val="18"/>
                <w:szCs w:val="18"/>
              </w:rPr>
            </w:pPr>
            <w:r w:rsidRPr="00363AD9">
              <w:rPr>
                <w:rFonts w:hint="eastAsia"/>
                <w:bCs/>
                <w:sz w:val="18"/>
                <w:szCs w:val="18"/>
              </w:rPr>
              <w:t>管代：为了保证质量管理体系的符合</w:t>
            </w:r>
            <w:proofErr w:type="gramStart"/>
            <w:r w:rsidRPr="00363AD9">
              <w:rPr>
                <w:rFonts w:hint="eastAsia"/>
                <w:bCs/>
                <w:sz w:val="18"/>
                <w:szCs w:val="18"/>
              </w:rPr>
              <w:t>性按照</w:t>
            </w:r>
            <w:proofErr w:type="gramEnd"/>
            <w:r w:rsidRPr="00363AD9">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041600">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rsidP="0004160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r w:rsidR="00041600">
              <w:rPr>
                <w:b/>
                <w:color w:val="000000" w:themeColor="text1"/>
                <w:sz w:val="20"/>
                <w:szCs w:val="20"/>
              </w:rPr>
              <w:t xml:space="preserve"> </w:t>
            </w:r>
            <w:r w:rsidR="002E7F3E">
              <w:rPr>
                <w:b/>
                <w:color w:val="000000" w:themeColor="text1"/>
                <w:sz w:val="20"/>
                <w:szCs w:val="20"/>
              </w:rPr>
              <w:t>按标准进行设计开发</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3C61E7">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trPr>
          <w:trHeight w:val="3111"/>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A5E76" w:rsidRDefault="00AA5E76">
            <w:pPr>
              <w:spacing w:line="240" w:lineRule="exact"/>
              <w:rPr>
                <w:b/>
                <w:color w:val="000000" w:themeColor="text1"/>
                <w:sz w:val="22"/>
                <w:szCs w:val="22"/>
              </w:rPr>
            </w:pPr>
          </w:p>
          <w:p w:rsidR="00AA5E76" w:rsidRDefault="00AA5E76">
            <w:pPr>
              <w:spacing w:line="240" w:lineRule="exact"/>
              <w:rPr>
                <w:b/>
                <w:color w:val="000000" w:themeColor="text1"/>
                <w:sz w:val="28"/>
                <w:szCs w:val="28"/>
              </w:rPr>
            </w:pPr>
          </w:p>
        </w:tc>
      </w:tr>
      <w:tr w:rsidR="00AA5E76">
        <w:trPr>
          <w:trHeight w:val="2820"/>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041600">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041600">
            <w:pPr>
              <w:rPr>
                <w:b/>
                <w:color w:val="000000" w:themeColor="text1"/>
              </w:rPr>
            </w:pPr>
            <w:r>
              <w:rPr>
                <w:rFonts w:hint="eastAsia"/>
                <w:b/>
                <w:color w:val="000000" w:themeColor="text1"/>
                <w:spacing w:val="-10"/>
                <w:szCs w:val="21"/>
              </w:rPr>
              <w:t>□</w:t>
            </w:r>
            <w:r w:rsidR="004C66CA">
              <w:rPr>
                <w:rFonts w:hint="eastAsia"/>
                <w:b/>
                <w:color w:val="000000" w:themeColor="text1"/>
              </w:rPr>
              <w:t>审核范围变更，</w:t>
            </w:r>
          </w:p>
          <w:p w:rsidR="00AA5E76" w:rsidRDefault="004C66CA">
            <w:pPr>
              <w:spacing w:line="320" w:lineRule="exact"/>
              <w:rPr>
                <w:rFonts w:ascii="宋体" w:hAnsi="宋体"/>
                <w:b/>
                <w:color w:val="000000" w:themeColor="text1"/>
                <w:u w:val="single"/>
              </w:rPr>
            </w:pPr>
            <w:r>
              <w:rPr>
                <w:rFonts w:ascii="宋体" w:hAnsi="宋体"/>
                <w:b/>
                <w:color w:val="000000" w:themeColor="text1"/>
              </w:rPr>
              <w:t>QMS:</w:t>
            </w:r>
            <w:r w:rsidR="00DD24FA">
              <w:rPr>
                <w:rFonts w:hint="eastAsia"/>
              </w:rPr>
              <w:t xml:space="preserve"> </w:t>
            </w:r>
          </w:p>
          <w:p w:rsidR="00AA5E76" w:rsidRDefault="00AA5E76">
            <w:pPr>
              <w:spacing w:line="320" w:lineRule="exact"/>
              <w:rPr>
                <w:rFonts w:ascii="宋体" w:hAnsi="宋体"/>
                <w:b/>
                <w:color w:val="000000" w:themeColor="text1"/>
                <w:u w:val="single"/>
              </w:rPr>
            </w:pPr>
          </w:p>
          <w:p w:rsidR="00AA5E76" w:rsidRDefault="004C66C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AA5E76" w:rsidRDefault="00AA5E76">
            <w:pPr>
              <w:spacing w:line="320" w:lineRule="exact"/>
              <w:rPr>
                <w:rFonts w:ascii="宋体" w:hAnsi="宋体"/>
                <w:b/>
                <w:color w:val="000000" w:themeColor="text1"/>
                <w:u w:val="single"/>
                <w:lang w:val="en-GB"/>
              </w:rPr>
            </w:pPr>
          </w:p>
          <w:p w:rsidR="00AA5E76" w:rsidRDefault="004C66C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AA5E76" w:rsidRDefault="00AA5E76">
            <w:pPr>
              <w:snapToGrid w:val="0"/>
              <w:spacing w:line="280" w:lineRule="exact"/>
              <w:rPr>
                <w:b/>
                <w:color w:val="000000" w:themeColor="text1"/>
                <w:spacing w:val="-10"/>
                <w:sz w:val="22"/>
                <w:szCs w:val="22"/>
              </w:rPr>
            </w:pP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Pr="00C63530" w:rsidRDefault="00C63530" w:rsidP="00C63530">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Pr>
          <w:noProof/>
        </w:rPr>
        <w:drawing>
          <wp:inline distT="0" distB="0" distL="0" distR="0" wp14:anchorId="21561D17" wp14:editId="7FA6B3EC">
            <wp:extent cx="820864" cy="46942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824468" cy="471485"/>
                    </a:xfrm>
                    <a:prstGeom prst="rect">
                      <a:avLst/>
                    </a:prstGeom>
                  </pic:spPr>
                </pic:pic>
              </a:graphicData>
            </a:graphic>
          </wp:inline>
        </w:drawing>
      </w:r>
    </w:p>
    <w:p w:rsidR="00AA5E76" w:rsidRPr="00C63530"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C63530">
        <w:rPr>
          <w:noProof/>
        </w:rPr>
        <w:drawing>
          <wp:inline distT="0" distB="0" distL="0" distR="0" wp14:anchorId="02D95B8D" wp14:editId="6799F2AF">
            <wp:extent cx="845942" cy="5559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46410" cy="556213"/>
                    </a:xfrm>
                    <a:prstGeom prst="rect">
                      <a:avLst/>
                    </a:prstGeom>
                  </pic:spPr>
                </pic:pic>
              </a:graphicData>
            </a:graphic>
          </wp:inline>
        </w:drawing>
      </w:r>
      <w:r w:rsidR="00C63530">
        <w:rPr>
          <w:noProof/>
        </w:rPr>
        <w:drawing>
          <wp:inline distT="0" distB="0" distL="0" distR="0" wp14:anchorId="238D7712" wp14:editId="051DA943">
            <wp:extent cx="906041" cy="420526"/>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905413" cy="420234"/>
                    </a:xfrm>
                    <a:prstGeom prst="rect">
                      <a:avLst/>
                    </a:prstGeom>
                  </pic:spPr>
                </pic:pic>
              </a:graphicData>
            </a:graphic>
          </wp:inline>
        </w:drawing>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w:t>
      </w:r>
      <w:r w:rsidR="00C63530">
        <w:rPr>
          <w:rFonts w:hint="eastAsia"/>
          <w:b/>
          <w:color w:val="000000" w:themeColor="text1"/>
        </w:rPr>
        <w:t>20</w:t>
      </w:r>
      <w:r>
        <w:rPr>
          <w:rFonts w:asciiTheme="minorEastAsia" w:eastAsiaTheme="minorEastAsia" w:hAnsiTheme="minorEastAsia" w:hint="eastAsia"/>
          <w:b/>
          <w:color w:val="000000" w:themeColor="text1"/>
        </w:rPr>
        <w:t xml:space="preserve">年  </w:t>
      </w:r>
      <w:r w:rsidR="00661642">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月</w:t>
      </w:r>
      <w:r w:rsidR="00041600">
        <w:rPr>
          <w:rFonts w:asciiTheme="minorEastAsia" w:eastAsiaTheme="minorEastAsia" w:hAnsiTheme="minorEastAsia" w:hint="eastAsia"/>
          <w:b/>
          <w:color w:val="000000" w:themeColor="text1"/>
        </w:rPr>
        <w:t xml:space="preserve"> </w:t>
      </w:r>
      <w:r w:rsidR="00C63530">
        <w:rPr>
          <w:rFonts w:asciiTheme="minorEastAsia" w:eastAsiaTheme="minorEastAsia" w:hAnsiTheme="minorEastAsia" w:hint="eastAsia"/>
          <w:b/>
          <w:color w:val="000000" w:themeColor="text1"/>
        </w:rPr>
        <w:t>04</w:t>
      </w:r>
      <w:r>
        <w:rPr>
          <w:rFonts w:asciiTheme="minorEastAsia" w:eastAsiaTheme="minorEastAsia" w:hAnsiTheme="minorEastAsia" w:hint="eastAsia"/>
          <w:b/>
          <w:color w:val="000000" w:themeColor="text1"/>
        </w:rPr>
        <w:t>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C63530">
        <w:rPr>
          <w:rFonts w:hint="eastAsia"/>
          <w:b/>
          <w:color w:val="000000" w:themeColor="text1"/>
          <w:szCs w:val="21"/>
        </w:rPr>
        <w:t xml:space="preserve"> </w:t>
      </w:r>
      <w:r w:rsidR="00C63530">
        <w:rPr>
          <w:noProof/>
        </w:rPr>
        <w:drawing>
          <wp:inline distT="0" distB="0" distL="0" distR="0" wp14:anchorId="50CAEC59" wp14:editId="13DA05A6">
            <wp:extent cx="820864" cy="469424"/>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824468" cy="471485"/>
                    </a:xfrm>
                    <a:prstGeom prst="rect">
                      <a:avLst/>
                    </a:prstGeom>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w:t>
      </w:r>
      <w:r w:rsidR="00C63530">
        <w:rPr>
          <w:rFonts w:hint="eastAsia"/>
          <w:b/>
          <w:color w:val="000000" w:themeColor="text1"/>
          <w:szCs w:val="21"/>
        </w:rPr>
        <w:t>20</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rsidP="002E7F3E">
      <w:pPr>
        <w:snapToGrid w:val="0"/>
        <w:spacing w:line="360" w:lineRule="auto"/>
        <w:rPr>
          <w:b/>
          <w:color w:val="000000" w:themeColor="text1"/>
          <w:szCs w:val="21"/>
          <w:u w:val="single"/>
        </w:rPr>
      </w:pPr>
      <w:bookmarkStart w:id="1" w:name="_GoBack"/>
      <w:bookmarkEnd w:id="1"/>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Pr="002E7F3E" w:rsidRDefault="004C66CA" w:rsidP="002E7F3E">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sectPr w:rsidR="00AA5E76" w:rsidRPr="002E7F3E">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384" w:rsidRDefault="00632384">
      <w:r>
        <w:separator/>
      </w:r>
    </w:p>
  </w:endnote>
  <w:endnote w:type="continuationSeparator" w:id="0">
    <w:p w:rsidR="00632384" w:rsidRDefault="00632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384" w:rsidRDefault="00632384">
      <w:r>
        <w:separator/>
      </w:r>
    </w:p>
  </w:footnote>
  <w:footnote w:type="continuationSeparator" w:id="0">
    <w:p w:rsidR="00632384" w:rsidRDefault="006323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1E7" w:rsidRDefault="003C61E7">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3C61E7" w:rsidRDefault="003C61E7">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3C61E7" w:rsidRDefault="003C61E7">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2BC26B9E"/>
    <w:multiLevelType w:val="hybridMultilevel"/>
    <w:tmpl w:val="07E2ACA8"/>
    <w:lvl w:ilvl="0" w:tplc="883E3D6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6D20FB1"/>
    <w:multiLevelType w:val="singleLevel"/>
    <w:tmpl w:val="66D20FB1"/>
    <w:lvl w:ilvl="0">
      <w:start w:val="2"/>
      <w:numFmt w:val="decimal"/>
      <w:suff w:val="nothing"/>
      <w:lvlText w:val="%1、"/>
      <w:lvlJc w:val="left"/>
    </w:lvl>
  </w:abstractNum>
  <w:abstractNum w:abstractNumId="8">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5"/>
  </w:num>
  <w:num w:numId="2">
    <w:abstractNumId w:val="7"/>
  </w:num>
  <w:num w:numId="3">
    <w:abstractNumId w:val="2"/>
  </w:num>
  <w:num w:numId="4">
    <w:abstractNumId w:val="6"/>
  </w:num>
  <w:num w:numId="5">
    <w:abstractNumId w:val="0"/>
  </w:num>
  <w:num w:numId="6">
    <w:abstractNumId w:val="3"/>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31FD3"/>
    <w:rsid w:val="00040612"/>
    <w:rsid w:val="00041600"/>
    <w:rsid w:val="000443F0"/>
    <w:rsid w:val="00071D0F"/>
    <w:rsid w:val="00075C70"/>
    <w:rsid w:val="000833FB"/>
    <w:rsid w:val="0008517E"/>
    <w:rsid w:val="000A0B4D"/>
    <w:rsid w:val="000F0A08"/>
    <w:rsid w:val="000F2F8F"/>
    <w:rsid w:val="0019011B"/>
    <w:rsid w:val="00191547"/>
    <w:rsid w:val="001D399B"/>
    <w:rsid w:val="001D5696"/>
    <w:rsid w:val="0023683F"/>
    <w:rsid w:val="002B120A"/>
    <w:rsid w:val="002D0DC0"/>
    <w:rsid w:val="002D1483"/>
    <w:rsid w:val="002E7F3E"/>
    <w:rsid w:val="002F549E"/>
    <w:rsid w:val="00341103"/>
    <w:rsid w:val="00344D80"/>
    <w:rsid w:val="00363AD9"/>
    <w:rsid w:val="00373391"/>
    <w:rsid w:val="00376915"/>
    <w:rsid w:val="003C61E7"/>
    <w:rsid w:val="003E1392"/>
    <w:rsid w:val="003E3D4F"/>
    <w:rsid w:val="003F74C1"/>
    <w:rsid w:val="003F7D21"/>
    <w:rsid w:val="004100EA"/>
    <w:rsid w:val="004614A7"/>
    <w:rsid w:val="00464786"/>
    <w:rsid w:val="00484B0B"/>
    <w:rsid w:val="004C1602"/>
    <w:rsid w:val="004C66CA"/>
    <w:rsid w:val="004D3E71"/>
    <w:rsid w:val="004F3778"/>
    <w:rsid w:val="005164BD"/>
    <w:rsid w:val="00520E69"/>
    <w:rsid w:val="00532B87"/>
    <w:rsid w:val="00584F23"/>
    <w:rsid w:val="00592421"/>
    <w:rsid w:val="005B675E"/>
    <w:rsid w:val="005E1CBB"/>
    <w:rsid w:val="00603285"/>
    <w:rsid w:val="00610FA8"/>
    <w:rsid w:val="006112A8"/>
    <w:rsid w:val="006306D9"/>
    <w:rsid w:val="00632384"/>
    <w:rsid w:val="00632A83"/>
    <w:rsid w:val="006506F7"/>
    <w:rsid w:val="00661642"/>
    <w:rsid w:val="00692141"/>
    <w:rsid w:val="006C6F24"/>
    <w:rsid w:val="00712F52"/>
    <w:rsid w:val="00770469"/>
    <w:rsid w:val="00775D3A"/>
    <w:rsid w:val="007A72B6"/>
    <w:rsid w:val="007C4DD7"/>
    <w:rsid w:val="007F169A"/>
    <w:rsid w:val="008030AC"/>
    <w:rsid w:val="00845D78"/>
    <w:rsid w:val="00850E86"/>
    <w:rsid w:val="00857EF7"/>
    <w:rsid w:val="008648E8"/>
    <w:rsid w:val="00877EB8"/>
    <w:rsid w:val="008A6929"/>
    <w:rsid w:val="008E67FF"/>
    <w:rsid w:val="009203AC"/>
    <w:rsid w:val="0092740B"/>
    <w:rsid w:val="00932B07"/>
    <w:rsid w:val="009A7BA8"/>
    <w:rsid w:val="009E35D1"/>
    <w:rsid w:val="009E741A"/>
    <w:rsid w:val="00A057D9"/>
    <w:rsid w:val="00A112DB"/>
    <w:rsid w:val="00A11BB9"/>
    <w:rsid w:val="00A3138F"/>
    <w:rsid w:val="00A335F6"/>
    <w:rsid w:val="00A34B5C"/>
    <w:rsid w:val="00A879E5"/>
    <w:rsid w:val="00A934BA"/>
    <w:rsid w:val="00AA1189"/>
    <w:rsid w:val="00AA5E76"/>
    <w:rsid w:val="00AA6BBA"/>
    <w:rsid w:val="00AB1797"/>
    <w:rsid w:val="00AB7D3D"/>
    <w:rsid w:val="00AC3F5D"/>
    <w:rsid w:val="00AE3533"/>
    <w:rsid w:val="00AE71F3"/>
    <w:rsid w:val="00AF0F3D"/>
    <w:rsid w:val="00AF66F6"/>
    <w:rsid w:val="00B34573"/>
    <w:rsid w:val="00BC3244"/>
    <w:rsid w:val="00BC4568"/>
    <w:rsid w:val="00BD2793"/>
    <w:rsid w:val="00C007AD"/>
    <w:rsid w:val="00C54428"/>
    <w:rsid w:val="00C634D9"/>
    <w:rsid w:val="00C63530"/>
    <w:rsid w:val="00C757A7"/>
    <w:rsid w:val="00CE256C"/>
    <w:rsid w:val="00D00BA6"/>
    <w:rsid w:val="00D1113C"/>
    <w:rsid w:val="00D40E52"/>
    <w:rsid w:val="00D81706"/>
    <w:rsid w:val="00D92E9D"/>
    <w:rsid w:val="00D97A64"/>
    <w:rsid w:val="00DD2268"/>
    <w:rsid w:val="00DD24FA"/>
    <w:rsid w:val="00DD48E5"/>
    <w:rsid w:val="00E148C5"/>
    <w:rsid w:val="00E255D2"/>
    <w:rsid w:val="00E32B36"/>
    <w:rsid w:val="00E64387"/>
    <w:rsid w:val="00E9214A"/>
    <w:rsid w:val="00EE2D5C"/>
    <w:rsid w:val="00EF1481"/>
    <w:rsid w:val="00EF412C"/>
    <w:rsid w:val="00F326DC"/>
    <w:rsid w:val="00F32AFF"/>
    <w:rsid w:val="00F64301"/>
    <w:rsid w:val="00F86288"/>
    <w:rsid w:val="00FA5C98"/>
    <w:rsid w:val="00FC6EA8"/>
    <w:rsid w:val="00FD05B5"/>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10529F-5DF8-4820-B1BF-B109F1E56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1964</Words>
  <Characters>11196</Characters>
  <Application>Microsoft Office Word</Application>
  <DocSecurity>0</DocSecurity>
  <Lines>93</Lines>
  <Paragraphs>26</Paragraphs>
  <ScaleCrop>false</ScaleCrop>
  <Company>微软中国</Company>
  <LinksUpToDate>false</LinksUpToDate>
  <CharactersWithSpaces>13134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67</cp:revision>
  <cp:lastPrinted>2019-05-13T03:19:00Z</cp:lastPrinted>
  <dcterms:created xsi:type="dcterms:W3CDTF">2015-06-17T14:51:00Z</dcterms:created>
  <dcterms:modified xsi:type="dcterms:W3CDTF">2020-11-05T02:21:00Z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