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CB5B21">
      <w:pPr>
        <w:snapToGrid w:val="0"/>
        <w:spacing w:line="480" w:lineRule="auto"/>
        <w:rPr>
          <w:b/>
        </w:rPr>
      </w:pPr>
    </w:p>
    <w:p w:rsidR="005B46B4" w:rsidRDefault="00CB5B21">
      <w:pPr>
        <w:snapToGrid w:val="0"/>
        <w:spacing w:line="480" w:lineRule="auto"/>
        <w:jc w:val="center"/>
        <w:rPr>
          <w:rFonts w:eastAsia="隶书"/>
          <w:sz w:val="52"/>
        </w:rPr>
      </w:pPr>
    </w:p>
    <w:p w:rsidR="005B46B4" w:rsidRDefault="00CB5B21">
      <w:pPr>
        <w:snapToGrid w:val="0"/>
        <w:spacing w:line="480" w:lineRule="auto"/>
        <w:jc w:val="center"/>
        <w:rPr>
          <w:rFonts w:eastAsia="隶书"/>
          <w:sz w:val="52"/>
        </w:rPr>
      </w:pPr>
    </w:p>
    <w:p w:rsidR="005B46B4" w:rsidRDefault="00CB5B21">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CB5B21">
      <w:pPr>
        <w:snapToGrid w:val="0"/>
        <w:spacing w:line="480" w:lineRule="auto"/>
        <w:jc w:val="center"/>
        <w:rPr>
          <w:rFonts w:eastAsia="隶书"/>
          <w:sz w:val="52"/>
        </w:rPr>
      </w:pPr>
    </w:p>
    <w:p w:rsidR="005B46B4" w:rsidRDefault="001F660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CB5B21" w:rsidP="00851894">
      <w:pPr>
        <w:snapToGrid w:val="0"/>
        <w:spacing w:line="360" w:lineRule="auto"/>
        <w:ind w:firstLineChars="150" w:firstLine="450"/>
        <w:rPr>
          <w:sz w:val="30"/>
          <w:szCs w:val="30"/>
        </w:rPr>
      </w:pPr>
    </w:p>
    <w:p w:rsidR="005B46B4" w:rsidRDefault="00CB5B21" w:rsidP="007E5720">
      <w:pPr>
        <w:snapToGrid w:val="0"/>
        <w:spacing w:line="360" w:lineRule="auto"/>
        <w:rPr>
          <w:b/>
          <w:sz w:val="30"/>
          <w:szCs w:val="30"/>
        </w:rPr>
      </w:pPr>
    </w:p>
    <w:p w:rsidR="005B46B4" w:rsidRDefault="001F6604" w:rsidP="00851894">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0" w:name="组织名称"/>
      <w:r w:rsidR="00851894" w:rsidRPr="00851894">
        <w:rPr>
          <w:rFonts w:ascii="楷体" w:eastAsia="楷体" w:hAnsi="楷体" w:hint="eastAsia"/>
          <w:b/>
          <w:color w:val="000000"/>
          <w:sz w:val="32"/>
          <w:szCs w:val="32"/>
        </w:rPr>
        <w:t>滁州</w:t>
      </w:r>
      <w:proofErr w:type="gramStart"/>
      <w:r w:rsidR="00851894" w:rsidRPr="00851894">
        <w:rPr>
          <w:rFonts w:ascii="楷体" w:eastAsia="楷体" w:hAnsi="楷体" w:hint="eastAsia"/>
          <w:b/>
          <w:color w:val="000000"/>
          <w:sz w:val="32"/>
          <w:szCs w:val="32"/>
        </w:rPr>
        <w:t>市赛源工贸</w:t>
      </w:r>
      <w:proofErr w:type="gramEnd"/>
      <w:r w:rsidR="00851894" w:rsidRPr="00851894">
        <w:rPr>
          <w:rFonts w:ascii="楷体" w:eastAsia="楷体" w:hAnsi="楷体" w:hint="eastAsia"/>
          <w:b/>
          <w:color w:val="000000"/>
          <w:sz w:val="32"/>
          <w:szCs w:val="32"/>
        </w:rPr>
        <w:t>有限公司</w:t>
      </w:r>
      <w:bookmarkEnd w:id="0"/>
    </w:p>
    <w:p w:rsidR="005B46B4" w:rsidRDefault="00CB5B21" w:rsidP="00851894">
      <w:pPr>
        <w:snapToGrid w:val="0"/>
        <w:spacing w:afterLines="30" w:after="97"/>
        <w:rPr>
          <w:rFonts w:ascii="楷体" w:eastAsia="楷体" w:hAnsi="楷体"/>
          <w:b/>
          <w:color w:val="000000"/>
          <w:sz w:val="32"/>
          <w:szCs w:val="32"/>
        </w:rPr>
      </w:pPr>
    </w:p>
    <w:p w:rsidR="005B46B4" w:rsidRDefault="001F6604" w:rsidP="00851894">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1F6604" w:rsidP="00851894">
      <w:pPr>
        <w:snapToGrid w:val="0"/>
        <w:spacing w:afterLines="30" w:after="97"/>
        <w:ind w:firstLineChars="298" w:firstLine="957"/>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851894">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1F6604" w:rsidP="00851894">
      <w:pPr>
        <w:snapToGrid w:val="0"/>
        <w:spacing w:afterLines="30" w:after="97"/>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w:t>
      </w:r>
      <w:r w:rsidR="00851894">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5B46B4" w:rsidRDefault="001F6604" w:rsidP="00851894">
      <w:pPr>
        <w:snapToGrid w:val="0"/>
        <w:spacing w:afterLines="30" w:after="97"/>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CB5B21">
      <w:pPr>
        <w:snapToGrid w:val="0"/>
        <w:spacing w:line="480" w:lineRule="auto"/>
        <w:ind w:left="850"/>
        <w:rPr>
          <w:rFonts w:ascii="楷体" w:eastAsia="楷体" w:hAnsi="楷体"/>
          <w:b/>
          <w:color w:val="000000"/>
          <w:sz w:val="32"/>
          <w:szCs w:val="32"/>
        </w:rPr>
      </w:pPr>
    </w:p>
    <w:p w:rsidR="005D6D93" w:rsidRDefault="00CB5B21">
      <w:pPr>
        <w:snapToGrid w:val="0"/>
        <w:spacing w:line="480" w:lineRule="auto"/>
        <w:ind w:left="850"/>
        <w:rPr>
          <w:rFonts w:eastAsia="楷体_GB2312"/>
          <w:sz w:val="32"/>
        </w:rPr>
      </w:pPr>
    </w:p>
    <w:p w:rsidR="005B46B4" w:rsidRDefault="001F6604" w:rsidP="00851894">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1F6604" w:rsidP="00851894">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851894" w:rsidRPr="00D73619">
          <w:rPr>
            <w:rStyle w:val="a8"/>
            <w:rFonts w:ascii="楷体" w:eastAsia="楷体" w:hAnsi="楷体"/>
            <w:b/>
            <w:sz w:val="36"/>
            <w:szCs w:val="36"/>
          </w:rPr>
          <w:t>www.</w:t>
        </w:r>
        <w:r w:rsidR="00851894" w:rsidRPr="00D73619">
          <w:rPr>
            <w:rStyle w:val="a8"/>
            <w:rFonts w:ascii="楷体" w:eastAsia="楷体" w:hAnsi="楷体" w:hint="eastAsia"/>
            <w:b/>
            <w:sz w:val="36"/>
            <w:szCs w:val="36"/>
          </w:rPr>
          <w:t>china-isc.org.cn</w:t>
        </w:r>
      </w:hyperlink>
    </w:p>
    <w:p w:rsidR="00851894" w:rsidRDefault="00851894" w:rsidP="00851894">
      <w:pPr>
        <w:widowControl/>
        <w:ind w:firstLineChars="695" w:firstLine="2512"/>
        <w:jc w:val="left"/>
        <w:rPr>
          <w:rFonts w:ascii="楷体" w:eastAsia="楷体" w:hAnsi="楷体"/>
          <w:b/>
          <w:color w:val="000000"/>
          <w:sz w:val="36"/>
          <w:szCs w:val="36"/>
        </w:rPr>
      </w:pPr>
    </w:p>
    <w:p w:rsidR="00851894" w:rsidRDefault="00851894" w:rsidP="00851894">
      <w:pPr>
        <w:widowControl/>
        <w:ind w:firstLineChars="695" w:firstLine="2512"/>
        <w:jc w:val="left"/>
        <w:rPr>
          <w:rFonts w:ascii="楷体" w:eastAsia="楷体" w:hAnsi="楷体"/>
          <w:b/>
          <w:color w:val="000000"/>
          <w:sz w:val="36"/>
          <w:szCs w:val="36"/>
        </w:rPr>
      </w:pPr>
    </w:p>
    <w:p w:rsidR="00851894" w:rsidRDefault="00851894" w:rsidP="00851894">
      <w:pPr>
        <w:widowControl/>
        <w:ind w:firstLineChars="695" w:firstLine="2512"/>
        <w:jc w:val="left"/>
        <w:rPr>
          <w:rFonts w:ascii="楷体" w:eastAsia="楷体" w:hAnsi="楷体"/>
          <w:b/>
          <w:color w:val="000000"/>
          <w:sz w:val="36"/>
          <w:szCs w:val="36"/>
        </w:rPr>
      </w:pPr>
    </w:p>
    <w:p w:rsidR="005B46B4" w:rsidRDefault="001F6604" w:rsidP="00851894">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5A39F6" w:rsidTr="009D6308">
        <w:trPr>
          <w:trHeight w:val="354"/>
        </w:trPr>
        <w:tc>
          <w:tcPr>
            <w:tcW w:w="1559" w:type="dxa"/>
            <w:gridSpan w:val="2"/>
            <w:vAlign w:val="center"/>
          </w:tcPr>
          <w:p w:rsidR="005B46B4" w:rsidRPr="005D6D93" w:rsidRDefault="001F6604">
            <w:pPr>
              <w:rPr>
                <w:b/>
                <w:sz w:val="21"/>
                <w:szCs w:val="21"/>
              </w:rPr>
            </w:pPr>
            <w:r w:rsidRPr="005D6D93">
              <w:rPr>
                <w:rFonts w:hint="eastAsia"/>
                <w:b/>
                <w:sz w:val="21"/>
                <w:szCs w:val="21"/>
              </w:rPr>
              <w:t>审核方名称</w:t>
            </w:r>
          </w:p>
        </w:tc>
        <w:tc>
          <w:tcPr>
            <w:tcW w:w="8275" w:type="dxa"/>
            <w:gridSpan w:val="8"/>
          </w:tcPr>
          <w:p w:rsidR="005B46B4" w:rsidRPr="005D6D93" w:rsidRDefault="001F6604">
            <w:pPr>
              <w:rPr>
                <w:b/>
                <w:sz w:val="21"/>
                <w:szCs w:val="21"/>
              </w:rPr>
            </w:pPr>
            <w:r w:rsidRPr="005D6D93">
              <w:rPr>
                <w:rFonts w:hint="eastAsia"/>
                <w:b/>
                <w:sz w:val="21"/>
                <w:szCs w:val="21"/>
              </w:rPr>
              <w:t>北京国标联合认证有限公司</w:t>
            </w:r>
          </w:p>
        </w:tc>
      </w:tr>
      <w:tr w:rsidR="005A39F6" w:rsidTr="009D6308">
        <w:trPr>
          <w:trHeight w:val="377"/>
        </w:trPr>
        <w:tc>
          <w:tcPr>
            <w:tcW w:w="1559" w:type="dxa"/>
            <w:gridSpan w:val="2"/>
            <w:vAlign w:val="center"/>
          </w:tcPr>
          <w:p w:rsidR="005B46B4" w:rsidRPr="005D6D93" w:rsidRDefault="001F6604">
            <w:pPr>
              <w:rPr>
                <w:b/>
                <w:sz w:val="21"/>
                <w:szCs w:val="21"/>
              </w:rPr>
            </w:pPr>
            <w:r w:rsidRPr="005D6D93">
              <w:rPr>
                <w:rFonts w:hint="eastAsia"/>
                <w:b/>
                <w:sz w:val="21"/>
                <w:szCs w:val="21"/>
              </w:rPr>
              <w:t>审核方地址</w:t>
            </w:r>
          </w:p>
        </w:tc>
        <w:tc>
          <w:tcPr>
            <w:tcW w:w="5811" w:type="dxa"/>
            <w:gridSpan w:val="5"/>
          </w:tcPr>
          <w:p w:rsidR="005B46B4" w:rsidRPr="005D6D93" w:rsidRDefault="001F6604"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1F6604">
            <w:pPr>
              <w:rPr>
                <w:b/>
                <w:sz w:val="21"/>
                <w:szCs w:val="21"/>
              </w:rPr>
            </w:pPr>
            <w:r w:rsidRPr="005D6D93">
              <w:rPr>
                <w:rFonts w:hint="eastAsia"/>
                <w:b/>
                <w:sz w:val="21"/>
                <w:szCs w:val="21"/>
              </w:rPr>
              <w:t>邮编</w:t>
            </w:r>
          </w:p>
        </w:tc>
        <w:tc>
          <w:tcPr>
            <w:tcW w:w="1614" w:type="dxa"/>
          </w:tcPr>
          <w:p w:rsidR="005B46B4" w:rsidRPr="005D6D93" w:rsidRDefault="001F6604">
            <w:pPr>
              <w:rPr>
                <w:b/>
                <w:sz w:val="21"/>
                <w:szCs w:val="21"/>
              </w:rPr>
            </w:pPr>
            <w:r>
              <w:rPr>
                <w:rFonts w:hint="eastAsia"/>
                <w:b/>
                <w:sz w:val="21"/>
                <w:szCs w:val="21"/>
              </w:rPr>
              <w:t>100101</w:t>
            </w:r>
          </w:p>
        </w:tc>
      </w:tr>
      <w:tr w:rsidR="005A39F6" w:rsidTr="005A7327">
        <w:trPr>
          <w:trHeight w:val="377"/>
        </w:trPr>
        <w:tc>
          <w:tcPr>
            <w:tcW w:w="1559" w:type="dxa"/>
            <w:gridSpan w:val="2"/>
            <w:vAlign w:val="center"/>
          </w:tcPr>
          <w:p w:rsidR="000B1D53" w:rsidRPr="005D6D93" w:rsidRDefault="001F6604">
            <w:pPr>
              <w:rPr>
                <w:b/>
                <w:sz w:val="21"/>
                <w:szCs w:val="21"/>
              </w:rPr>
            </w:pPr>
            <w:r w:rsidRPr="005D6D93">
              <w:rPr>
                <w:rFonts w:hint="eastAsia"/>
                <w:b/>
                <w:sz w:val="21"/>
                <w:szCs w:val="21"/>
              </w:rPr>
              <w:t>联系电话</w:t>
            </w:r>
          </w:p>
        </w:tc>
        <w:tc>
          <w:tcPr>
            <w:tcW w:w="8275" w:type="dxa"/>
            <w:gridSpan w:val="8"/>
          </w:tcPr>
          <w:p w:rsidR="000B1D53" w:rsidRPr="005D6D93" w:rsidRDefault="001F6604">
            <w:pPr>
              <w:rPr>
                <w:b/>
                <w:sz w:val="21"/>
                <w:szCs w:val="21"/>
              </w:rPr>
            </w:pPr>
            <w:r>
              <w:rPr>
                <w:b/>
                <w:sz w:val="21"/>
                <w:szCs w:val="21"/>
              </w:rPr>
              <w:t>010</w:t>
            </w:r>
            <w:r>
              <w:rPr>
                <w:rFonts w:hint="eastAsia"/>
                <w:b/>
                <w:sz w:val="21"/>
                <w:szCs w:val="21"/>
              </w:rPr>
              <w:t>-5351 6278</w:t>
            </w:r>
          </w:p>
        </w:tc>
      </w:tr>
      <w:tr w:rsidR="005A39F6">
        <w:trPr>
          <w:trHeight w:val="428"/>
        </w:trPr>
        <w:tc>
          <w:tcPr>
            <w:tcW w:w="9834" w:type="dxa"/>
            <w:gridSpan w:val="10"/>
          </w:tcPr>
          <w:p w:rsidR="005B46B4" w:rsidRPr="005D6D93" w:rsidRDefault="001F6604">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5A39F6" w:rsidTr="00060881">
        <w:trPr>
          <w:trHeight w:val="645"/>
        </w:trPr>
        <w:tc>
          <w:tcPr>
            <w:tcW w:w="1018" w:type="dxa"/>
            <w:vAlign w:val="center"/>
          </w:tcPr>
          <w:p w:rsidR="009D6308" w:rsidRPr="005D6D93" w:rsidRDefault="001F6604">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1F6604">
            <w:pPr>
              <w:jc w:val="center"/>
              <w:rPr>
                <w:b/>
                <w:sz w:val="21"/>
                <w:szCs w:val="21"/>
              </w:rPr>
            </w:pPr>
            <w:r w:rsidRPr="005D6D93">
              <w:rPr>
                <w:rFonts w:hint="eastAsia"/>
                <w:b/>
                <w:sz w:val="21"/>
                <w:szCs w:val="21"/>
              </w:rPr>
              <w:t>性别</w:t>
            </w:r>
          </w:p>
        </w:tc>
        <w:tc>
          <w:tcPr>
            <w:tcW w:w="1559" w:type="dxa"/>
            <w:vAlign w:val="center"/>
          </w:tcPr>
          <w:p w:rsidR="009D6308" w:rsidRPr="005D6D93" w:rsidRDefault="001F6604">
            <w:pPr>
              <w:jc w:val="center"/>
              <w:rPr>
                <w:b/>
                <w:sz w:val="21"/>
                <w:szCs w:val="21"/>
              </w:rPr>
            </w:pPr>
            <w:r w:rsidRPr="005D6D93">
              <w:rPr>
                <w:rFonts w:hint="eastAsia"/>
                <w:b/>
                <w:sz w:val="21"/>
                <w:szCs w:val="21"/>
              </w:rPr>
              <w:t>职务</w:t>
            </w:r>
          </w:p>
        </w:tc>
        <w:tc>
          <w:tcPr>
            <w:tcW w:w="1277" w:type="dxa"/>
            <w:vAlign w:val="center"/>
          </w:tcPr>
          <w:p w:rsidR="009D6308" w:rsidRPr="005D6D93" w:rsidRDefault="001F6604">
            <w:pPr>
              <w:jc w:val="center"/>
              <w:rPr>
                <w:b/>
                <w:sz w:val="21"/>
                <w:szCs w:val="21"/>
              </w:rPr>
            </w:pPr>
            <w:r w:rsidRPr="005D6D93">
              <w:rPr>
                <w:rFonts w:hint="eastAsia"/>
                <w:b/>
                <w:sz w:val="21"/>
                <w:szCs w:val="21"/>
              </w:rPr>
              <w:t>注册级别</w:t>
            </w:r>
          </w:p>
        </w:tc>
        <w:tc>
          <w:tcPr>
            <w:tcW w:w="1699" w:type="dxa"/>
            <w:vAlign w:val="center"/>
          </w:tcPr>
          <w:p w:rsidR="009D6308" w:rsidRPr="005D6D93" w:rsidRDefault="001F6604">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1F6604">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1F6604">
            <w:pPr>
              <w:jc w:val="center"/>
              <w:rPr>
                <w:b/>
                <w:sz w:val="21"/>
                <w:szCs w:val="21"/>
              </w:rPr>
            </w:pPr>
            <w:r w:rsidRPr="005D6D93">
              <w:rPr>
                <w:rFonts w:hint="eastAsia"/>
                <w:b/>
                <w:sz w:val="21"/>
                <w:szCs w:val="21"/>
              </w:rPr>
              <w:t>组内代号</w:t>
            </w:r>
          </w:p>
        </w:tc>
      </w:tr>
      <w:tr w:rsidR="005A39F6" w:rsidTr="00060881">
        <w:trPr>
          <w:trHeight w:val="645"/>
        </w:trPr>
        <w:tc>
          <w:tcPr>
            <w:tcW w:w="1018" w:type="dxa"/>
            <w:vAlign w:val="center"/>
          </w:tcPr>
          <w:p w:rsidR="009D6308" w:rsidRPr="005D6D93" w:rsidRDefault="001F6604">
            <w:pPr>
              <w:jc w:val="center"/>
              <w:rPr>
                <w:b/>
                <w:sz w:val="21"/>
                <w:szCs w:val="21"/>
              </w:rPr>
            </w:pPr>
            <w:r w:rsidRPr="005D6D93">
              <w:rPr>
                <w:b/>
                <w:sz w:val="21"/>
                <w:szCs w:val="21"/>
              </w:rPr>
              <w:t>姜海军</w:t>
            </w:r>
          </w:p>
        </w:tc>
        <w:tc>
          <w:tcPr>
            <w:tcW w:w="824" w:type="dxa"/>
            <w:gridSpan w:val="2"/>
            <w:vAlign w:val="center"/>
          </w:tcPr>
          <w:p w:rsidR="009D6308" w:rsidRPr="005D6D93" w:rsidRDefault="001F6604">
            <w:pPr>
              <w:jc w:val="center"/>
              <w:rPr>
                <w:b/>
                <w:sz w:val="21"/>
                <w:szCs w:val="21"/>
              </w:rPr>
            </w:pPr>
            <w:r w:rsidRPr="005D6D93">
              <w:rPr>
                <w:b/>
                <w:sz w:val="21"/>
                <w:szCs w:val="21"/>
              </w:rPr>
              <w:t>男</w:t>
            </w:r>
          </w:p>
        </w:tc>
        <w:tc>
          <w:tcPr>
            <w:tcW w:w="1559" w:type="dxa"/>
            <w:vAlign w:val="center"/>
          </w:tcPr>
          <w:p w:rsidR="009D6308" w:rsidRPr="005D6D93" w:rsidRDefault="001F6604">
            <w:pPr>
              <w:jc w:val="center"/>
              <w:rPr>
                <w:b/>
                <w:sz w:val="21"/>
                <w:szCs w:val="21"/>
              </w:rPr>
            </w:pPr>
            <w:r w:rsidRPr="005D6D93">
              <w:rPr>
                <w:b/>
                <w:sz w:val="21"/>
                <w:szCs w:val="21"/>
              </w:rPr>
              <w:t>组长</w:t>
            </w:r>
          </w:p>
        </w:tc>
        <w:tc>
          <w:tcPr>
            <w:tcW w:w="1277" w:type="dxa"/>
            <w:vAlign w:val="center"/>
          </w:tcPr>
          <w:p w:rsidR="009D6308" w:rsidRPr="005D6D93" w:rsidRDefault="001F6604">
            <w:pPr>
              <w:jc w:val="center"/>
              <w:rPr>
                <w:b/>
                <w:sz w:val="21"/>
                <w:szCs w:val="21"/>
              </w:rPr>
            </w:pPr>
            <w:r w:rsidRPr="005D6D93">
              <w:rPr>
                <w:b/>
                <w:sz w:val="21"/>
                <w:szCs w:val="21"/>
              </w:rPr>
              <w:t>Q:</w:t>
            </w:r>
            <w:r w:rsidRPr="005D6D93">
              <w:rPr>
                <w:b/>
                <w:sz w:val="21"/>
                <w:szCs w:val="21"/>
              </w:rPr>
              <w:t>审核员</w:t>
            </w:r>
          </w:p>
          <w:p w:rsidR="009D6308" w:rsidRPr="005D6D93" w:rsidRDefault="001F6604">
            <w:pPr>
              <w:jc w:val="center"/>
              <w:rPr>
                <w:b/>
                <w:sz w:val="21"/>
                <w:szCs w:val="21"/>
              </w:rPr>
            </w:pPr>
            <w:r w:rsidRPr="005D6D93">
              <w:rPr>
                <w:b/>
                <w:sz w:val="21"/>
                <w:szCs w:val="21"/>
              </w:rPr>
              <w:t>E:</w:t>
            </w:r>
            <w:r w:rsidRPr="005D6D93">
              <w:rPr>
                <w:b/>
                <w:sz w:val="21"/>
                <w:szCs w:val="21"/>
              </w:rPr>
              <w:t>审核员</w:t>
            </w:r>
          </w:p>
        </w:tc>
        <w:tc>
          <w:tcPr>
            <w:tcW w:w="1699" w:type="dxa"/>
            <w:vAlign w:val="center"/>
          </w:tcPr>
          <w:p w:rsidR="009D6308" w:rsidRPr="005D6D93" w:rsidRDefault="001F6604">
            <w:pPr>
              <w:jc w:val="center"/>
              <w:rPr>
                <w:b/>
                <w:sz w:val="21"/>
                <w:szCs w:val="21"/>
              </w:rPr>
            </w:pPr>
            <w:r w:rsidRPr="005D6D93">
              <w:rPr>
                <w:b/>
                <w:sz w:val="21"/>
                <w:szCs w:val="21"/>
              </w:rPr>
              <w:t>2019-N1QMS-3073544</w:t>
            </w:r>
          </w:p>
          <w:p w:rsidR="009D6308" w:rsidRPr="005D6D93" w:rsidRDefault="001F6604">
            <w:pPr>
              <w:jc w:val="center"/>
              <w:rPr>
                <w:b/>
                <w:sz w:val="21"/>
                <w:szCs w:val="21"/>
              </w:rPr>
            </w:pPr>
            <w:r w:rsidRPr="005D6D93">
              <w:rPr>
                <w:b/>
                <w:sz w:val="21"/>
                <w:szCs w:val="21"/>
              </w:rPr>
              <w:t>2020-N1EMS-3073544</w:t>
            </w:r>
          </w:p>
        </w:tc>
        <w:tc>
          <w:tcPr>
            <w:tcW w:w="1728" w:type="dxa"/>
            <w:gridSpan w:val="2"/>
            <w:vAlign w:val="center"/>
          </w:tcPr>
          <w:p w:rsidR="009D6308" w:rsidRPr="005D6D93" w:rsidRDefault="001F6604">
            <w:pPr>
              <w:jc w:val="center"/>
              <w:rPr>
                <w:b/>
                <w:sz w:val="21"/>
                <w:szCs w:val="21"/>
              </w:rPr>
            </w:pPr>
            <w:r w:rsidRPr="005D6D93">
              <w:rPr>
                <w:b/>
                <w:sz w:val="21"/>
                <w:szCs w:val="21"/>
              </w:rPr>
              <w:t>Q:14.02.04</w:t>
            </w:r>
          </w:p>
          <w:p w:rsidR="009D6308" w:rsidRPr="005D6D93" w:rsidRDefault="001F6604">
            <w:pPr>
              <w:jc w:val="center"/>
              <w:rPr>
                <w:b/>
                <w:sz w:val="21"/>
                <w:szCs w:val="21"/>
              </w:rPr>
            </w:pPr>
            <w:r w:rsidRPr="005D6D93">
              <w:rPr>
                <w:b/>
                <w:sz w:val="21"/>
                <w:szCs w:val="21"/>
              </w:rPr>
              <w:t>E:14.02.04</w:t>
            </w:r>
          </w:p>
        </w:tc>
        <w:tc>
          <w:tcPr>
            <w:tcW w:w="1729" w:type="dxa"/>
            <w:gridSpan w:val="2"/>
            <w:vAlign w:val="center"/>
          </w:tcPr>
          <w:p w:rsidR="009D6308" w:rsidRPr="005D6D93" w:rsidRDefault="001F6604">
            <w:pPr>
              <w:jc w:val="center"/>
              <w:rPr>
                <w:b/>
                <w:sz w:val="21"/>
                <w:szCs w:val="21"/>
              </w:rPr>
            </w:pPr>
            <w:r w:rsidRPr="005D6D93">
              <w:rPr>
                <w:b/>
                <w:sz w:val="21"/>
                <w:szCs w:val="21"/>
              </w:rPr>
              <w:t>ISC-73544</w:t>
            </w:r>
          </w:p>
        </w:tc>
      </w:tr>
      <w:tr w:rsidR="005A39F6" w:rsidTr="00060881">
        <w:trPr>
          <w:trHeight w:val="645"/>
        </w:trPr>
        <w:tc>
          <w:tcPr>
            <w:tcW w:w="1018" w:type="dxa"/>
            <w:vAlign w:val="center"/>
          </w:tcPr>
          <w:p w:rsidR="009D6308" w:rsidRPr="005D6D93" w:rsidRDefault="001F6604">
            <w:pPr>
              <w:jc w:val="center"/>
              <w:rPr>
                <w:b/>
                <w:sz w:val="21"/>
                <w:szCs w:val="21"/>
              </w:rPr>
            </w:pPr>
            <w:r w:rsidRPr="005D6D93">
              <w:rPr>
                <w:b/>
                <w:sz w:val="21"/>
                <w:szCs w:val="21"/>
              </w:rPr>
              <w:t>姜小清</w:t>
            </w:r>
          </w:p>
        </w:tc>
        <w:tc>
          <w:tcPr>
            <w:tcW w:w="824" w:type="dxa"/>
            <w:gridSpan w:val="2"/>
            <w:vAlign w:val="center"/>
          </w:tcPr>
          <w:p w:rsidR="009D6308" w:rsidRPr="005D6D93" w:rsidRDefault="001F6604">
            <w:pPr>
              <w:jc w:val="center"/>
              <w:rPr>
                <w:b/>
                <w:sz w:val="21"/>
                <w:szCs w:val="21"/>
              </w:rPr>
            </w:pPr>
            <w:r w:rsidRPr="005D6D93">
              <w:rPr>
                <w:b/>
                <w:sz w:val="21"/>
                <w:szCs w:val="21"/>
              </w:rPr>
              <w:t>男</w:t>
            </w:r>
          </w:p>
        </w:tc>
        <w:tc>
          <w:tcPr>
            <w:tcW w:w="1559" w:type="dxa"/>
            <w:vAlign w:val="center"/>
          </w:tcPr>
          <w:p w:rsidR="009D6308" w:rsidRPr="005D6D93" w:rsidRDefault="001F6604">
            <w:pPr>
              <w:jc w:val="center"/>
              <w:rPr>
                <w:b/>
                <w:sz w:val="21"/>
                <w:szCs w:val="21"/>
              </w:rPr>
            </w:pPr>
            <w:r w:rsidRPr="005D6D93">
              <w:rPr>
                <w:b/>
                <w:sz w:val="21"/>
                <w:szCs w:val="21"/>
              </w:rPr>
              <w:t>组员</w:t>
            </w:r>
          </w:p>
        </w:tc>
        <w:tc>
          <w:tcPr>
            <w:tcW w:w="1277" w:type="dxa"/>
            <w:vAlign w:val="center"/>
          </w:tcPr>
          <w:p w:rsidR="009D6308" w:rsidRPr="005D6D93" w:rsidRDefault="001F6604">
            <w:pPr>
              <w:jc w:val="center"/>
              <w:rPr>
                <w:b/>
                <w:sz w:val="21"/>
                <w:szCs w:val="21"/>
              </w:rPr>
            </w:pPr>
            <w:r w:rsidRPr="005D6D93">
              <w:rPr>
                <w:b/>
                <w:sz w:val="21"/>
                <w:szCs w:val="21"/>
              </w:rPr>
              <w:t>Q:</w:t>
            </w:r>
            <w:r w:rsidRPr="005D6D93">
              <w:rPr>
                <w:b/>
                <w:sz w:val="21"/>
                <w:szCs w:val="21"/>
              </w:rPr>
              <w:t>审核员</w:t>
            </w:r>
          </w:p>
          <w:p w:rsidR="009D6308" w:rsidRPr="005D6D93" w:rsidRDefault="001F6604">
            <w:pPr>
              <w:jc w:val="center"/>
              <w:rPr>
                <w:b/>
                <w:sz w:val="21"/>
                <w:szCs w:val="21"/>
              </w:rPr>
            </w:pPr>
            <w:r w:rsidRPr="005D6D93">
              <w:rPr>
                <w:b/>
                <w:sz w:val="21"/>
                <w:szCs w:val="21"/>
              </w:rPr>
              <w:t>E:</w:t>
            </w:r>
            <w:r w:rsidRPr="005D6D93">
              <w:rPr>
                <w:b/>
                <w:sz w:val="21"/>
                <w:szCs w:val="21"/>
              </w:rPr>
              <w:t>审核员</w:t>
            </w:r>
          </w:p>
        </w:tc>
        <w:tc>
          <w:tcPr>
            <w:tcW w:w="1699" w:type="dxa"/>
            <w:vAlign w:val="center"/>
          </w:tcPr>
          <w:p w:rsidR="009D6308" w:rsidRPr="005D6D93" w:rsidRDefault="001F6604">
            <w:pPr>
              <w:jc w:val="center"/>
              <w:rPr>
                <w:b/>
                <w:sz w:val="21"/>
                <w:szCs w:val="21"/>
              </w:rPr>
            </w:pPr>
            <w:r w:rsidRPr="005D6D93">
              <w:rPr>
                <w:b/>
                <w:sz w:val="21"/>
                <w:szCs w:val="21"/>
              </w:rPr>
              <w:t>2017-N1QMS-2201919</w:t>
            </w:r>
          </w:p>
          <w:p w:rsidR="009D6308" w:rsidRPr="005D6D93" w:rsidRDefault="001F6604">
            <w:pPr>
              <w:jc w:val="center"/>
              <w:rPr>
                <w:b/>
                <w:sz w:val="21"/>
                <w:szCs w:val="21"/>
              </w:rPr>
            </w:pPr>
            <w:r w:rsidRPr="005D6D93">
              <w:rPr>
                <w:b/>
                <w:sz w:val="21"/>
                <w:szCs w:val="21"/>
              </w:rPr>
              <w:t>2018-N1EMS-2201919</w:t>
            </w:r>
          </w:p>
        </w:tc>
        <w:tc>
          <w:tcPr>
            <w:tcW w:w="1728" w:type="dxa"/>
            <w:gridSpan w:val="2"/>
            <w:vAlign w:val="center"/>
          </w:tcPr>
          <w:p w:rsidR="009D6308" w:rsidRPr="005D6D93" w:rsidRDefault="00CB5B21">
            <w:pPr>
              <w:jc w:val="center"/>
              <w:rPr>
                <w:b/>
                <w:sz w:val="21"/>
                <w:szCs w:val="21"/>
              </w:rPr>
            </w:pPr>
          </w:p>
        </w:tc>
        <w:tc>
          <w:tcPr>
            <w:tcW w:w="1729" w:type="dxa"/>
            <w:gridSpan w:val="2"/>
            <w:vAlign w:val="center"/>
          </w:tcPr>
          <w:p w:rsidR="009D6308" w:rsidRPr="005D6D93" w:rsidRDefault="001F6604">
            <w:pPr>
              <w:jc w:val="center"/>
              <w:rPr>
                <w:b/>
                <w:sz w:val="21"/>
                <w:szCs w:val="21"/>
              </w:rPr>
            </w:pPr>
            <w:r w:rsidRPr="005D6D93">
              <w:rPr>
                <w:b/>
                <w:sz w:val="21"/>
                <w:szCs w:val="21"/>
              </w:rPr>
              <w:t>ISC-2201919</w:t>
            </w:r>
          </w:p>
        </w:tc>
      </w:tr>
      <w:tr w:rsidR="005A39F6" w:rsidTr="006C6583">
        <w:trPr>
          <w:trHeight w:val="510"/>
        </w:trPr>
        <w:tc>
          <w:tcPr>
            <w:tcW w:w="1018" w:type="dxa"/>
          </w:tcPr>
          <w:p w:rsidR="009D6308" w:rsidRPr="005D6D93" w:rsidRDefault="00CB5B21">
            <w:pPr>
              <w:rPr>
                <w:b/>
                <w:sz w:val="21"/>
                <w:szCs w:val="21"/>
              </w:rPr>
            </w:pPr>
          </w:p>
        </w:tc>
        <w:tc>
          <w:tcPr>
            <w:tcW w:w="824" w:type="dxa"/>
            <w:gridSpan w:val="2"/>
          </w:tcPr>
          <w:p w:rsidR="009D6308" w:rsidRPr="005D6D93" w:rsidRDefault="00CB5B21">
            <w:pPr>
              <w:rPr>
                <w:b/>
                <w:sz w:val="21"/>
                <w:szCs w:val="21"/>
              </w:rPr>
            </w:pPr>
          </w:p>
        </w:tc>
        <w:tc>
          <w:tcPr>
            <w:tcW w:w="1559" w:type="dxa"/>
          </w:tcPr>
          <w:p w:rsidR="009D6308" w:rsidRPr="005D6D93" w:rsidRDefault="00CB5B21">
            <w:pPr>
              <w:rPr>
                <w:b/>
                <w:sz w:val="21"/>
                <w:szCs w:val="21"/>
              </w:rPr>
            </w:pPr>
          </w:p>
        </w:tc>
        <w:tc>
          <w:tcPr>
            <w:tcW w:w="1277" w:type="dxa"/>
          </w:tcPr>
          <w:p w:rsidR="009D6308" w:rsidRPr="005D6D93" w:rsidRDefault="00CB5B21">
            <w:pPr>
              <w:rPr>
                <w:b/>
                <w:sz w:val="21"/>
                <w:szCs w:val="21"/>
              </w:rPr>
            </w:pPr>
          </w:p>
        </w:tc>
        <w:tc>
          <w:tcPr>
            <w:tcW w:w="1699" w:type="dxa"/>
          </w:tcPr>
          <w:p w:rsidR="009D6308" w:rsidRPr="005D6D93" w:rsidRDefault="00CB5B21">
            <w:pPr>
              <w:rPr>
                <w:b/>
                <w:sz w:val="21"/>
                <w:szCs w:val="21"/>
              </w:rPr>
            </w:pPr>
          </w:p>
        </w:tc>
        <w:tc>
          <w:tcPr>
            <w:tcW w:w="1728" w:type="dxa"/>
            <w:gridSpan w:val="2"/>
          </w:tcPr>
          <w:p w:rsidR="009D6308" w:rsidRPr="005D6D93" w:rsidRDefault="00CB5B21">
            <w:pPr>
              <w:rPr>
                <w:b/>
                <w:sz w:val="21"/>
                <w:szCs w:val="21"/>
              </w:rPr>
            </w:pPr>
          </w:p>
        </w:tc>
        <w:tc>
          <w:tcPr>
            <w:tcW w:w="1729" w:type="dxa"/>
            <w:gridSpan w:val="2"/>
          </w:tcPr>
          <w:p w:rsidR="009D6308" w:rsidRPr="005D6D93" w:rsidRDefault="00CB5B21">
            <w:pPr>
              <w:rPr>
                <w:b/>
                <w:sz w:val="21"/>
                <w:szCs w:val="21"/>
              </w:rPr>
            </w:pPr>
          </w:p>
        </w:tc>
      </w:tr>
      <w:tr w:rsidR="005A39F6" w:rsidTr="00CF18E6">
        <w:trPr>
          <w:trHeight w:val="465"/>
        </w:trPr>
        <w:tc>
          <w:tcPr>
            <w:tcW w:w="1018" w:type="dxa"/>
          </w:tcPr>
          <w:p w:rsidR="009D6308" w:rsidRPr="005D6D93" w:rsidRDefault="00CB5B21">
            <w:pPr>
              <w:rPr>
                <w:b/>
                <w:sz w:val="21"/>
                <w:szCs w:val="21"/>
              </w:rPr>
            </w:pPr>
          </w:p>
        </w:tc>
        <w:tc>
          <w:tcPr>
            <w:tcW w:w="824" w:type="dxa"/>
            <w:gridSpan w:val="2"/>
          </w:tcPr>
          <w:p w:rsidR="009D6308" w:rsidRPr="005D6D93" w:rsidRDefault="00CB5B21">
            <w:pPr>
              <w:rPr>
                <w:b/>
                <w:sz w:val="21"/>
                <w:szCs w:val="21"/>
              </w:rPr>
            </w:pPr>
          </w:p>
        </w:tc>
        <w:tc>
          <w:tcPr>
            <w:tcW w:w="1559" w:type="dxa"/>
          </w:tcPr>
          <w:p w:rsidR="009D6308" w:rsidRPr="005D6D93" w:rsidRDefault="00CB5B21">
            <w:pPr>
              <w:rPr>
                <w:b/>
                <w:sz w:val="21"/>
                <w:szCs w:val="21"/>
              </w:rPr>
            </w:pPr>
          </w:p>
        </w:tc>
        <w:tc>
          <w:tcPr>
            <w:tcW w:w="1277" w:type="dxa"/>
          </w:tcPr>
          <w:p w:rsidR="009D6308" w:rsidRPr="005D6D93" w:rsidRDefault="00CB5B21">
            <w:pPr>
              <w:rPr>
                <w:b/>
                <w:sz w:val="21"/>
                <w:szCs w:val="21"/>
              </w:rPr>
            </w:pPr>
          </w:p>
        </w:tc>
        <w:tc>
          <w:tcPr>
            <w:tcW w:w="1699" w:type="dxa"/>
          </w:tcPr>
          <w:p w:rsidR="009D6308" w:rsidRPr="005D6D93" w:rsidRDefault="00CB5B21">
            <w:pPr>
              <w:rPr>
                <w:b/>
                <w:sz w:val="21"/>
                <w:szCs w:val="21"/>
              </w:rPr>
            </w:pPr>
          </w:p>
        </w:tc>
        <w:tc>
          <w:tcPr>
            <w:tcW w:w="1728" w:type="dxa"/>
            <w:gridSpan w:val="2"/>
          </w:tcPr>
          <w:p w:rsidR="009D6308" w:rsidRPr="005D6D93" w:rsidRDefault="00CB5B21">
            <w:pPr>
              <w:rPr>
                <w:b/>
                <w:sz w:val="21"/>
                <w:szCs w:val="21"/>
              </w:rPr>
            </w:pPr>
          </w:p>
        </w:tc>
        <w:tc>
          <w:tcPr>
            <w:tcW w:w="1729" w:type="dxa"/>
            <w:gridSpan w:val="2"/>
          </w:tcPr>
          <w:p w:rsidR="009D6308" w:rsidRPr="005D6D93" w:rsidRDefault="00CB5B21">
            <w:pPr>
              <w:rPr>
                <w:b/>
                <w:sz w:val="21"/>
                <w:szCs w:val="21"/>
              </w:rPr>
            </w:pPr>
          </w:p>
        </w:tc>
      </w:tr>
      <w:tr w:rsidR="005A39F6" w:rsidTr="00DA00F8">
        <w:trPr>
          <w:trHeight w:val="351"/>
        </w:trPr>
        <w:tc>
          <w:tcPr>
            <w:tcW w:w="1018" w:type="dxa"/>
          </w:tcPr>
          <w:p w:rsidR="009D6308" w:rsidRPr="005D6D93" w:rsidRDefault="00CB5B21">
            <w:pPr>
              <w:rPr>
                <w:b/>
                <w:sz w:val="21"/>
                <w:szCs w:val="21"/>
              </w:rPr>
            </w:pPr>
          </w:p>
        </w:tc>
        <w:tc>
          <w:tcPr>
            <w:tcW w:w="824" w:type="dxa"/>
            <w:gridSpan w:val="2"/>
          </w:tcPr>
          <w:p w:rsidR="009D6308" w:rsidRPr="005D6D93" w:rsidRDefault="00CB5B21">
            <w:pPr>
              <w:rPr>
                <w:b/>
                <w:sz w:val="21"/>
                <w:szCs w:val="21"/>
              </w:rPr>
            </w:pPr>
          </w:p>
        </w:tc>
        <w:tc>
          <w:tcPr>
            <w:tcW w:w="1559" w:type="dxa"/>
          </w:tcPr>
          <w:p w:rsidR="009D6308" w:rsidRPr="005D6D93" w:rsidRDefault="00CB5B21">
            <w:pPr>
              <w:rPr>
                <w:b/>
                <w:sz w:val="21"/>
                <w:szCs w:val="21"/>
              </w:rPr>
            </w:pPr>
          </w:p>
        </w:tc>
        <w:tc>
          <w:tcPr>
            <w:tcW w:w="1277" w:type="dxa"/>
          </w:tcPr>
          <w:p w:rsidR="009D6308" w:rsidRPr="005D6D93" w:rsidRDefault="00CB5B21">
            <w:pPr>
              <w:rPr>
                <w:b/>
                <w:sz w:val="21"/>
                <w:szCs w:val="21"/>
              </w:rPr>
            </w:pPr>
          </w:p>
        </w:tc>
        <w:tc>
          <w:tcPr>
            <w:tcW w:w="1699" w:type="dxa"/>
          </w:tcPr>
          <w:p w:rsidR="009D6308" w:rsidRPr="005D6D93" w:rsidRDefault="00CB5B21">
            <w:pPr>
              <w:rPr>
                <w:b/>
                <w:sz w:val="21"/>
                <w:szCs w:val="21"/>
              </w:rPr>
            </w:pPr>
          </w:p>
        </w:tc>
        <w:tc>
          <w:tcPr>
            <w:tcW w:w="1728" w:type="dxa"/>
            <w:gridSpan w:val="2"/>
          </w:tcPr>
          <w:p w:rsidR="009D6308" w:rsidRPr="005D6D93" w:rsidRDefault="00CB5B21">
            <w:pPr>
              <w:rPr>
                <w:b/>
                <w:sz w:val="21"/>
                <w:szCs w:val="21"/>
              </w:rPr>
            </w:pPr>
          </w:p>
        </w:tc>
        <w:tc>
          <w:tcPr>
            <w:tcW w:w="1729" w:type="dxa"/>
            <w:gridSpan w:val="2"/>
          </w:tcPr>
          <w:p w:rsidR="009D6308" w:rsidRPr="005D6D93" w:rsidRDefault="00CB5B21">
            <w:pPr>
              <w:rPr>
                <w:b/>
                <w:sz w:val="21"/>
                <w:szCs w:val="21"/>
              </w:rPr>
            </w:pPr>
          </w:p>
        </w:tc>
      </w:tr>
      <w:tr w:rsidR="005A39F6">
        <w:trPr>
          <w:trHeight w:val="413"/>
        </w:trPr>
        <w:tc>
          <w:tcPr>
            <w:tcW w:w="9834" w:type="dxa"/>
            <w:gridSpan w:val="10"/>
          </w:tcPr>
          <w:p w:rsidR="005B46B4" w:rsidRPr="005D6D93" w:rsidRDefault="001F6604">
            <w:pPr>
              <w:rPr>
                <w:b/>
                <w:sz w:val="21"/>
                <w:szCs w:val="21"/>
              </w:rPr>
            </w:pPr>
            <w:r w:rsidRPr="005D6D93">
              <w:rPr>
                <w:rFonts w:hint="eastAsia"/>
                <w:b/>
                <w:sz w:val="21"/>
                <w:szCs w:val="21"/>
              </w:rPr>
              <w:t>与审核组同行人员信息</w:t>
            </w:r>
          </w:p>
        </w:tc>
      </w:tr>
      <w:tr w:rsidR="005A39F6" w:rsidTr="009D6308">
        <w:trPr>
          <w:trHeight w:val="418"/>
        </w:trPr>
        <w:tc>
          <w:tcPr>
            <w:tcW w:w="1018" w:type="dxa"/>
            <w:vAlign w:val="center"/>
          </w:tcPr>
          <w:p w:rsidR="005B46B4" w:rsidRPr="005D6D93" w:rsidRDefault="001F6604">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1F6604">
            <w:pPr>
              <w:jc w:val="center"/>
              <w:rPr>
                <w:b/>
                <w:sz w:val="21"/>
                <w:szCs w:val="21"/>
              </w:rPr>
            </w:pPr>
            <w:r w:rsidRPr="005D6D93">
              <w:rPr>
                <w:rFonts w:hint="eastAsia"/>
                <w:b/>
                <w:sz w:val="21"/>
                <w:szCs w:val="21"/>
              </w:rPr>
              <w:t>性别</w:t>
            </w:r>
          </w:p>
        </w:tc>
        <w:tc>
          <w:tcPr>
            <w:tcW w:w="1559" w:type="dxa"/>
            <w:vAlign w:val="center"/>
          </w:tcPr>
          <w:p w:rsidR="005B46B4" w:rsidRPr="005D6D93" w:rsidRDefault="001F6604">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1F6604">
            <w:pPr>
              <w:rPr>
                <w:b/>
                <w:sz w:val="21"/>
                <w:szCs w:val="21"/>
              </w:rPr>
            </w:pPr>
            <w:r w:rsidRPr="005D6D93">
              <w:rPr>
                <w:rFonts w:hint="eastAsia"/>
                <w:b/>
                <w:sz w:val="21"/>
                <w:szCs w:val="21"/>
              </w:rPr>
              <w:t>工作单位</w:t>
            </w:r>
          </w:p>
        </w:tc>
      </w:tr>
      <w:tr w:rsidR="005A39F6" w:rsidTr="009D6308">
        <w:trPr>
          <w:trHeight w:val="418"/>
        </w:trPr>
        <w:tc>
          <w:tcPr>
            <w:tcW w:w="1018" w:type="dxa"/>
            <w:vAlign w:val="center"/>
          </w:tcPr>
          <w:p w:rsidR="005B46B4" w:rsidRPr="005D6D93" w:rsidRDefault="00CB5B21">
            <w:pPr>
              <w:jc w:val="center"/>
              <w:rPr>
                <w:b/>
                <w:sz w:val="21"/>
                <w:szCs w:val="21"/>
              </w:rPr>
            </w:pPr>
          </w:p>
        </w:tc>
        <w:tc>
          <w:tcPr>
            <w:tcW w:w="824" w:type="dxa"/>
            <w:gridSpan w:val="2"/>
            <w:vAlign w:val="center"/>
          </w:tcPr>
          <w:p w:rsidR="005B46B4" w:rsidRPr="005D6D93" w:rsidRDefault="00CB5B21">
            <w:pPr>
              <w:jc w:val="center"/>
              <w:rPr>
                <w:b/>
                <w:sz w:val="21"/>
                <w:szCs w:val="21"/>
              </w:rPr>
            </w:pPr>
          </w:p>
        </w:tc>
        <w:tc>
          <w:tcPr>
            <w:tcW w:w="1559" w:type="dxa"/>
            <w:vAlign w:val="center"/>
          </w:tcPr>
          <w:p w:rsidR="005B46B4" w:rsidRPr="005D6D93" w:rsidRDefault="00CB5B21">
            <w:pPr>
              <w:jc w:val="center"/>
              <w:rPr>
                <w:b/>
                <w:sz w:val="21"/>
                <w:szCs w:val="21"/>
              </w:rPr>
            </w:pPr>
          </w:p>
        </w:tc>
        <w:tc>
          <w:tcPr>
            <w:tcW w:w="6433" w:type="dxa"/>
            <w:gridSpan w:val="6"/>
            <w:vAlign w:val="center"/>
          </w:tcPr>
          <w:p w:rsidR="005B46B4" w:rsidRPr="005D6D93" w:rsidRDefault="00CB5B21">
            <w:pPr>
              <w:rPr>
                <w:b/>
                <w:sz w:val="21"/>
                <w:szCs w:val="21"/>
              </w:rPr>
            </w:pPr>
          </w:p>
        </w:tc>
      </w:tr>
      <w:tr w:rsidR="005A39F6" w:rsidTr="009D6308">
        <w:trPr>
          <w:trHeight w:val="418"/>
        </w:trPr>
        <w:tc>
          <w:tcPr>
            <w:tcW w:w="1018" w:type="dxa"/>
            <w:vAlign w:val="center"/>
          </w:tcPr>
          <w:p w:rsidR="005B46B4" w:rsidRDefault="00CB5B21">
            <w:pPr>
              <w:jc w:val="center"/>
              <w:rPr>
                <w:b/>
              </w:rPr>
            </w:pPr>
          </w:p>
        </w:tc>
        <w:tc>
          <w:tcPr>
            <w:tcW w:w="824" w:type="dxa"/>
            <w:gridSpan w:val="2"/>
            <w:vAlign w:val="center"/>
          </w:tcPr>
          <w:p w:rsidR="005B46B4" w:rsidRDefault="00CB5B21">
            <w:pPr>
              <w:jc w:val="center"/>
              <w:rPr>
                <w:b/>
              </w:rPr>
            </w:pPr>
          </w:p>
        </w:tc>
        <w:tc>
          <w:tcPr>
            <w:tcW w:w="1559" w:type="dxa"/>
            <w:vAlign w:val="center"/>
          </w:tcPr>
          <w:p w:rsidR="005B46B4" w:rsidRDefault="00CB5B21">
            <w:pPr>
              <w:jc w:val="center"/>
              <w:rPr>
                <w:b/>
              </w:rPr>
            </w:pPr>
          </w:p>
        </w:tc>
        <w:tc>
          <w:tcPr>
            <w:tcW w:w="6433" w:type="dxa"/>
            <w:gridSpan w:val="6"/>
            <w:vAlign w:val="center"/>
          </w:tcPr>
          <w:p w:rsidR="005B46B4" w:rsidRDefault="00CB5B21">
            <w:pPr>
              <w:rPr>
                <w:b/>
              </w:rPr>
            </w:pPr>
          </w:p>
        </w:tc>
      </w:tr>
      <w:tr w:rsidR="005A39F6" w:rsidTr="009D6308">
        <w:trPr>
          <w:trHeight w:val="418"/>
        </w:trPr>
        <w:tc>
          <w:tcPr>
            <w:tcW w:w="1018" w:type="dxa"/>
            <w:vAlign w:val="center"/>
          </w:tcPr>
          <w:p w:rsidR="005B46B4" w:rsidRDefault="00CB5B21">
            <w:pPr>
              <w:jc w:val="center"/>
              <w:rPr>
                <w:b/>
              </w:rPr>
            </w:pPr>
          </w:p>
        </w:tc>
        <w:tc>
          <w:tcPr>
            <w:tcW w:w="824" w:type="dxa"/>
            <w:gridSpan w:val="2"/>
            <w:vAlign w:val="center"/>
          </w:tcPr>
          <w:p w:rsidR="005B46B4" w:rsidRDefault="00CB5B21">
            <w:pPr>
              <w:jc w:val="center"/>
              <w:rPr>
                <w:b/>
              </w:rPr>
            </w:pPr>
          </w:p>
        </w:tc>
        <w:tc>
          <w:tcPr>
            <w:tcW w:w="1559" w:type="dxa"/>
            <w:vAlign w:val="center"/>
          </w:tcPr>
          <w:p w:rsidR="005B46B4" w:rsidRDefault="00CB5B21">
            <w:pPr>
              <w:jc w:val="center"/>
              <w:rPr>
                <w:b/>
              </w:rPr>
            </w:pPr>
          </w:p>
        </w:tc>
        <w:tc>
          <w:tcPr>
            <w:tcW w:w="6433" w:type="dxa"/>
            <w:gridSpan w:val="6"/>
            <w:vAlign w:val="center"/>
          </w:tcPr>
          <w:p w:rsidR="005B46B4" w:rsidRDefault="00CB5B21">
            <w:pPr>
              <w:rPr>
                <w:b/>
              </w:rPr>
            </w:pPr>
          </w:p>
        </w:tc>
      </w:tr>
    </w:tbl>
    <w:p w:rsidR="005B46B4" w:rsidRDefault="001F6604">
      <w:pPr>
        <w:tabs>
          <w:tab w:val="left" w:pos="645"/>
        </w:tabs>
        <w:rPr>
          <w:b/>
          <w:sz w:val="26"/>
          <w:szCs w:val="26"/>
        </w:rPr>
      </w:pPr>
      <w:r>
        <w:rPr>
          <w:rFonts w:hint="eastAsia"/>
          <w:b/>
          <w:sz w:val="26"/>
          <w:szCs w:val="26"/>
        </w:rPr>
        <w:t>二、审核目的</w:t>
      </w:r>
    </w:p>
    <w:p w:rsidR="009D6308" w:rsidRPr="005D6D93" w:rsidRDefault="001F6604" w:rsidP="009D6308">
      <w:pPr>
        <w:tabs>
          <w:tab w:val="left" w:pos="645"/>
        </w:tabs>
        <w:rPr>
          <w:b/>
          <w:sz w:val="21"/>
          <w:szCs w:val="21"/>
        </w:rPr>
      </w:pPr>
      <w:bookmarkStart w:id="5" w:name="审核目的"/>
      <w:r w:rsidRPr="005D6D93">
        <w:rPr>
          <w:rFonts w:hint="eastAsia"/>
          <w:b/>
          <w:sz w:val="21"/>
          <w:szCs w:val="21"/>
        </w:rPr>
        <w:t>□认证注册：</w:t>
      </w:r>
      <w:r w:rsidRPr="005D6D93">
        <w:rPr>
          <w:rFonts w:hint="eastAsia"/>
          <w:b/>
          <w:sz w:val="21"/>
          <w:szCs w:val="21"/>
        </w:rPr>
        <w:t>__________</w:t>
      </w:r>
    </w:p>
    <w:p w:rsidR="005A39F6" w:rsidRPr="005D6D93" w:rsidRDefault="00851894" w:rsidP="009D6308">
      <w:pPr>
        <w:tabs>
          <w:tab w:val="left" w:pos="645"/>
        </w:tabs>
        <w:rPr>
          <w:b/>
          <w:sz w:val="21"/>
          <w:szCs w:val="21"/>
        </w:rPr>
      </w:pPr>
      <w:r w:rsidRPr="00851894">
        <w:rPr>
          <w:rFonts w:ascii="MS Mincho" w:eastAsia="MS Mincho" w:hAnsi="MS Mincho" w:cs="MS Mincho" w:hint="eastAsia"/>
          <w:b/>
          <w:sz w:val="21"/>
          <w:szCs w:val="21"/>
        </w:rPr>
        <w:t>☑</w:t>
      </w:r>
      <w:r w:rsidR="001F6604" w:rsidRPr="005D6D93">
        <w:rPr>
          <w:rFonts w:hint="eastAsia"/>
          <w:b/>
          <w:sz w:val="21"/>
          <w:szCs w:val="21"/>
        </w:rPr>
        <w:t>保持认证注册资格：</w:t>
      </w:r>
      <w:r w:rsidR="001F6604" w:rsidRPr="005D6D93">
        <w:rPr>
          <w:rFonts w:hint="eastAsia"/>
          <w:b/>
          <w:sz w:val="21"/>
          <w:szCs w:val="21"/>
        </w:rPr>
        <w:t>__________</w:t>
      </w:r>
    </w:p>
    <w:p w:rsidR="005A39F6" w:rsidRPr="005D6D93" w:rsidRDefault="001F6604"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5A39F6" w:rsidRPr="005D6D93" w:rsidRDefault="001F6604"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5A39F6" w:rsidRPr="005D6D93" w:rsidRDefault="001F6604"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5"/>
    </w:p>
    <w:p w:rsidR="005B46B4" w:rsidRDefault="001F6604" w:rsidP="009D6308">
      <w:pPr>
        <w:tabs>
          <w:tab w:val="left" w:pos="645"/>
        </w:tabs>
        <w:rPr>
          <w:b/>
          <w:sz w:val="16"/>
          <w:szCs w:val="16"/>
        </w:rPr>
      </w:pPr>
      <w:r>
        <w:rPr>
          <w:rFonts w:hint="eastAsia"/>
          <w:b/>
          <w:sz w:val="26"/>
          <w:szCs w:val="26"/>
        </w:rPr>
        <w:t>三、审核准则</w:t>
      </w:r>
    </w:p>
    <w:p w:rsidR="004209E6" w:rsidRPr="005D6D93" w:rsidRDefault="001F6604" w:rsidP="004209E6">
      <w:pPr>
        <w:tabs>
          <w:tab w:val="left" w:pos="645"/>
        </w:tabs>
        <w:rPr>
          <w:b/>
          <w:sz w:val="21"/>
          <w:szCs w:val="21"/>
        </w:rPr>
      </w:pPr>
      <w:bookmarkStart w:id="6" w:name="Q勾选15Add"/>
      <w:r w:rsidRPr="005D6D93">
        <w:rPr>
          <w:rFonts w:hint="eastAsia"/>
          <w:b/>
          <w:sz w:val="21"/>
          <w:szCs w:val="21"/>
        </w:rPr>
        <w:t>■</w:t>
      </w:r>
      <w:bookmarkEnd w:id="6"/>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851894">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851894">
        <w:rPr>
          <w:rFonts w:hint="eastAsia"/>
          <w:b/>
          <w:sz w:val="21"/>
          <w:szCs w:val="21"/>
        </w:rPr>
        <w:t>8.3</w:t>
      </w:r>
    </w:p>
    <w:p w:rsidR="004209E6" w:rsidRPr="005D6D93" w:rsidRDefault="001F6604" w:rsidP="004209E6">
      <w:pPr>
        <w:tabs>
          <w:tab w:val="left" w:pos="645"/>
        </w:tabs>
        <w:rPr>
          <w:b/>
          <w:sz w:val="21"/>
          <w:szCs w:val="21"/>
        </w:rPr>
      </w:pPr>
      <w:bookmarkStart w:id="7" w:name="QJ勾选Add"/>
      <w:r w:rsidRPr="005D6D93">
        <w:rPr>
          <w:rFonts w:hint="eastAsia"/>
          <w:b/>
          <w:sz w:val="21"/>
          <w:szCs w:val="21"/>
        </w:rPr>
        <w:t>□</w:t>
      </w:r>
      <w:bookmarkEnd w:id="7"/>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1F6604" w:rsidP="004209E6">
      <w:pPr>
        <w:tabs>
          <w:tab w:val="left" w:pos="645"/>
        </w:tabs>
        <w:rPr>
          <w:b/>
          <w:sz w:val="21"/>
          <w:szCs w:val="21"/>
        </w:rPr>
      </w:pPr>
      <w:bookmarkStart w:id="8" w:name="E勾选Add"/>
      <w:r w:rsidRPr="005D6D93">
        <w:rPr>
          <w:rFonts w:hint="eastAsia"/>
          <w:b/>
          <w:sz w:val="21"/>
          <w:szCs w:val="21"/>
        </w:rPr>
        <w:t>■</w:t>
      </w:r>
      <w:bookmarkEnd w:id="8"/>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1F6604" w:rsidP="004209E6">
      <w:pPr>
        <w:tabs>
          <w:tab w:val="left" w:pos="645"/>
        </w:tabs>
        <w:rPr>
          <w:b/>
          <w:sz w:val="21"/>
          <w:szCs w:val="21"/>
        </w:rPr>
      </w:pPr>
      <w:bookmarkStart w:id="9" w:name="S勾选Add"/>
      <w:r w:rsidRPr="005D6D93">
        <w:rPr>
          <w:rFonts w:hint="eastAsia"/>
          <w:b/>
          <w:sz w:val="21"/>
          <w:szCs w:val="21"/>
        </w:rPr>
        <w:t>□</w:t>
      </w:r>
      <w:bookmarkEnd w:id="9"/>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1F6604" w:rsidP="004209E6">
      <w:pPr>
        <w:tabs>
          <w:tab w:val="left" w:pos="645"/>
        </w:tabs>
        <w:rPr>
          <w:b/>
          <w:sz w:val="21"/>
          <w:szCs w:val="21"/>
        </w:rPr>
      </w:pPr>
      <w:bookmarkStart w:id="10" w:name="S勾选Add1"/>
      <w:r w:rsidRPr="005D6D93">
        <w:rPr>
          <w:rFonts w:hint="eastAsia"/>
          <w:b/>
          <w:sz w:val="21"/>
          <w:szCs w:val="21"/>
        </w:rPr>
        <w:t>□</w:t>
      </w:r>
      <w:bookmarkEnd w:id="10"/>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RDefault="00851894" w:rsidP="004209E6">
      <w:pPr>
        <w:tabs>
          <w:tab w:val="left" w:pos="645"/>
        </w:tabs>
        <w:rPr>
          <w:b/>
          <w:sz w:val="21"/>
          <w:szCs w:val="21"/>
        </w:rPr>
      </w:pPr>
      <w:r w:rsidRPr="00851894">
        <w:rPr>
          <w:rFonts w:ascii="MS Mincho" w:eastAsia="MS Mincho" w:hAnsi="MS Mincho" w:cs="MS Mincho" w:hint="eastAsia"/>
          <w:b/>
          <w:sz w:val="21"/>
          <w:szCs w:val="21"/>
        </w:rPr>
        <w:t>☑</w:t>
      </w:r>
      <w:r>
        <w:rPr>
          <w:rFonts w:hint="eastAsia"/>
          <w:b/>
          <w:sz w:val="21"/>
          <w:szCs w:val="21"/>
        </w:rPr>
        <w:t>受审核方管理体系文件</w:t>
      </w:r>
      <w:r w:rsidRPr="00851894">
        <w:rPr>
          <w:rFonts w:ascii="MS Mincho" w:eastAsia="MS Mincho" w:hAnsi="MS Mincho" w:cs="MS Mincho" w:hint="eastAsia"/>
          <w:b/>
          <w:sz w:val="21"/>
          <w:szCs w:val="21"/>
        </w:rPr>
        <w:t>☑</w:t>
      </w:r>
      <w:r w:rsidR="001F6604" w:rsidRPr="005D6D93">
        <w:rPr>
          <w:rFonts w:hint="eastAsia"/>
          <w:b/>
          <w:sz w:val="21"/>
          <w:szCs w:val="21"/>
        </w:rPr>
        <w:t>适用的法律法规</w:t>
      </w:r>
      <w:r w:rsidRPr="00851894">
        <w:rPr>
          <w:rFonts w:ascii="MS Mincho" w:eastAsia="MS Mincho" w:hAnsi="MS Mincho" w:cs="MS Mincho" w:hint="eastAsia"/>
          <w:b/>
          <w:sz w:val="21"/>
          <w:szCs w:val="21"/>
        </w:rPr>
        <w:t>☑</w:t>
      </w:r>
      <w:r w:rsidR="001F6604" w:rsidRPr="005D6D93">
        <w:rPr>
          <w:rFonts w:hint="eastAsia"/>
          <w:b/>
          <w:sz w:val="21"/>
          <w:szCs w:val="21"/>
        </w:rPr>
        <w:t>认证合同</w:t>
      </w:r>
    </w:p>
    <w:p w:rsidR="005B46B4" w:rsidRDefault="001F6604" w:rsidP="004209E6">
      <w:pPr>
        <w:tabs>
          <w:tab w:val="left" w:pos="645"/>
        </w:tabs>
        <w:rPr>
          <w:b/>
          <w:sz w:val="16"/>
          <w:szCs w:val="16"/>
        </w:rPr>
      </w:pPr>
      <w:r>
        <w:rPr>
          <w:rFonts w:hint="eastAsia"/>
          <w:b/>
          <w:sz w:val="26"/>
          <w:szCs w:val="26"/>
        </w:rPr>
        <w:lastRenderedPageBreak/>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5A39F6">
        <w:trPr>
          <w:trHeight w:val="135"/>
          <w:jc w:val="center"/>
        </w:trPr>
        <w:tc>
          <w:tcPr>
            <w:tcW w:w="2218" w:type="dxa"/>
            <w:gridSpan w:val="2"/>
            <w:vAlign w:val="center"/>
          </w:tcPr>
          <w:p w:rsidR="005B46B4" w:rsidRDefault="001F660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BC2C74" w:rsidRDefault="001F6604">
            <w:pPr>
              <w:spacing w:line="260" w:lineRule="exact"/>
              <w:rPr>
                <w:rFonts w:ascii="宋体"/>
                <w:b/>
                <w:sz w:val="21"/>
              </w:rPr>
            </w:pPr>
            <w:bookmarkStart w:id="11" w:name="组织名称Add"/>
            <w:r w:rsidRPr="00BC2C74">
              <w:rPr>
                <w:rFonts w:ascii="宋体"/>
                <w:b/>
                <w:sz w:val="21"/>
              </w:rPr>
              <w:t>滁州</w:t>
            </w:r>
            <w:proofErr w:type="gramStart"/>
            <w:r w:rsidRPr="00BC2C74">
              <w:rPr>
                <w:rFonts w:ascii="宋体"/>
                <w:b/>
                <w:sz w:val="21"/>
              </w:rPr>
              <w:t>市赛源工贸</w:t>
            </w:r>
            <w:proofErr w:type="gramEnd"/>
            <w:r w:rsidRPr="00BC2C74">
              <w:rPr>
                <w:rFonts w:ascii="宋体"/>
                <w:b/>
                <w:sz w:val="21"/>
              </w:rPr>
              <w:t>有限公司</w:t>
            </w:r>
            <w:bookmarkEnd w:id="11"/>
          </w:p>
        </w:tc>
        <w:tc>
          <w:tcPr>
            <w:tcW w:w="1672" w:type="dxa"/>
            <w:vAlign w:val="center"/>
          </w:tcPr>
          <w:p w:rsidR="005B46B4" w:rsidRDefault="001F6604">
            <w:pPr>
              <w:spacing w:line="260" w:lineRule="exact"/>
              <w:jc w:val="center"/>
              <w:rPr>
                <w:rFonts w:ascii="宋体"/>
                <w:b/>
                <w:sz w:val="21"/>
              </w:rPr>
            </w:pPr>
            <w:r>
              <w:rPr>
                <w:rFonts w:ascii="宋体" w:hAnsi="宋体" w:hint="eastAsia"/>
                <w:b/>
                <w:sz w:val="21"/>
              </w:rPr>
              <w:t>组织人数及</w:t>
            </w:r>
          </w:p>
          <w:p w:rsidR="005B46B4" w:rsidRDefault="001F6604">
            <w:pPr>
              <w:spacing w:line="200" w:lineRule="exact"/>
              <w:rPr>
                <w:b/>
                <w:spacing w:val="-20"/>
              </w:rPr>
            </w:pPr>
            <w:r>
              <w:rPr>
                <w:rFonts w:ascii="宋体" w:hAnsi="宋体" w:hint="eastAsia"/>
                <w:b/>
                <w:sz w:val="21"/>
              </w:rPr>
              <w:t>变动情况核实</w:t>
            </w:r>
          </w:p>
        </w:tc>
        <w:tc>
          <w:tcPr>
            <w:tcW w:w="1500" w:type="dxa"/>
          </w:tcPr>
          <w:p w:rsidR="005B46B4" w:rsidRDefault="00851894">
            <w:pPr>
              <w:spacing w:line="260" w:lineRule="exact"/>
              <w:rPr>
                <w:rFonts w:ascii="宋体"/>
                <w:b/>
                <w:sz w:val="21"/>
              </w:rPr>
            </w:pPr>
            <w:r>
              <w:rPr>
                <w:rFonts w:ascii="宋体" w:hint="eastAsia"/>
                <w:b/>
                <w:sz w:val="21"/>
              </w:rPr>
              <w:t>20</w:t>
            </w:r>
          </w:p>
        </w:tc>
      </w:tr>
      <w:tr w:rsidR="005A39F6">
        <w:trPr>
          <w:trHeight w:val="546"/>
          <w:jc w:val="center"/>
        </w:trPr>
        <w:tc>
          <w:tcPr>
            <w:tcW w:w="2218" w:type="dxa"/>
            <w:gridSpan w:val="2"/>
            <w:vAlign w:val="center"/>
          </w:tcPr>
          <w:p w:rsidR="005B46B4" w:rsidRDefault="001F6604">
            <w:pPr>
              <w:jc w:val="center"/>
              <w:rPr>
                <w:b/>
                <w:sz w:val="16"/>
                <w:szCs w:val="16"/>
              </w:rPr>
            </w:pPr>
            <w:r>
              <w:rPr>
                <w:rFonts w:ascii="宋体" w:hAnsi="宋体" w:hint="eastAsia"/>
                <w:b/>
                <w:sz w:val="21"/>
                <w:szCs w:val="21"/>
              </w:rPr>
              <w:t>注册地址</w:t>
            </w:r>
          </w:p>
        </w:tc>
        <w:tc>
          <w:tcPr>
            <w:tcW w:w="4416" w:type="dxa"/>
            <w:gridSpan w:val="4"/>
          </w:tcPr>
          <w:p w:rsidR="005B46B4" w:rsidRDefault="001F6604">
            <w:pPr>
              <w:rPr>
                <w:rFonts w:ascii="宋体"/>
                <w:b/>
                <w:sz w:val="21"/>
              </w:rPr>
            </w:pPr>
            <w:bookmarkStart w:id="12" w:name="注册地址"/>
            <w:r>
              <w:rPr>
                <w:rFonts w:ascii="宋体"/>
                <w:b/>
                <w:sz w:val="21"/>
              </w:rPr>
              <w:t>安徽省滁州市开发区花山西路618号</w:t>
            </w:r>
            <w:bookmarkEnd w:id="12"/>
          </w:p>
        </w:tc>
        <w:tc>
          <w:tcPr>
            <w:tcW w:w="1672" w:type="dxa"/>
            <w:vMerge w:val="restart"/>
            <w:vAlign w:val="center"/>
          </w:tcPr>
          <w:p w:rsidR="005B46B4" w:rsidRDefault="001F6604">
            <w:pPr>
              <w:jc w:val="center"/>
              <w:rPr>
                <w:rFonts w:ascii="宋体"/>
                <w:b/>
                <w:sz w:val="21"/>
              </w:rPr>
            </w:pPr>
            <w:r>
              <w:rPr>
                <w:rFonts w:ascii="宋体" w:hAnsi="宋体" w:hint="eastAsia"/>
                <w:b/>
                <w:sz w:val="21"/>
              </w:rPr>
              <w:t>邮编</w:t>
            </w:r>
          </w:p>
        </w:tc>
        <w:tc>
          <w:tcPr>
            <w:tcW w:w="1500" w:type="dxa"/>
          </w:tcPr>
          <w:p w:rsidR="005B46B4" w:rsidRDefault="001F6604">
            <w:pPr>
              <w:rPr>
                <w:rFonts w:ascii="宋体"/>
                <w:b/>
                <w:sz w:val="21"/>
              </w:rPr>
            </w:pPr>
            <w:bookmarkStart w:id="13" w:name="注册邮编"/>
            <w:r>
              <w:rPr>
                <w:rFonts w:ascii="宋体"/>
                <w:b/>
                <w:sz w:val="21"/>
              </w:rPr>
              <w:t>239000</w:t>
            </w:r>
            <w:bookmarkEnd w:id="13"/>
          </w:p>
        </w:tc>
      </w:tr>
      <w:tr w:rsidR="005A39F6">
        <w:trPr>
          <w:trHeight w:val="434"/>
          <w:jc w:val="center"/>
        </w:trPr>
        <w:tc>
          <w:tcPr>
            <w:tcW w:w="2218" w:type="dxa"/>
            <w:gridSpan w:val="2"/>
            <w:vAlign w:val="center"/>
          </w:tcPr>
          <w:p w:rsidR="005B46B4" w:rsidRDefault="001F6604">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1F6604">
            <w:pPr>
              <w:rPr>
                <w:rFonts w:ascii="宋体"/>
                <w:b/>
                <w:sz w:val="21"/>
              </w:rPr>
            </w:pPr>
            <w:bookmarkStart w:id="14" w:name="办公地址"/>
            <w:r>
              <w:rPr>
                <w:rFonts w:ascii="宋体"/>
                <w:b/>
                <w:sz w:val="21"/>
              </w:rPr>
              <w:t>安徽省滁州市开发区花山西路618号</w:t>
            </w:r>
            <w:bookmarkEnd w:id="14"/>
          </w:p>
        </w:tc>
        <w:tc>
          <w:tcPr>
            <w:tcW w:w="1672" w:type="dxa"/>
            <w:vMerge/>
            <w:vAlign w:val="center"/>
          </w:tcPr>
          <w:p w:rsidR="005B46B4" w:rsidRDefault="00CB5B21">
            <w:pPr>
              <w:jc w:val="center"/>
              <w:rPr>
                <w:rFonts w:ascii="宋体"/>
                <w:b/>
                <w:sz w:val="21"/>
              </w:rPr>
            </w:pPr>
          </w:p>
        </w:tc>
        <w:tc>
          <w:tcPr>
            <w:tcW w:w="1500" w:type="dxa"/>
          </w:tcPr>
          <w:p w:rsidR="005B46B4" w:rsidRDefault="001F6604">
            <w:pPr>
              <w:rPr>
                <w:rFonts w:ascii="宋体"/>
                <w:b/>
                <w:sz w:val="21"/>
              </w:rPr>
            </w:pPr>
            <w:bookmarkStart w:id="15" w:name="办公邮编"/>
            <w:r>
              <w:rPr>
                <w:rFonts w:ascii="宋体"/>
                <w:b/>
                <w:sz w:val="21"/>
              </w:rPr>
              <w:t>239000</w:t>
            </w:r>
            <w:bookmarkEnd w:id="15"/>
          </w:p>
        </w:tc>
      </w:tr>
      <w:tr w:rsidR="005A39F6">
        <w:trPr>
          <w:trHeight w:val="374"/>
          <w:jc w:val="center"/>
        </w:trPr>
        <w:tc>
          <w:tcPr>
            <w:tcW w:w="2218" w:type="dxa"/>
            <w:gridSpan w:val="2"/>
            <w:vAlign w:val="center"/>
          </w:tcPr>
          <w:p w:rsidR="005B46B4" w:rsidRDefault="001F6604">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1F6604">
            <w:pPr>
              <w:rPr>
                <w:rFonts w:ascii="宋体"/>
                <w:b/>
                <w:sz w:val="21"/>
              </w:rPr>
            </w:pPr>
            <w:bookmarkStart w:id="16" w:name="生产地址Add"/>
            <w:r>
              <w:rPr>
                <w:rFonts w:ascii="宋体"/>
                <w:b/>
                <w:sz w:val="21"/>
              </w:rPr>
              <w:t>安徽省滁州市开发区花山西路618号</w:t>
            </w:r>
            <w:bookmarkEnd w:id="16"/>
          </w:p>
        </w:tc>
        <w:tc>
          <w:tcPr>
            <w:tcW w:w="1672" w:type="dxa"/>
            <w:vMerge/>
            <w:vAlign w:val="center"/>
          </w:tcPr>
          <w:p w:rsidR="005B46B4" w:rsidRDefault="00CB5B21">
            <w:pPr>
              <w:jc w:val="center"/>
              <w:rPr>
                <w:rFonts w:ascii="宋体"/>
                <w:b/>
                <w:sz w:val="21"/>
              </w:rPr>
            </w:pPr>
          </w:p>
        </w:tc>
        <w:tc>
          <w:tcPr>
            <w:tcW w:w="1500" w:type="dxa"/>
          </w:tcPr>
          <w:p w:rsidR="005B46B4" w:rsidRDefault="001F6604">
            <w:pPr>
              <w:rPr>
                <w:rFonts w:ascii="宋体"/>
                <w:b/>
                <w:sz w:val="21"/>
              </w:rPr>
            </w:pPr>
            <w:bookmarkStart w:id="17" w:name="生产邮编"/>
            <w:r>
              <w:rPr>
                <w:rFonts w:ascii="宋体"/>
                <w:b/>
                <w:sz w:val="21"/>
              </w:rPr>
              <w:t>239000</w:t>
            </w:r>
            <w:bookmarkEnd w:id="17"/>
          </w:p>
        </w:tc>
      </w:tr>
      <w:tr w:rsidR="005A39F6">
        <w:trPr>
          <w:trHeight w:val="256"/>
          <w:jc w:val="center"/>
        </w:trPr>
        <w:tc>
          <w:tcPr>
            <w:tcW w:w="2218" w:type="dxa"/>
            <w:gridSpan w:val="2"/>
            <w:vAlign w:val="center"/>
          </w:tcPr>
          <w:p w:rsidR="005B46B4" w:rsidRDefault="001F6604">
            <w:pPr>
              <w:jc w:val="center"/>
              <w:rPr>
                <w:rFonts w:ascii="宋体"/>
                <w:b/>
                <w:sz w:val="21"/>
              </w:rPr>
            </w:pPr>
            <w:r>
              <w:rPr>
                <w:rFonts w:ascii="宋体" w:hAnsi="宋体" w:hint="eastAsia"/>
                <w:b/>
                <w:sz w:val="21"/>
              </w:rPr>
              <w:t>联系人</w:t>
            </w:r>
          </w:p>
        </w:tc>
        <w:tc>
          <w:tcPr>
            <w:tcW w:w="1689" w:type="dxa"/>
          </w:tcPr>
          <w:p w:rsidR="005B46B4" w:rsidRDefault="001F6604">
            <w:pPr>
              <w:rPr>
                <w:rFonts w:ascii="宋体"/>
                <w:b/>
                <w:sz w:val="21"/>
              </w:rPr>
            </w:pPr>
            <w:bookmarkStart w:id="18" w:name="联系人"/>
            <w:r>
              <w:rPr>
                <w:rFonts w:ascii="宋体"/>
                <w:b/>
                <w:sz w:val="21"/>
              </w:rPr>
              <w:t>刘月</w:t>
            </w:r>
            <w:bookmarkEnd w:id="18"/>
          </w:p>
        </w:tc>
        <w:tc>
          <w:tcPr>
            <w:tcW w:w="1109" w:type="dxa"/>
            <w:vAlign w:val="center"/>
          </w:tcPr>
          <w:p w:rsidR="005B46B4" w:rsidRDefault="001F660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1F6604">
            <w:pPr>
              <w:jc w:val="center"/>
              <w:rPr>
                <w:rFonts w:ascii="宋体"/>
                <w:b/>
                <w:sz w:val="21"/>
              </w:rPr>
            </w:pPr>
            <w:bookmarkStart w:id="19" w:name="联系人电话Add"/>
            <w:r>
              <w:rPr>
                <w:rFonts w:ascii="宋体"/>
                <w:b/>
                <w:sz w:val="21"/>
              </w:rPr>
              <w:t>0550-3212111</w:t>
            </w:r>
            <w:bookmarkEnd w:id="19"/>
          </w:p>
        </w:tc>
        <w:tc>
          <w:tcPr>
            <w:tcW w:w="1672" w:type="dxa"/>
            <w:vAlign w:val="center"/>
          </w:tcPr>
          <w:p w:rsidR="005B46B4" w:rsidRDefault="001F6604">
            <w:pPr>
              <w:jc w:val="center"/>
              <w:rPr>
                <w:rFonts w:ascii="宋体"/>
                <w:b/>
                <w:sz w:val="21"/>
              </w:rPr>
            </w:pPr>
            <w:r>
              <w:rPr>
                <w:rFonts w:ascii="宋体" w:hAnsi="宋体" w:hint="eastAsia"/>
                <w:b/>
                <w:sz w:val="21"/>
              </w:rPr>
              <w:t>传真</w:t>
            </w:r>
          </w:p>
        </w:tc>
        <w:tc>
          <w:tcPr>
            <w:tcW w:w="1500" w:type="dxa"/>
          </w:tcPr>
          <w:p w:rsidR="005B46B4" w:rsidRDefault="00CB5B21">
            <w:pPr>
              <w:rPr>
                <w:rFonts w:ascii="宋体"/>
                <w:b/>
                <w:sz w:val="21"/>
              </w:rPr>
            </w:pPr>
            <w:bookmarkStart w:id="20" w:name="联系人传真"/>
            <w:bookmarkEnd w:id="20"/>
          </w:p>
        </w:tc>
      </w:tr>
      <w:tr w:rsidR="005A39F6">
        <w:trPr>
          <w:trHeight w:val="510"/>
          <w:jc w:val="center"/>
        </w:trPr>
        <w:tc>
          <w:tcPr>
            <w:tcW w:w="2218" w:type="dxa"/>
            <w:gridSpan w:val="2"/>
            <w:vAlign w:val="center"/>
          </w:tcPr>
          <w:p w:rsidR="005B46B4" w:rsidRPr="005D6D93" w:rsidRDefault="001F6604">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1F6604">
            <w:pPr>
              <w:rPr>
                <w:rFonts w:ascii="宋体" w:hAnsi="宋体"/>
                <w:b/>
                <w:sz w:val="21"/>
                <w:szCs w:val="21"/>
              </w:rPr>
            </w:pPr>
            <w:bookmarkStart w:id="21" w:name="法人"/>
            <w:r w:rsidRPr="005D6D93">
              <w:rPr>
                <w:rFonts w:ascii="宋体" w:hAnsi="宋体"/>
                <w:b/>
                <w:sz w:val="21"/>
                <w:szCs w:val="21"/>
              </w:rPr>
              <w:t>王淑清</w:t>
            </w:r>
            <w:bookmarkEnd w:id="21"/>
          </w:p>
        </w:tc>
        <w:tc>
          <w:tcPr>
            <w:tcW w:w="1109" w:type="dxa"/>
            <w:vAlign w:val="center"/>
          </w:tcPr>
          <w:p w:rsidR="005B46B4" w:rsidRPr="005D6D93" w:rsidRDefault="001F6604">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851894">
            <w:pPr>
              <w:rPr>
                <w:rFonts w:ascii="宋体" w:hAnsi="宋体"/>
                <w:b/>
                <w:sz w:val="21"/>
                <w:szCs w:val="21"/>
              </w:rPr>
            </w:pPr>
            <w:r w:rsidRPr="005D6D93">
              <w:rPr>
                <w:rFonts w:ascii="宋体" w:hAnsi="宋体"/>
                <w:b/>
                <w:sz w:val="21"/>
                <w:szCs w:val="21"/>
              </w:rPr>
              <w:t>王淑清</w:t>
            </w:r>
          </w:p>
        </w:tc>
        <w:tc>
          <w:tcPr>
            <w:tcW w:w="1672" w:type="dxa"/>
            <w:vAlign w:val="center"/>
          </w:tcPr>
          <w:p w:rsidR="005B46B4" w:rsidRPr="005D6D93" w:rsidRDefault="001F6604">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AD047B" w:rsidP="00AD047B">
            <w:pPr>
              <w:rPr>
                <w:rFonts w:ascii="宋体"/>
                <w:b/>
                <w:sz w:val="21"/>
              </w:rPr>
            </w:pPr>
            <w:bookmarkStart w:id="22" w:name="管理者代表"/>
            <w:r>
              <w:rPr>
                <w:rFonts w:ascii="宋体"/>
                <w:b/>
                <w:sz w:val="21"/>
              </w:rPr>
              <w:t>刘月</w:t>
            </w:r>
            <w:bookmarkEnd w:id="22"/>
          </w:p>
        </w:tc>
      </w:tr>
      <w:tr w:rsidR="005A39F6">
        <w:trPr>
          <w:trHeight w:val="357"/>
          <w:jc w:val="center"/>
        </w:trPr>
        <w:tc>
          <w:tcPr>
            <w:tcW w:w="2218" w:type="dxa"/>
            <w:gridSpan w:val="2"/>
            <w:vAlign w:val="center"/>
          </w:tcPr>
          <w:p w:rsidR="005B46B4" w:rsidRPr="005D6D93" w:rsidRDefault="001F6604">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1F6604">
            <w:pPr>
              <w:rPr>
                <w:rFonts w:ascii="宋体" w:hAnsi="宋体"/>
                <w:b/>
                <w:sz w:val="21"/>
                <w:szCs w:val="21"/>
              </w:rPr>
            </w:pPr>
            <w:bookmarkStart w:id="23" w:name="审核日期"/>
            <w:r w:rsidRPr="005D6D93">
              <w:rPr>
                <w:rFonts w:ascii="宋体" w:hAnsi="宋体"/>
                <w:b/>
                <w:sz w:val="21"/>
                <w:szCs w:val="21"/>
              </w:rPr>
              <w:t>2020年10月24日 下午至2020年10月25日 上午</w:t>
            </w:r>
            <w:bookmarkEnd w:id="23"/>
          </w:p>
        </w:tc>
        <w:tc>
          <w:tcPr>
            <w:tcW w:w="1609" w:type="dxa"/>
            <w:vAlign w:val="center"/>
          </w:tcPr>
          <w:p w:rsidR="005B46B4" w:rsidRPr="005D6D93" w:rsidRDefault="001F6604">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AD047B">
            <w:pPr>
              <w:rPr>
                <w:rFonts w:ascii="宋体" w:hAnsi="宋体"/>
                <w:b/>
                <w:sz w:val="21"/>
                <w:szCs w:val="21"/>
              </w:rPr>
            </w:pPr>
            <w:r w:rsidRPr="00AD047B">
              <w:rPr>
                <w:rFonts w:ascii="MS Mincho" w:eastAsia="MS Mincho" w:hAnsi="MS Mincho" w:cs="MS Mincho" w:hint="eastAsia"/>
                <w:b/>
                <w:sz w:val="21"/>
                <w:szCs w:val="21"/>
              </w:rPr>
              <w:t>☑</w:t>
            </w:r>
            <w:r w:rsidR="001F6604" w:rsidRPr="005D6D93">
              <w:rPr>
                <w:rFonts w:ascii="宋体" w:hAnsi="宋体" w:hint="eastAsia"/>
                <w:b/>
                <w:sz w:val="21"/>
                <w:szCs w:val="21"/>
              </w:rPr>
              <w:t>是□否</w:t>
            </w:r>
          </w:p>
        </w:tc>
      </w:tr>
      <w:tr w:rsidR="005A39F6" w:rsidTr="005D6D93">
        <w:trPr>
          <w:cantSplit/>
          <w:trHeight w:val="1296"/>
          <w:jc w:val="center"/>
        </w:trPr>
        <w:tc>
          <w:tcPr>
            <w:tcW w:w="2218" w:type="dxa"/>
            <w:gridSpan w:val="2"/>
            <w:vAlign w:val="center"/>
          </w:tcPr>
          <w:p w:rsidR="005B46B4" w:rsidRPr="005D6D93" w:rsidRDefault="001F6604">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AD047B" w:rsidRDefault="00AD047B" w:rsidP="00AD047B">
            <w:pPr>
              <w:spacing w:line="0" w:lineRule="atLeast"/>
              <w:jc w:val="left"/>
              <w:rPr>
                <w:rFonts w:ascii="宋体" w:hAnsi="宋体"/>
              </w:rPr>
            </w:pPr>
            <w:bookmarkStart w:id="24" w:name="审核范围"/>
            <w:r>
              <w:rPr>
                <w:rFonts w:ascii="宋体" w:hAnsi="宋体" w:hint="eastAsia"/>
              </w:rPr>
              <w:t>Q：塑料制品生产</w:t>
            </w:r>
          </w:p>
          <w:p w:rsidR="005B46B4" w:rsidRPr="005D6D93" w:rsidRDefault="00AD047B" w:rsidP="00AD047B">
            <w:pPr>
              <w:spacing w:line="360" w:lineRule="exact"/>
              <w:rPr>
                <w:rFonts w:ascii="宋体" w:hAnsi="宋体"/>
                <w:b/>
                <w:sz w:val="21"/>
                <w:szCs w:val="21"/>
              </w:rPr>
            </w:pPr>
            <w:r>
              <w:rPr>
                <w:rFonts w:ascii="宋体" w:hAnsi="宋体" w:hint="eastAsia"/>
              </w:rPr>
              <w:t>E：塑料制品生产相关环境管理活动</w:t>
            </w:r>
            <w:bookmarkEnd w:id="24"/>
          </w:p>
        </w:tc>
      </w:tr>
      <w:tr w:rsidR="005A39F6">
        <w:trPr>
          <w:cantSplit/>
          <w:trHeight w:val="838"/>
          <w:jc w:val="center"/>
        </w:trPr>
        <w:tc>
          <w:tcPr>
            <w:tcW w:w="1041" w:type="dxa"/>
            <w:vAlign w:val="center"/>
          </w:tcPr>
          <w:p w:rsidR="005B46B4" w:rsidRPr="005D6D93" w:rsidRDefault="001F6604">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CB5B21">
            <w:pPr>
              <w:spacing w:line="180" w:lineRule="exact"/>
              <w:jc w:val="center"/>
              <w:rPr>
                <w:rFonts w:ascii="宋体" w:hAnsi="宋体"/>
                <w:b/>
                <w:sz w:val="21"/>
                <w:szCs w:val="21"/>
              </w:rPr>
            </w:pPr>
          </w:p>
        </w:tc>
        <w:tc>
          <w:tcPr>
            <w:tcW w:w="1177" w:type="dxa"/>
            <w:vAlign w:val="center"/>
          </w:tcPr>
          <w:p w:rsidR="005B46B4" w:rsidRPr="005D6D93" w:rsidRDefault="001F6604">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CB5B21">
            <w:pPr>
              <w:spacing w:line="260" w:lineRule="exact"/>
              <w:jc w:val="center"/>
              <w:rPr>
                <w:rFonts w:ascii="宋体" w:hAnsi="宋体"/>
                <w:b/>
                <w:sz w:val="21"/>
                <w:szCs w:val="21"/>
              </w:rPr>
            </w:pPr>
          </w:p>
          <w:p w:rsidR="005B46B4" w:rsidRPr="005D6D93" w:rsidRDefault="00AD047B">
            <w:pPr>
              <w:spacing w:line="260" w:lineRule="exact"/>
              <w:rPr>
                <w:rFonts w:ascii="宋体" w:hAnsi="宋体"/>
                <w:b/>
                <w:sz w:val="21"/>
                <w:szCs w:val="21"/>
              </w:rPr>
            </w:pPr>
            <w:r w:rsidRPr="00AD047B">
              <w:rPr>
                <w:rFonts w:ascii="MS Mincho" w:eastAsia="MS Mincho" w:hAnsi="MS Mincho" w:cs="MS Mincho" w:hint="eastAsia"/>
                <w:b/>
                <w:sz w:val="21"/>
                <w:szCs w:val="21"/>
              </w:rPr>
              <w:t>☑</w:t>
            </w:r>
            <w:r w:rsidR="001F6604" w:rsidRPr="005D6D93">
              <w:rPr>
                <w:rFonts w:ascii="宋体" w:hAnsi="宋体" w:hint="eastAsia"/>
                <w:b/>
                <w:sz w:val="21"/>
                <w:szCs w:val="21"/>
              </w:rPr>
              <w:t>否</w:t>
            </w:r>
          </w:p>
        </w:tc>
        <w:tc>
          <w:tcPr>
            <w:tcW w:w="7588" w:type="dxa"/>
            <w:gridSpan w:val="6"/>
          </w:tcPr>
          <w:p w:rsidR="005B46B4" w:rsidRPr="005D6D93" w:rsidRDefault="001F6604">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5A39F6">
        <w:trPr>
          <w:trHeight w:val="600"/>
          <w:jc w:val="center"/>
        </w:trPr>
        <w:tc>
          <w:tcPr>
            <w:tcW w:w="2218" w:type="dxa"/>
            <w:gridSpan w:val="2"/>
            <w:vAlign w:val="center"/>
          </w:tcPr>
          <w:p w:rsidR="005B46B4" w:rsidRPr="005D6D93" w:rsidRDefault="001F6604">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1F6604">
            <w:pPr>
              <w:spacing w:line="260" w:lineRule="exact"/>
              <w:rPr>
                <w:rFonts w:ascii="宋体" w:hAnsi="宋体"/>
                <w:b/>
                <w:sz w:val="21"/>
                <w:szCs w:val="21"/>
              </w:rPr>
            </w:pPr>
            <w:bookmarkStart w:id="25" w:name="专业代码"/>
            <w:r w:rsidRPr="005D6D93">
              <w:rPr>
                <w:rFonts w:ascii="宋体" w:hAnsi="宋体"/>
                <w:b/>
                <w:sz w:val="21"/>
                <w:szCs w:val="21"/>
              </w:rPr>
              <w:t>Q：14.02.04</w:t>
            </w:r>
          </w:p>
          <w:p w:rsidR="005B46B4" w:rsidRPr="005D6D93" w:rsidRDefault="001F6604">
            <w:pPr>
              <w:spacing w:line="260" w:lineRule="exact"/>
              <w:rPr>
                <w:rFonts w:ascii="宋体" w:hAnsi="宋体"/>
                <w:b/>
                <w:sz w:val="21"/>
                <w:szCs w:val="21"/>
              </w:rPr>
            </w:pPr>
            <w:r w:rsidRPr="005D6D93">
              <w:rPr>
                <w:rFonts w:ascii="宋体" w:hAnsi="宋体"/>
                <w:b/>
                <w:sz w:val="21"/>
                <w:szCs w:val="21"/>
              </w:rPr>
              <w:t>E：14.02.04</w:t>
            </w:r>
            <w:bookmarkEnd w:id="25"/>
          </w:p>
        </w:tc>
        <w:tc>
          <w:tcPr>
            <w:tcW w:w="1109" w:type="dxa"/>
            <w:vAlign w:val="center"/>
          </w:tcPr>
          <w:p w:rsidR="005B46B4" w:rsidRPr="005D6D93" w:rsidRDefault="001F6604">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1F6604">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AD047B">
            <w:pPr>
              <w:spacing w:line="260" w:lineRule="exact"/>
              <w:rPr>
                <w:rFonts w:ascii="宋体" w:hAnsi="宋体"/>
                <w:b/>
                <w:sz w:val="21"/>
                <w:szCs w:val="21"/>
              </w:rPr>
            </w:pPr>
            <w:r>
              <w:rPr>
                <w:rFonts w:ascii="宋体" w:hAnsi="宋体" w:hint="eastAsia"/>
                <w:b/>
                <w:sz w:val="21"/>
                <w:szCs w:val="21"/>
              </w:rPr>
              <w:t>2022.10.15</w:t>
            </w:r>
          </w:p>
        </w:tc>
        <w:tc>
          <w:tcPr>
            <w:tcW w:w="1672" w:type="dxa"/>
            <w:vAlign w:val="center"/>
          </w:tcPr>
          <w:p w:rsidR="005B46B4" w:rsidRPr="005D6D93" w:rsidRDefault="001F6604">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1F6604">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E12A48">
            <w:pPr>
              <w:spacing w:line="260" w:lineRule="exact"/>
              <w:rPr>
                <w:rFonts w:ascii="宋体"/>
                <w:b/>
                <w:sz w:val="21"/>
              </w:rPr>
            </w:pPr>
            <w:r>
              <w:rPr>
                <w:rFonts w:ascii="宋体" w:hint="eastAsia"/>
                <w:b/>
                <w:sz w:val="21"/>
              </w:rPr>
              <w:t>2020.9.21</w:t>
            </w:r>
          </w:p>
        </w:tc>
      </w:tr>
    </w:tbl>
    <w:p w:rsidR="005B46B4" w:rsidRDefault="00CB5B21">
      <w:pPr>
        <w:rPr>
          <w:b/>
          <w:sz w:val="26"/>
          <w:szCs w:val="26"/>
        </w:rPr>
      </w:pPr>
    </w:p>
    <w:p w:rsidR="00E12A48" w:rsidRDefault="00E12A48" w:rsidP="00E12A48">
      <w:pPr>
        <w:tabs>
          <w:tab w:val="left" w:pos="645"/>
        </w:tabs>
        <w:spacing w:afterLines="50" w:after="163" w:line="360" w:lineRule="exact"/>
        <w:rPr>
          <w:b/>
          <w:spacing w:val="-6"/>
          <w:sz w:val="16"/>
          <w:szCs w:val="16"/>
        </w:rPr>
      </w:pPr>
      <w:r>
        <w:rPr>
          <w:rFonts w:hint="eastAsia"/>
          <w:b/>
          <w:sz w:val="26"/>
          <w:szCs w:val="26"/>
        </w:rPr>
        <w:t>五、审核活动安排综述</w:t>
      </w:r>
    </w:p>
    <w:p w:rsidR="00E12A48" w:rsidRPr="005D6D93" w:rsidRDefault="00E12A48" w:rsidP="00E12A48">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E12A48" w:rsidRPr="005D6D93" w:rsidRDefault="00E12A48" w:rsidP="00E12A48">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E12A48" w:rsidRPr="005D6D93" w:rsidRDefault="00E12A48" w:rsidP="00E12A48">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E12A48" w:rsidRPr="005D6D93" w:rsidRDefault="00E12A48" w:rsidP="00E12A48">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E12A48" w:rsidRPr="005D6D93" w:rsidRDefault="00E12A48" w:rsidP="00E12A48">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Pr>
          <w:rFonts w:ascii="宋体" w:hAnsi="宋体" w:hint="eastAsia"/>
          <w:b/>
          <w:sz w:val="21"/>
          <w:szCs w:val="21"/>
        </w:rPr>
        <w:t>2019</w:t>
      </w:r>
      <w:r w:rsidRPr="005D6D93">
        <w:rPr>
          <w:rFonts w:ascii="宋体" w:hAnsi="宋体" w:hint="eastAsia"/>
          <w:b/>
          <w:sz w:val="21"/>
          <w:szCs w:val="21"/>
        </w:rPr>
        <w:t>年</w:t>
      </w:r>
      <w:r>
        <w:rPr>
          <w:rFonts w:ascii="宋体" w:hAnsi="宋体" w:hint="eastAsia"/>
          <w:b/>
          <w:sz w:val="21"/>
          <w:szCs w:val="21"/>
        </w:rPr>
        <w:t>9</w:t>
      </w:r>
      <w:r w:rsidRPr="005D6D93">
        <w:rPr>
          <w:rFonts w:ascii="宋体" w:hAnsi="宋体" w:hint="eastAsia"/>
          <w:b/>
          <w:sz w:val="21"/>
          <w:szCs w:val="21"/>
        </w:rPr>
        <w:t>月</w:t>
      </w:r>
      <w:r>
        <w:rPr>
          <w:rFonts w:ascii="宋体" w:hAnsi="宋体" w:hint="eastAsia"/>
          <w:b/>
          <w:sz w:val="21"/>
          <w:szCs w:val="21"/>
        </w:rPr>
        <w:t>21日</w:t>
      </w:r>
      <w:r w:rsidRPr="005D6D93">
        <w:rPr>
          <w:rFonts w:ascii="宋体" w:hAnsi="宋体" w:hint="eastAsia"/>
          <w:b/>
          <w:sz w:val="21"/>
          <w:szCs w:val="21"/>
        </w:rPr>
        <w:t>至</w:t>
      </w:r>
      <w:r>
        <w:rPr>
          <w:rFonts w:ascii="宋体" w:hAnsi="宋体" w:hint="eastAsia"/>
          <w:b/>
          <w:sz w:val="21"/>
          <w:szCs w:val="21"/>
        </w:rPr>
        <w:t>2020</w:t>
      </w:r>
      <w:r w:rsidRPr="005D6D93">
        <w:rPr>
          <w:rFonts w:ascii="宋体" w:hAnsi="宋体" w:hint="eastAsia"/>
          <w:b/>
          <w:sz w:val="21"/>
          <w:szCs w:val="21"/>
        </w:rPr>
        <w:t>年</w:t>
      </w:r>
      <w:r>
        <w:rPr>
          <w:rFonts w:ascii="宋体" w:hAnsi="宋体" w:hint="eastAsia"/>
          <w:b/>
          <w:sz w:val="21"/>
          <w:szCs w:val="21"/>
        </w:rPr>
        <w:t>10</w:t>
      </w:r>
      <w:r w:rsidRPr="005D6D93">
        <w:rPr>
          <w:rFonts w:ascii="宋体" w:hAnsi="宋体" w:hint="eastAsia"/>
          <w:b/>
          <w:sz w:val="21"/>
          <w:szCs w:val="21"/>
        </w:rPr>
        <w:t>月</w:t>
      </w:r>
      <w:r>
        <w:rPr>
          <w:rFonts w:ascii="宋体" w:hAnsi="宋体" w:hint="eastAsia"/>
          <w:b/>
          <w:sz w:val="21"/>
          <w:szCs w:val="21"/>
        </w:rPr>
        <w:t>25</w:t>
      </w:r>
      <w:r w:rsidRPr="005D6D93">
        <w:rPr>
          <w:rFonts w:ascii="宋体" w:hAnsi="宋体" w:hint="eastAsia"/>
          <w:b/>
          <w:sz w:val="21"/>
          <w:szCs w:val="21"/>
        </w:rPr>
        <w:t>日</w:t>
      </w:r>
    </w:p>
    <w:p w:rsidR="00E12A48" w:rsidRPr="005D6D93" w:rsidRDefault="00E12A48" w:rsidP="00E12A48">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E12A48" w:rsidRPr="005D6D93" w:rsidRDefault="00E12A48" w:rsidP="00E12A48">
      <w:pPr>
        <w:spacing w:line="360" w:lineRule="auto"/>
        <w:ind w:leftChars="-88" w:left="-211" w:firstLineChars="223" w:firstLine="470"/>
        <w:rPr>
          <w:rFonts w:ascii="宋体" w:hAnsi="宋体"/>
          <w:b/>
          <w:sz w:val="21"/>
          <w:szCs w:val="21"/>
        </w:rPr>
      </w:pPr>
      <w:r>
        <w:rPr>
          <w:rFonts w:hint="eastAsia"/>
          <w:b/>
          <w:sz w:val="21"/>
          <w:szCs w:val="21"/>
        </w:rPr>
        <w:t>■</w:t>
      </w:r>
      <w:r w:rsidRPr="005D6D93">
        <w:rPr>
          <w:rFonts w:ascii="宋体" w:hAnsi="宋体" w:hint="eastAsia"/>
          <w:b/>
          <w:sz w:val="21"/>
          <w:szCs w:val="21"/>
        </w:rPr>
        <w:t>已完成审核计划的全部工作</w:t>
      </w:r>
    </w:p>
    <w:p w:rsidR="00E12A48" w:rsidRPr="005D6D93" w:rsidRDefault="00E12A48" w:rsidP="00E12A4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E12A48" w:rsidRPr="005D6D93" w:rsidRDefault="00E12A48" w:rsidP="00E12A48">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E12A48" w:rsidRDefault="00E12A48" w:rsidP="00E12A48">
      <w:pPr>
        <w:rPr>
          <w:b/>
          <w:sz w:val="26"/>
          <w:szCs w:val="26"/>
        </w:rPr>
      </w:pPr>
    </w:p>
    <w:p w:rsidR="00E12A48" w:rsidRDefault="00E12A48" w:rsidP="00E12A48">
      <w:pPr>
        <w:rPr>
          <w:b/>
          <w:sz w:val="26"/>
          <w:szCs w:val="26"/>
        </w:rPr>
      </w:pPr>
    </w:p>
    <w:p w:rsidR="00E12A48" w:rsidRDefault="00E12A48" w:rsidP="00E12A48">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7"/>
      </w:tblGrid>
      <w:tr w:rsidR="00E12A48" w:rsidTr="00FF5158">
        <w:trPr>
          <w:cantSplit/>
          <w:trHeight w:val="2077"/>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12A48" w:rsidRDefault="00E12A48" w:rsidP="00FF5158">
            <w:pPr>
              <w:spacing w:line="240" w:lineRule="exact"/>
              <w:ind w:left="241" w:right="113" w:hangingChars="100" w:hanging="241"/>
              <w:jc w:val="center"/>
              <w:rPr>
                <w:rFonts w:ascii="宋体"/>
                <w:b/>
                <w:szCs w:val="21"/>
              </w:rPr>
            </w:pPr>
            <w:r>
              <w:rPr>
                <w:rFonts w:ascii="宋体" w:hAnsi="宋体" w:hint="eastAsia"/>
                <w:b/>
                <w:szCs w:val="21"/>
              </w:rPr>
              <w:lastRenderedPageBreak/>
              <w:t>(</w:t>
            </w:r>
            <w:proofErr w:type="gramStart"/>
            <w:r>
              <w:rPr>
                <w:rFonts w:ascii="宋体" w:hAnsi="宋体" w:hint="eastAsia"/>
                <w:b/>
                <w:szCs w:val="21"/>
              </w:rPr>
              <w:t>一</w:t>
            </w:r>
            <w:proofErr w:type="gramEnd"/>
            <w:r>
              <w:rPr>
                <w:rFonts w:ascii="宋体" w:hAnsi="宋体" w:hint="eastAsia"/>
                <w:b/>
                <w:szCs w:val="21"/>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ind w:firstLineChars="200" w:firstLine="422"/>
              <w:rPr>
                <w:rFonts w:ascii="楷体" w:eastAsia="楷体" w:hAnsi="楷体"/>
                <w:szCs w:val="24"/>
              </w:rPr>
            </w:pPr>
            <w:r>
              <w:rPr>
                <w:rFonts w:ascii="宋体" w:hAnsi="宋体" w:hint="eastAsia"/>
                <w:b/>
                <w:sz w:val="21"/>
                <w:szCs w:val="21"/>
              </w:rPr>
              <w:t>1、组织及其环境的识别情况:</w:t>
            </w:r>
            <w:r>
              <w:rPr>
                <w:rFonts w:ascii="楷体" w:eastAsia="楷体" w:hAnsi="楷体" w:hint="eastAsia"/>
                <w:szCs w:val="24"/>
              </w:rPr>
              <w:t xml:space="preserve"> </w:t>
            </w:r>
          </w:p>
          <w:p w:rsidR="00E12A48" w:rsidRDefault="00E12A48" w:rsidP="00FF5158">
            <w:pPr>
              <w:ind w:firstLineChars="200" w:firstLine="420"/>
              <w:rPr>
                <w:rFonts w:ascii="楷体" w:eastAsia="楷体" w:hAnsi="楷体"/>
                <w:sz w:val="21"/>
                <w:szCs w:val="21"/>
              </w:rPr>
            </w:pPr>
            <w:r>
              <w:rPr>
                <w:rFonts w:ascii="楷体" w:eastAsia="楷体" w:hAnsi="楷体" w:hint="eastAsia"/>
                <w:sz w:val="21"/>
                <w:szCs w:val="21"/>
              </w:rPr>
              <w:t>公司确定了与其目标和战略方向相关并影响其实现质量、环境和职业健康安全管理体系预期结果的各种外部和内部因素。</w:t>
            </w:r>
          </w:p>
          <w:p w:rsidR="00E12A48" w:rsidRDefault="00E12A48" w:rsidP="00FF5158">
            <w:pPr>
              <w:ind w:firstLineChars="200" w:firstLine="420"/>
              <w:rPr>
                <w:rFonts w:ascii="宋体"/>
                <w:b/>
                <w:sz w:val="21"/>
                <w:szCs w:val="21"/>
              </w:rPr>
            </w:pPr>
            <w:r>
              <w:rPr>
                <w:rFonts w:ascii="楷体" w:eastAsia="楷体" w:hAnsi="楷体" w:hint="eastAsia"/>
                <w:color w:val="000000"/>
                <w:sz w:val="21"/>
                <w:szCs w:val="21"/>
              </w:rPr>
              <w:t>确定了控制措施，尽可能将风险控制在可接受的范围内，对机遇出现时应及时把握，有效的利用机遇。</w:t>
            </w:r>
          </w:p>
        </w:tc>
      </w:tr>
      <w:tr w:rsidR="00E12A48" w:rsidTr="00FF5158">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rPr>
                <w:rFonts w:ascii="宋体" w:hAnsi="宋体"/>
                <w:b/>
                <w:sz w:val="21"/>
                <w:szCs w:val="21"/>
              </w:rPr>
            </w:pPr>
            <w:r>
              <w:rPr>
                <w:rFonts w:ascii="宋体" w:hAnsi="宋体" w:hint="eastAsia"/>
                <w:b/>
                <w:sz w:val="21"/>
                <w:szCs w:val="21"/>
              </w:rPr>
              <w:t>2、相关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E12A48" w:rsidRDefault="00E12A48" w:rsidP="00FF5158">
            <w:pPr>
              <w:rPr>
                <w:rFonts w:ascii="宋体"/>
                <w:b/>
                <w:sz w:val="21"/>
                <w:szCs w:val="21"/>
              </w:rPr>
            </w:pPr>
            <w:r>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E12A48" w:rsidTr="00FF5158">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rPr>
                <w:rFonts w:ascii="宋体" w:hAnsi="宋体"/>
                <w:color w:val="000000" w:themeColor="text1"/>
                <w:sz w:val="20"/>
              </w:rPr>
            </w:pPr>
            <w:r>
              <w:rPr>
                <w:rFonts w:ascii="宋体" w:hAnsi="宋体" w:hint="eastAsia"/>
                <w:b/>
                <w:sz w:val="21"/>
                <w:szCs w:val="21"/>
              </w:rPr>
              <w:t>3. ■质量/■环境/</w:t>
            </w:r>
            <w:r w:rsidR="00BC2C74">
              <w:rPr>
                <w:rFonts w:ascii="宋体" w:hAnsi="宋体" w:hint="eastAsia"/>
                <w:b/>
                <w:szCs w:val="21"/>
              </w:rPr>
              <w:t>□</w:t>
            </w:r>
            <w:r>
              <w:rPr>
                <w:rFonts w:ascii="宋体" w:hAnsi="宋体" w:hint="eastAsia"/>
                <w:b/>
                <w:sz w:val="21"/>
                <w:szCs w:val="21"/>
              </w:rPr>
              <w:t>职业健康安全方针（组织方针的适宜性/持续适宜性、方针的传达及职工的理解等）</w:t>
            </w:r>
            <w:r w:rsidR="00BC2C74">
              <w:rPr>
                <w:rFonts w:ascii="宋体" w:hAnsi="宋体" w:hint="eastAsia"/>
                <w:color w:val="000000" w:themeColor="text1"/>
                <w:sz w:val="20"/>
              </w:rPr>
              <w:t>公司的质量、环境</w:t>
            </w:r>
            <w:r>
              <w:rPr>
                <w:rFonts w:ascii="宋体" w:hAnsi="宋体" w:hint="eastAsia"/>
                <w:color w:val="000000" w:themeColor="text1"/>
                <w:sz w:val="20"/>
              </w:rPr>
              <w:t>方针是：</w:t>
            </w:r>
          </w:p>
          <w:p w:rsidR="00E12A48" w:rsidRDefault="004118DB" w:rsidP="004118DB">
            <w:pPr>
              <w:ind w:firstLineChars="200" w:firstLine="420"/>
              <w:rPr>
                <w:rFonts w:ascii="宋体" w:hAnsi="宋体"/>
                <w:color w:val="000000" w:themeColor="text1"/>
                <w:sz w:val="20"/>
              </w:rPr>
            </w:pPr>
            <w:r>
              <w:rPr>
                <w:rFonts w:ascii="宋体" w:hAnsi="宋体" w:cs="宋体" w:hint="eastAsia"/>
                <w:sz w:val="21"/>
                <w:szCs w:val="21"/>
              </w:rPr>
              <w:t>创新求实、诚信为本、科技为先导、质量为根本；以法律法规为准绳、关爱环境、预防污染、环保生产</w:t>
            </w:r>
            <w:r w:rsidR="00E12A48">
              <w:rPr>
                <w:rFonts w:ascii="宋体" w:hAnsi="宋体" w:hint="eastAsia"/>
                <w:color w:val="000000" w:themeColor="text1"/>
                <w:sz w:val="20"/>
              </w:rPr>
              <w:t>。</w:t>
            </w:r>
          </w:p>
          <w:p w:rsidR="00E12A48" w:rsidRDefault="00E12A48" w:rsidP="00FF5158">
            <w:pPr>
              <w:rPr>
                <w:rFonts w:ascii="宋体"/>
                <w:b/>
                <w:sz w:val="21"/>
                <w:szCs w:val="21"/>
              </w:rPr>
            </w:pPr>
            <w:r>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E12A48" w:rsidTr="00FF5158">
        <w:trPr>
          <w:cantSplit/>
          <w:trHeight w:val="12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b/>
                <w:bCs/>
              </w:rPr>
            </w:pPr>
            <w:r>
              <w:rPr>
                <w:b/>
                <w:bCs/>
              </w:rPr>
              <w:t>4</w:t>
            </w:r>
            <w:r>
              <w:rPr>
                <w:rFonts w:hint="eastAsia"/>
                <w:b/>
                <w:bCs/>
              </w:rPr>
              <w:t>、风险识别与控制策划（</w:t>
            </w:r>
            <w:r>
              <w:rPr>
                <w:b/>
                <w:bCs/>
              </w:rPr>
              <w:t>QMS</w:t>
            </w:r>
            <w:r>
              <w:rPr>
                <w:rFonts w:hint="eastAsia"/>
                <w:b/>
                <w:bCs/>
              </w:rPr>
              <w:t>）</w:t>
            </w:r>
          </w:p>
          <w:p w:rsidR="00E12A48" w:rsidRDefault="00E12A48" w:rsidP="00FF5158">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E12A48" w:rsidTr="00FF5158">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12A48" w:rsidRDefault="00E12A48" w:rsidP="00FF5158">
            <w:pPr>
              <w:spacing w:line="300" w:lineRule="exact"/>
              <w:rPr>
                <w:rFonts w:ascii="宋体" w:hAnsi="宋体"/>
                <w:b/>
                <w:color w:val="000000" w:themeColor="text1"/>
                <w:sz w:val="20"/>
              </w:rPr>
            </w:pPr>
            <w:r>
              <w:rPr>
                <w:b/>
                <w:color w:val="000000" w:themeColor="text1"/>
                <w:sz w:val="20"/>
              </w:rPr>
              <w:t>5.QMS</w:t>
            </w:r>
            <w:r>
              <w:rPr>
                <w:rFonts w:ascii="宋体" w:hAnsi="宋体" w:hint="eastAsia"/>
                <w:b/>
                <w:color w:val="000000" w:themeColor="text1"/>
                <w:sz w:val="20"/>
              </w:rPr>
              <w:t>过程</w:t>
            </w:r>
          </w:p>
          <w:p w:rsidR="00E12A48" w:rsidRDefault="00E12A48" w:rsidP="00FF5158">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质量管理体系过程有：采购、销售、生产、检验、文件管理、人力资源管理等</w:t>
            </w:r>
          </w:p>
          <w:p w:rsidR="00E12A48" w:rsidRDefault="00E12A48" w:rsidP="00FF5158">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sidR="00353F3A">
              <w:rPr>
                <w:rFonts w:ascii="宋体" w:hAnsi="宋体" w:hint="eastAsia"/>
                <w:b/>
                <w:color w:val="000000" w:themeColor="text1"/>
                <w:sz w:val="20"/>
                <w:u w:val="single"/>
              </w:rPr>
              <w:t>注塑</w:t>
            </w:r>
            <w:r>
              <w:rPr>
                <w:rFonts w:ascii="宋体" w:hAnsi="宋体" w:hint="eastAsia"/>
                <w:color w:val="000000" w:themeColor="text1"/>
                <w:sz w:val="20"/>
                <w:u w:val="single"/>
              </w:rPr>
              <w:t xml:space="preserve">过程 </w:t>
            </w:r>
          </w:p>
          <w:p w:rsidR="00E12A48" w:rsidRDefault="00E12A48" w:rsidP="00FF5158">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w:t>
            </w:r>
            <w:r w:rsidR="00353F3A">
              <w:rPr>
                <w:rFonts w:ascii="宋体" w:hAnsi="宋体" w:hint="eastAsia"/>
                <w:b/>
                <w:color w:val="000000" w:themeColor="text1"/>
                <w:sz w:val="20"/>
                <w:u w:val="single"/>
              </w:rPr>
              <w:t>注塑</w:t>
            </w:r>
            <w:r>
              <w:rPr>
                <w:rFonts w:ascii="宋体" w:hAnsi="宋体" w:hint="eastAsia"/>
                <w:color w:val="000000" w:themeColor="text1"/>
                <w:sz w:val="20"/>
                <w:u w:val="single"/>
              </w:rPr>
              <w:t>过程</w:t>
            </w:r>
            <w:r>
              <w:rPr>
                <w:rFonts w:ascii="宋体" w:hAnsi="宋体" w:hint="eastAsia"/>
                <w:b/>
                <w:color w:val="000000" w:themeColor="text1"/>
                <w:sz w:val="20"/>
              </w:rPr>
              <w:t xml:space="preserve"> </w:t>
            </w:r>
          </w:p>
          <w:p w:rsidR="00E12A48" w:rsidRDefault="00E12A48" w:rsidP="00FF5158">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sidR="00353F3A">
              <w:rPr>
                <w:rFonts w:ascii="宋体" w:hAnsi="宋体" w:hint="eastAsia"/>
                <w:color w:val="000000" w:themeColor="text1"/>
                <w:sz w:val="20"/>
                <w:u w:val="single"/>
              </w:rPr>
              <w:t>8.3</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 xml:space="preserve"> </w:t>
            </w:r>
            <w:r w:rsidR="00353F3A">
              <w:rPr>
                <w:rFonts w:ascii="宋体" w:hAnsi="宋体" w:cs="Arial" w:hint="eastAsia"/>
                <w:spacing w:val="-6"/>
                <w:szCs w:val="21"/>
              </w:rPr>
              <w:t>因本公司生产的产品，工艺成熟，根据国家标准、行业规范及客户的不同要求进行生产，无设计和开发事项，因此ISO9001-2015标准中的8.3条款“产品和服务的设计和开发”要求不适用本公司的经营特点</w:t>
            </w:r>
            <w:r>
              <w:rPr>
                <w:rFonts w:ascii="宋体" w:hAnsi="宋体" w:hint="eastAsia"/>
                <w:color w:val="000000" w:themeColor="text1"/>
                <w:sz w:val="20"/>
                <w:u w:val="single"/>
              </w:rPr>
              <w:t>。</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E12A48" w:rsidRDefault="00E12A48" w:rsidP="00FF5158">
            <w:pPr>
              <w:tabs>
                <w:tab w:val="left" w:pos="540"/>
              </w:tabs>
              <w:spacing w:line="300" w:lineRule="exact"/>
              <w:rPr>
                <w:rFonts w:ascii="宋体" w:hAnsi="宋体"/>
                <w:b/>
                <w:color w:val="000000" w:themeColor="text1"/>
                <w:szCs w:val="21"/>
              </w:rPr>
            </w:pPr>
          </w:p>
        </w:tc>
      </w:tr>
      <w:tr w:rsidR="00E12A48" w:rsidTr="00FF5158">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rFonts w:ascii="宋体"/>
                <w:b/>
                <w:sz w:val="21"/>
                <w:szCs w:val="21"/>
              </w:rPr>
            </w:pPr>
            <w:r>
              <w:rPr>
                <w:rFonts w:ascii="宋体" w:hAnsi="宋体" w:hint="eastAsia"/>
                <w:b/>
                <w:sz w:val="21"/>
                <w:szCs w:val="21"/>
              </w:rPr>
              <w:t>6. ■EMS环境因素</w:t>
            </w:r>
          </w:p>
          <w:p w:rsidR="00E12A48" w:rsidRDefault="00E12A48" w:rsidP="00FF5158">
            <w:pPr>
              <w:spacing w:line="300" w:lineRule="exact"/>
              <w:rPr>
                <w:rFonts w:ascii="宋体"/>
                <w:b/>
                <w:sz w:val="21"/>
                <w:szCs w:val="21"/>
              </w:rPr>
            </w:pPr>
            <w:r>
              <w:rPr>
                <w:rFonts w:ascii="宋体" w:hAnsi="宋体" w:hint="eastAsia"/>
                <w:b/>
                <w:sz w:val="21"/>
                <w:szCs w:val="21"/>
              </w:rPr>
              <w:t>（环境因素辨识是否充分、重要环境因素评价合理性，以及环境因素动态变更的及时性等）</w:t>
            </w:r>
          </w:p>
          <w:p w:rsidR="00E12A48" w:rsidRDefault="00E12A48" w:rsidP="00FF5158">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识别了办公、销售、质检、生产等过程的环境因素，动态更新，评价出的重要环境因素包括：固体废弃物排放、火灾、废气等。</w:t>
            </w:r>
          </w:p>
          <w:p w:rsidR="00E12A48" w:rsidRDefault="00E12A48" w:rsidP="00FF5158">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在采购、销售、生产、质检、仓储、运输、交付、日常办公等过程能使用生命周期观点和方法识别环境因素并加以管理。</w:t>
            </w:r>
          </w:p>
          <w:p w:rsidR="00E12A48" w:rsidRDefault="00E12A48" w:rsidP="00FF5158">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E12A48" w:rsidTr="00FF5158">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rFonts w:ascii="宋体"/>
                <w:b/>
                <w:sz w:val="21"/>
                <w:szCs w:val="21"/>
              </w:rPr>
            </w:pPr>
            <w:r>
              <w:rPr>
                <w:rFonts w:ascii="宋体" w:hAnsi="宋体" w:hint="eastAsia"/>
                <w:b/>
                <w:sz w:val="21"/>
                <w:szCs w:val="21"/>
              </w:rPr>
              <w:t xml:space="preserve">7. </w:t>
            </w:r>
            <w:r w:rsidR="009A05A8">
              <w:rPr>
                <w:rFonts w:ascii="宋体" w:hAnsi="宋体" w:hint="eastAsia"/>
                <w:b/>
                <w:szCs w:val="21"/>
              </w:rPr>
              <w:t>□</w:t>
            </w:r>
            <w:r>
              <w:rPr>
                <w:rFonts w:ascii="宋体" w:hAnsi="宋体" w:hint="eastAsia"/>
                <w:b/>
                <w:sz w:val="21"/>
                <w:szCs w:val="21"/>
              </w:rPr>
              <w:t>OHSMS职业健康安全危险源</w:t>
            </w:r>
          </w:p>
          <w:p w:rsidR="00E12A48" w:rsidRDefault="00E12A48" w:rsidP="00FF5158">
            <w:pPr>
              <w:spacing w:line="240" w:lineRule="exact"/>
              <w:rPr>
                <w:rFonts w:ascii="宋体"/>
                <w:b/>
                <w:sz w:val="21"/>
                <w:szCs w:val="21"/>
              </w:rPr>
            </w:pPr>
            <w:r>
              <w:rPr>
                <w:rFonts w:ascii="宋体" w:hAnsi="宋体" w:hint="eastAsia"/>
                <w:b/>
                <w:sz w:val="21"/>
                <w:szCs w:val="21"/>
              </w:rPr>
              <w:t>（职业健康安全危险源辨识是否充分、风险评价合理性，以及风险评价动态变更的及时性等）</w:t>
            </w:r>
          </w:p>
          <w:p w:rsidR="00E12A48" w:rsidRDefault="009A05A8" w:rsidP="009A05A8">
            <w:pPr>
              <w:pStyle w:val="a9"/>
              <w:ind w:firstLineChars="200" w:firstLine="480"/>
              <w:rPr>
                <w:rFonts w:ascii="宋体"/>
                <w:b/>
                <w:sz w:val="21"/>
                <w:szCs w:val="21"/>
              </w:rPr>
            </w:pPr>
            <w:r>
              <w:rPr>
                <w:rFonts w:ascii="宋体" w:hAnsi="宋体" w:hint="eastAsia"/>
                <w:color w:val="000000" w:themeColor="text1"/>
                <w:szCs w:val="21"/>
              </w:rPr>
              <w:t xml:space="preserve"> </w:t>
            </w:r>
          </w:p>
        </w:tc>
      </w:tr>
      <w:tr w:rsidR="00E12A48" w:rsidTr="00FF5158">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tcPr>
          <w:p w:rsidR="00E12A48" w:rsidRDefault="00E12A48" w:rsidP="00FF5158">
            <w:pPr>
              <w:spacing w:line="300" w:lineRule="exact"/>
              <w:rPr>
                <w:rFonts w:ascii="宋体"/>
                <w:b/>
                <w:sz w:val="21"/>
                <w:szCs w:val="21"/>
              </w:rPr>
            </w:pPr>
            <w:r>
              <w:rPr>
                <w:rFonts w:ascii="宋体" w:hAnsi="宋体" w:hint="eastAsia"/>
                <w:b/>
                <w:sz w:val="21"/>
                <w:szCs w:val="21"/>
              </w:rPr>
              <w:t>8. 法律法规及其他要求</w:t>
            </w:r>
          </w:p>
          <w:p w:rsidR="00E12A48" w:rsidRDefault="00E12A48" w:rsidP="00FF5158">
            <w:pPr>
              <w:tabs>
                <w:tab w:val="left" w:pos="540"/>
              </w:tabs>
              <w:spacing w:line="300" w:lineRule="exact"/>
              <w:ind w:left="211" w:hangingChars="100" w:hanging="211"/>
              <w:rPr>
                <w:rFonts w:ascii="宋体"/>
                <w:b/>
                <w:sz w:val="21"/>
                <w:szCs w:val="21"/>
              </w:rPr>
            </w:pPr>
          </w:p>
          <w:p w:rsidR="00E12A48" w:rsidRDefault="00E12A48" w:rsidP="00E12A48">
            <w:pPr>
              <w:pStyle w:val="a7"/>
              <w:numPr>
                <w:ilvl w:val="0"/>
                <w:numId w:val="3"/>
              </w:numPr>
              <w:tabs>
                <w:tab w:val="left" w:pos="540"/>
              </w:tabs>
              <w:spacing w:line="300" w:lineRule="exact"/>
              <w:ind w:leftChars="-43" w:left="-12" w:hangingChars="43" w:hanging="91"/>
              <w:rPr>
                <w:rFonts w:ascii="宋体"/>
                <w:b/>
                <w:szCs w:val="21"/>
              </w:rPr>
            </w:pPr>
            <w:r>
              <w:rPr>
                <w:rFonts w:ascii="宋体" w:hAnsi="宋体" w:hint="eastAsia"/>
                <w:b/>
                <w:szCs w:val="21"/>
              </w:rPr>
              <w:t>获取法律法规项，■法律法规获取充分</w:t>
            </w:r>
          </w:p>
          <w:p w:rsidR="00E12A48" w:rsidRDefault="00E12A48" w:rsidP="00E12A48">
            <w:pPr>
              <w:pStyle w:val="a7"/>
              <w:numPr>
                <w:ilvl w:val="0"/>
                <w:numId w:val="3"/>
              </w:numPr>
              <w:tabs>
                <w:tab w:val="left" w:pos="540"/>
              </w:tabs>
              <w:spacing w:line="300" w:lineRule="exact"/>
              <w:ind w:firstLineChars="0"/>
              <w:rPr>
                <w:rFonts w:ascii="宋体"/>
                <w:b/>
                <w:szCs w:val="21"/>
              </w:rPr>
            </w:pPr>
            <w:r>
              <w:rPr>
                <w:rFonts w:ascii="宋体" w:hAnsi="宋体" w:hint="eastAsia"/>
                <w:b/>
                <w:szCs w:val="21"/>
              </w:rPr>
              <w:t>结合公司的■产品/服务■环境因素</w:t>
            </w:r>
            <w:r w:rsidR="00BC2C74">
              <w:rPr>
                <w:rFonts w:ascii="宋体" w:hAnsi="宋体" w:hint="eastAsia"/>
                <w:b/>
                <w:szCs w:val="21"/>
              </w:rPr>
              <w:t>□</w:t>
            </w:r>
            <w:r>
              <w:rPr>
                <w:rFonts w:ascii="宋体" w:hAnsi="宋体" w:hint="eastAsia"/>
                <w:b/>
                <w:szCs w:val="21"/>
              </w:rPr>
              <w:t>危险源，■确定□未确定法律法规要求的具体条款，</w:t>
            </w:r>
          </w:p>
          <w:p w:rsidR="00E12A48" w:rsidRPr="00D645D2" w:rsidRDefault="00E12A48" w:rsidP="00FF5158">
            <w:pPr>
              <w:spacing w:line="400" w:lineRule="exact"/>
              <w:ind w:firstLine="480"/>
              <w:rPr>
                <w:rFonts w:ascii="楷体" w:eastAsia="楷体" w:hAnsi="楷体" w:cs="宋体"/>
                <w:szCs w:val="24"/>
              </w:rPr>
            </w:pPr>
            <w:r>
              <w:rPr>
                <w:rFonts w:ascii="宋体" w:hAnsi="宋体" w:hint="eastAsia"/>
                <w:b/>
                <w:szCs w:val="21"/>
              </w:rPr>
              <w:t>法律法规的宣传方式：</w:t>
            </w:r>
            <w:r w:rsidRPr="00D645D2">
              <w:rPr>
                <w:rFonts w:ascii="楷体" w:eastAsia="楷体" w:hAnsi="楷体" w:cs="宋体" w:hint="eastAsia"/>
                <w:szCs w:val="24"/>
              </w:rPr>
              <w:t>通过培训、开会、发文件等形式将法律法规要求传达给了员工和相关方。</w:t>
            </w:r>
          </w:p>
          <w:p w:rsidR="00E12A48" w:rsidRPr="00D645D2" w:rsidRDefault="00E12A48" w:rsidP="00E12A48">
            <w:pPr>
              <w:pStyle w:val="a7"/>
              <w:numPr>
                <w:ilvl w:val="0"/>
                <w:numId w:val="3"/>
              </w:numPr>
              <w:tabs>
                <w:tab w:val="left" w:pos="540"/>
              </w:tabs>
              <w:spacing w:line="300" w:lineRule="exact"/>
              <w:ind w:firstLineChars="0"/>
              <w:rPr>
                <w:rFonts w:ascii="楷体" w:eastAsia="楷体" w:hAnsi="楷体" w:cs="宋体"/>
                <w:sz w:val="24"/>
              </w:rPr>
            </w:pPr>
            <w:r>
              <w:rPr>
                <w:rFonts w:ascii="宋体" w:hAnsi="宋体" w:hint="eastAsia"/>
                <w:b/>
                <w:szCs w:val="21"/>
              </w:rPr>
              <w:t>法律法规要求及时更新了:</w:t>
            </w:r>
            <w:r w:rsidR="001A3A29" w:rsidRPr="001A3A29">
              <w:rPr>
                <w:rFonts w:ascii="楷体" w:eastAsia="楷体" w:hAnsi="楷体" w:cs="宋体" w:hint="eastAsia"/>
                <w:sz w:val="24"/>
              </w:rPr>
              <w:t>查企业识别的《中华人民共和国固体废弃物污染环境防治法》、《中华人民共和国消防法》等法律法规不是最新版本，不符合规定要求</w:t>
            </w:r>
            <w:r w:rsidRPr="00D645D2">
              <w:rPr>
                <w:rFonts w:ascii="楷体" w:eastAsia="楷体" w:hAnsi="楷体" w:cs="宋体" w:hint="eastAsia"/>
                <w:sz w:val="24"/>
              </w:rPr>
              <w:t>，开具了不符合报告。</w:t>
            </w:r>
          </w:p>
          <w:p w:rsidR="00E12A48" w:rsidRDefault="00E12A48" w:rsidP="00FF5158">
            <w:pPr>
              <w:tabs>
                <w:tab w:val="left" w:pos="0"/>
              </w:tabs>
              <w:spacing w:line="240" w:lineRule="exact"/>
              <w:rPr>
                <w:rFonts w:ascii="宋体"/>
                <w:b/>
                <w:sz w:val="21"/>
                <w:szCs w:val="21"/>
              </w:rPr>
            </w:pPr>
          </w:p>
        </w:tc>
      </w:tr>
      <w:tr w:rsidR="00E12A48" w:rsidTr="00FF5158">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300" w:lineRule="exact"/>
              <w:rPr>
                <w:rFonts w:ascii="宋体"/>
                <w:b/>
                <w:sz w:val="21"/>
                <w:szCs w:val="21"/>
              </w:rPr>
            </w:pPr>
            <w:r>
              <w:rPr>
                <w:rFonts w:ascii="宋体" w:hAnsi="宋体" w:hint="eastAsia"/>
                <w:b/>
                <w:sz w:val="21"/>
                <w:szCs w:val="21"/>
              </w:rPr>
              <w:t>5. 目标、方案</w:t>
            </w:r>
          </w:p>
          <w:p w:rsidR="00E12A48" w:rsidRDefault="00E12A48" w:rsidP="00FF5158">
            <w:pPr>
              <w:spacing w:line="300" w:lineRule="exact"/>
              <w:rPr>
                <w:rFonts w:asci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E12A48" w:rsidRPr="00685834" w:rsidRDefault="00E12A48" w:rsidP="00FF5158">
            <w:pPr>
              <w:spacing w:line="360" w:lineRule="auto"/>
              <w:ind w:firstLineChars="200" w:firstLine="480"/>
              <w:rPr>
                <w:rFonts w:asciiTheme="minorEastAsia" w:eastAsiaTheme="minorEastAsia" w:hAnsiTheme="minorEastAsia"/>
                <w:szCs w:val="24"/>
              </w:rPr>
            </w:pPr>
            <w:r>
              <w:rPr>
                <w:rFonts w:ascii="宋体" w:hAnsi="宋体" w:hint="eastAsia"/>
                <w:color w:val="000000" w:themeColor="text1"/>
                <w:szCs w:val="21"/>
              </w:rPr>
              <w:t xml:space="preserve"> </w:t>
            </w:r>
            <w:r w:rsidRPr="00685834">
              <w:rPr>
                <w:rFonts w:asciiTheme="minorEastAsia" w:eastAsiaTheme="minorEastAsia" w:hAnsiTheme="minorEastAsia" w:hint="eastAsia"/>
                <w:szCs w:val="24"/>
              </w:rPr>
              <w:t>目标：</w:t>
            </w:r>
          </w:p>
          <w:p w:rsidR="001A3A29" w:rsidRDefault="001A3A29" w:rsidP="001A3A29">
            <w:pPr>
              <w:spacing w:line="280" w:lineRule="exact"/>
              <w:ind w:firstLineChars="400" w:firstLine="960"/>
              <w:rPr>
                <w:rFonts w:ascii="宋体" w:hAnsi="宋体" w:cs="宋体"/>
                <w:bCs/>
                <w:color w:val="000000"/>
                <w:szCs w:val="21"/>
              </w:rPr>
            </w:pPr>
            <w:r>
              <w:rPr>
                <w:rFonts w:ascii="宋体" w:hAnsi="宋体" w:cs="宋体" w:hint="eastAsia"/>
                <w:bCs/>
                <w:color w:val="000000"/>
                <w:szCs w:val="21"/>
              </w:rPr>
              <w:t>产品一次检验合格率</w:t>
            </w:r>
            <w:r>
              <w:rPr>
                <w:rFonts w:ascii="宋体" w:hAnsi="宋体" w:cs="宋体" w:hint="eastAsia"/>
                <w:sz w:val="21"/>
                <w:szCs w:val="21"/>
              </w:rPr>
              <w:t>≥</w:t>
            </w:r>
            <w:r>
              <w:rPr>
                <w:rFonts w:ascii="宋体" w:hAnsi="宋体" w:cs="宋体" w:hint="eastAsia"/>
                <w:bCs/>
                <w:color w:val="000000"/>
                <w:szCs w:val="21"/>
              </w:rPr>
              <w:t>98%</w:t>
            </w:r>
          </w:p>
          <w:p w:rsidR="001A3A29" w:rsidRDefault="001A3A29" w:rsidP="001A3A29">
            <w:pPr>
              <w:spacing w:line="280" w:lineRule="exact"/>
              <w:ind w:firstLineChars="200" w:firstLine="420"/>
              <w:rPr>
                <w:rFonts w:ascii="宋体" w:hAnsi="宋体" w:cs="宋体"/>
                <w:szCs w:val="21"/>
              </w:rPr>
            </w:pPr>
            <w:r>
              <w:rPr>
                <w:rFonts w:ascii="宋体" w:hAnsi="宋体" w:cs="宋体" w:hint="eastAsia"/>
                <w:sz w:val="21"/>
                <w:szCs w:val="21"/>
              </w:rPr>
              <w:t xml:space="preserve">    顾客满意率≥96%</w:t>
            </w:r>
          </w:p>
          <w:p w:rsidR="001A3A29" w:rsidRDefault="001A3A29" w:rsidP="001A3A29">
            <w:pPr>
              <w:spacing w:line="280" w:lineRule="exact"/>
              <w:ind w:firstLineChars="200" w:firstLine="420"/>
              <w:rPr>
                <w:rFonts w:ascii="宋体" w:hAnsi="宋体" w:cs="宋体"/>
                <w:szCs w:val="21"/>
              </w:rPr>
            </w:pPr>
            <w:r>
              <w:rPr>
                <w:rFonts w:ascii="宋体" w:hAnsi="宋体" w:cs="宋体" w:hint="eastAsia"/>
                <w:sz w:val="21"/>
                <w:szCs w:val="21"/>
              </w:rPr>
              <w:t xml:space="preserve">    污染物达标排放，投诉0</w:t>
            </w:r>
          </w:p>
          <w:p w:rsidR="00E12A48" w:rsidRDefault="001A3A29" w:rsidP="001A3A29">
            <w:pPr>
              <w:pStyle w:val="a9"/>
              <w:ind w:firstLineChars="200" w:firstLine="420"/>
              <w:rPr>
                <w:rFonts w:ascii="宋体" w:hAnsi="宋体"/>
                <w:color w:val="000000" w:themeColor="text1"/>
                <w:szCs w:val="21"/>
              </w:rPr>
            </w:pPr>
            <w:r>
              <w:rPr>
                <w:rFonts w:ascii="宋体" w:hAnsi="宋体" w:cs="宋体" w:hint="eastAsia"/>
                <w:sz w:val="21"/>
                <w:szCs w:val="21"/>
              </w:rPr>
              <w:t xml:space="preserve">    火灾事故为0</w:t>
            </w:r>
            <w:r w:rsidR="00E12A48" w:rsidRPr="00C86F51">
              <w:rPr>
                <w:rFonts w:asciiTheme="minorEastAsia" w:eastAsiaTheme="minorEastAsia" w:hAnsiTheme="minorEastAsia" w:hint="eastAsia"/>
                <w:szCs w:val="24"/>
              </w:rPr>
              <w:t>。</w:t>
            </w:r>
          </w:p>
          <w:p w:rsidR="00E12A48" w:rsidRDefault="00E12A48" w:rsidP="00FF5158">
            <w:pPr>
              <w:pStyle w:val="a9"/>
              <w:ind w:firstLineChars="200" w:firstLine="480"/>
              <w:rPr>
                <w:rFonts w:ascii="宋体"/>
                <w:b/>
                <w:szCs w:val="21"/>
              </w:rPr>
            </w:pPr>
            <w:r>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E12A48" w:rsidTr="00FF5158">
        <w:trPr>
          <w:cantSplit/>
          <w:trHeight w:val="15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rFonts w:ascii="宋体"/>
                <w:b/>
                <w:sz w:val="21"/>
                <w:szCs w:val="21"/>
              </w:rPr>
            </w:pPr>
            <w:r>
              <w:rPr>
                <w:rFonts w:ascii="宋体" w:hAnsi="宋体" w:hint="eastAsia"/>
                <w:b/>
                <w:sz w:val="21"/>
                <w:szCs w:val="21"/>
              </w:rPr>
              <w:t>6. 文件与记录控制(</w:t>
            </w:r>
            <w:proofErr w:type="gramStart"/>
            <w:r>
              <w:rPr>
                <w:rFonts w:ascii="宋体" w:hAnsi="宋体" w:hint="eastAsia"/>
                <w:b/>
                <w:sz w:val="21"/>
                <w:szCs w:val="21"/>
              </w:rPr>
              <w:t>文审修订后文件</w:t>
            </w:r>
            <w:proofErr w:type="gramEnd"/>
            <w:r>
              <w:rPr>
                <w:rFonts w:ascii="宋体" w:hAnsi="宋体" w:hint="eastAsia"/>
                <w:b/>
                <w:sz w:val="21"/>
                <w:szCs w:val="21"/>
              </w:rPr>
              <w:t>与标准的符合程度评价、文件控制管理等)</w:t>
            </w:r>
          </w:p>
          <w:p w:rsidR="00E12A48" w:rsidRDefault="00E12A48" w:rsidP="00FF5158">
            <w:pPr>
              <w:pStyle w:val="a9"/>
              <w:ind w:firstLineChars="200" w:firstLine="480"/>
              <w:rPr>
                <w:rFonts w:ascii="宋体" w:hAnsi="宋体"/>
                <w:color w:val="000000" w:themeColor="text1"/>
                <w:szCs w:val="21"/>
              </w:rPr>
            </w:pPr>
            <w:r>
              <w:rPr>
                <w:rFonts w:ascii="宋体" w:hAnsi="宋体" w:hint="eastAsia"/>
                <w:color w:val="000000" w:themeColor="text1"/>
                <w:szCs w:val="21"/>
              </w:rPr>
              <w:t>体系文件符合公司要求，文件和记录管理控制符合标准要求。</w:t>
            </w:r>
          </w:p>
          <w:p w:rsidR="00E12A48" w:rsidRDefault="001A3A29" w:rsidP="001A3A29">
            <w:pPr>
              <w:pStyle w:val="a9"/>
              <w:ind w:firstLineChars="200" w:firstLine="480"/>
              <w:rPr>
                <w:rFonts w:ascii="宋体"/>
                <w:b/>
                <w:szCs w:val="21"/>
              </w:rPr>
            </w:pPr>
            <w:r>
              <w:rPr>
                <w:rFonts w:ascii="宋体" w:hAnsi="宋体" w:hint="eastAsia"/>
                <w:color w:val="000000" w:themeColor="text1"/>
                <w:szCs w:val="21"/>
              </w:rPr>
              <w:t xml:space="preserve"> </w:t>
            </w:r>
          </w:p>
        </w:tc>
      </w:tr>
      <w:tr w:rsidR="00E12A48" w:rsidTr="00FF5158">
        <w:trPr>
          <w:cantSplit/>
          <w:trHeight w:val="1520"/>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12A48" w:rsidRDefault="00E12A48" w:rsidP="00FF5158">
            <w:pPr>
              <w:spacing w:line="240" w:lineRule="exact"/>
              <w:ind w:left="113" w:right="113"/>
              <w:jc w:val="center"/>
              <w:rPr>
                <w:b/>
                <w:szCs w:val="21"/>
              </w:rPr>
            </w:pPr>
            <w:r>
              <w:rPr>
                <w:b/>
                <w:szCs w:val="21"/>
              </w:rPr>
              <w:br w:type="page"/>
            </w:r>
            <w:r>
              <w:rPr>
                <w:rFonts w:ascii="宋体" w:hAnsi="宋体" w:hint="eastAsia"/>
                <w:b/>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300" w:lineRule="exact"/>
              <w:rPr>
                <w:b/>
                <w:color w:val="000000" w:themeColor="text1"/>
                <w:sz w:val="21"/>
                <w:szCs w:val="21"/>
              </w:rPr>
            </w:pPr>
            <w:r>
              <w:rPr>
                <w:rFonts w:ascii="宋体" w:hAnsi="宋体" w:hint="eastAsia"/>
                <w:b/>
                <w:color w:val="000000" w:themeColor="text1"/>
                <w:sz w:val="21"/>
                <w:szCs w:val="21"/>
              </w:rPr>
              <w:t>人力资源的简要说明</w:t>
            </w:r>
            <w:r>
              <w:rPr>
                <w:b/>
                <w:color w:val="000000" w:themeColor="text1"/>
                <w:sz w:val="21"/>
                <w:szCs w:val="21"/>
              </w:rPr>
              <w:t>.</w:t>
            </w:r>
            <w:r>
              <w:rPr>
                <w:rFonts w:ascii="宋体" w:hAnsi="宋体" w:hint="eastAsia"/>
                <w:b/>
                <w:color w:val="000000" w:themeColor="text1"/>
                <w:sz w:val="21"/>
                <w:szCs w:val="21"/>
              </w:rPr>
              <w:t>:</w:t>
            </w:r>
          </w:p>
          <w:p w:rsidR="00E12A48" w:rsidRDefault="00E12A48" w:rsidP="00FF5158">
            <w:pPr>
              <w:spacing w:line="480" w:lineRule="auto"/>
              <w:ind w:firstLineChars="200" w:firstLine="420"/>
              <w:rPr>
                <w:sz w:val="21"/>
                <w:szCs w:val="21"/>
              </w:rPr>
            </w:pPr>
            <w:r>
              <w:rPr>
                <w:rFonts w:hint="eastAsia"/>
                <w:sz w:val="21"/>
                <w:szCs w:val="21"/>
              </w:rPr>
              <w:t>编制了人力资源管理程序，制定培训计划，定期组织相关培训。</w:t>
            </w:r>
          </w:p>
          <w:p w:rsidR="00E12A48" w:rsidRDefault="00E12A48" w:rsidP="00FF5158">
            <w:pPr>
              <w:spacing w:line="480" w:lineRule="auto"/>
              <w:ind w:firstLineChars="200" w:firstLine="422"/>
              <w:rPr>
                <w:rFonts w:ascii="宋体" w:hAnsi="宋体"/>
                <w:b/>
                <w:color w:val="000000" w:themeColor="text1"/>
                <w:sz w:val="21"/>
                <w:szCs w:val="21"/>
              </w:rPr>
            </w:pPr>
          </w:p>
        </w:tc>
      </w:tr>
      <w:tr w:rsidR="00E12A48" w:rsidTr="00FF5158">
        <w:trPr>
          <w:cantSplit/>
          <w:trHeight w:val="14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rPr>
                <w:rFonts w:ascii="宋体" w:hAnsi="宋体"/>
                <w:b/>
                <w:color w:val="000000" w:themeColor="text1"/>
                <w:sz w:val="21"/>
                <w:szCs w:val="21"/>
              </w:rPr>
            </w:pPr>
            <w:r>
              <w:rPr>
                <w:rFonts w:ascii="宋体" w:hAnsi="宋体" w:hint="eastAsia"/>
                <w:b/>
                <w:color w:val="000000" w:themeColor="text1"/>
                <w:sz w:val="21"/>
                <w:szCs w:val="21"/>
              </w:rPr>
              <w:t>设备设施（包括信息系统）、</w:t>
            </w:r>
          </w:p>
          <w:p w:rsidR="00E12A48" w:rsidRDefault="00E12A48" w:rsidP="00FF5158">
            <w:pPr>
              <w:ind w:firstLineChars="200" w:firstLine="420"/>
              <w:rPr>
                <w:rFonts w:ascii="宋体" w:hAnsi="宋体"/>
                <w:b/>
                <w:color w:val="000000" w:themeColor="text1"/>
                <w:sz w:val="21"/>
                <w:szCs w:val="21"/>
              </w:rPr>
            </w:pPr>
            <w:r>
              <w:rPr>
                <w:rFonts w:hint="eastAsia"/>
                <w:sz w:val="21"/>
                <w:szCs w:val="21"/>
              </w:rPr>
              <w:t>主要设备有：</w:t>
            </w:r>
            <w:r w:rsidR="001A3A29">
              <w:rPr>
                <w:rFonts w:ascii="宋体" w:hAnsi="宋体" w:cs="宋体" w:hint="eastAsia"/>
                <w:color w:val="000000"/>
                <w:szCs w:val="21"/>
                <w:lang w:val="zh-CN"/>
              </w:rPr>
              <w:t>注塑机</w:t>
            </w:r>
            <w:r w:rsidR="001A3A29">
              <w:rPr>
                <w:rFonts w:ascii="宋体" w:hAnsi="宋体" w:cs="宋体" w:hint="eastAsia"/>
                <w:color w:val="000000"/>
                <w:szCs w:val="21"/>
              </w:rPr>
              <w:t>、搅拌机、冷水机、行车、叉车、电梯</w:t>
            </w:r>
            <w:r>
              <w:rPr>
                <w:rFonts w:asciiTheme="minorEastAsia" w:eastAsiaTheme="minorEastAsia" w:hAnsiTheme="minorEastAsia" w:hint="eastAsia"/>
                <w:szCs w:val="24"/>
              </w:rPr>
              <w:t>、</w:t>
            </w:r>
            <w:r>
              <w:rPr>
                <w:rFonts w:hint="eastAsia"/>
                <w:sz w:val="21"/>
                <w:szCs w:val="21"/>
              </w:rPr>
              <w:t>电脑、打印机、网络、电话、打包机等设施设备，有办公室能满足要求；</w:t>
            </w:r>
            <w:r>
              <w:rPr>
                <w:sz w:val="21"/>
                <w:szCs w:val="21"/>
              </w:rPr>
              <w:t xml:space="preserve"> </w:t>
            </w:r>
          </w:p>
        </w:tc>
      </w:tr>
      <w:tr w:rsidR="00E12A48" w:rsidTr="00FF5158">
        <w:trPr>
          <w:cantSplit/>
          <w:trHeight w:val="88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rPr>
                <w:rFonts w:ascii="宋体" w:hAnsi="宋体"/>
                <w:b/>
                <w:color w:val="000000" w:themeColor="text1"/>
                <w:sz w:val="21"/>
                <w:szCs w:val="21"/>
              </w:rPr>
            </w:pPr>
            <w:r>
              <w:rPr>
                <w:rFonts w:ascii="宋体" w:hAnsi="宋体" w:hint="eastAsia"/>
                <w:b/>
                <w:color w:val="000000" w:themeColor="text1"/>
                <w:sz w:val="21"/>
                <w:szCs w:val="21"/>
              </w:rPr>
              <w:t>过程运行环境</w:t>
            </w:r>
          </w:p>
          <w:p w:rsidR="00E12A48" w:rsidRDefault="00E12A48" w:rsidP="00FF5158">
            <w:pPr>
              <w:ind w:firstLineChars="200" w:firstLine="420"/>
              <w:rPr>
                <w:rFonts w:ascii="宋体" w:hAnsi="宋体"/>
                <w:b/>
                <w:color w:val="000000" w:themeColor="text1"/>
                <w:sz w:val="21"/>
                <w:szCs w:val="21"/>
              </w:rPr>
            </w:pPr>
            <w:r>
              <w:rPr>
                <w:rFonts w:hint="eastAsia"/>
                <w:sz w:val="21"/>
                <w:szCs w:val="21"/>
              </w:rPr>
              <w:t>产品生产销售对环境没有特殊要求，生产销售服务和办公环境干净、整洁。</w:t>
            </w:r>
          </w:p>
        </w:tc>
      </w:tr>
      <w:tr w:rsidR="00E12A48" w:rsidTr="00FF5158">
        <w:trPr>
          <w:cantSplit/>
          <w:trHeight w:val="98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rPr>
                <w:rFonts w:ascii="宋体" w:hAnsi="宋体"/>
                <w:b/>
                <w:color w:val="000000" w:themeColor="text1"/>
                <w:sz w:val="21"/>
                <w:szCs w:val="21"/>
              </w:rPr>
            </w:pPr>
            <w:r>
              <w:rPr>
                <w:rFonts w:ascii="宋体" w:hAnsi="宋体" w:hint="eastAsia"/>
                <w:b/>
                <w:color w:val="000000" w:themeColor="text1"/>
                <w:sz w:val="21"/>
                <w:szCs w:val="21"/>
              </w:rPr>
              <w:t>监视和测量资源</w:t>
            </w:r>
          </w:p>
          <w:p w:rsidR="00E12A48" w:rsidRDefault="00E12A48" w:rsidP="00D320D9">
            <w:pPr>
              <w:ind w:firstLineChars="200" w:firstLine="420"/>
              <w:rPr>
                <w:sz w:val="21"/>
                <w:szCs w:val="21"/>
              </w:rPr>
            </w:pPr>
            <w:r>
              <w:rPr>
                <w:rFonts w:hint="eastAsia"/>
                <w:sz w:val="21"/>
                <w:szCs w:val="21"/>
              </w:rPr>
              <w:t>提供了</w:t>
            </w:r>
            <w:r w:rsidRPr="00765DC4">
              <w:rPr>
                <w:rFonts w:ascii="宋体" w:hAnsi="宋体" w:hint="eastAsia"/>
                <w:szCs w:val="24"/>
              </w:rPr>
              <w:t>电子秤</w:t>
            </w:r>
            <w:r>
              <w:rPr>
                <w:rFonts w:ascii="宋体" w:hAnsi="宋体" w:hint="eastAsia"/>
                <w:szCs w:val="24"/>
              </w:rPr>
              <w:t>、</w:t>
            </w:r>
            <w:r w:rsidR="00D320D9">
              <w:rPr>
                <w:rFonts w:ascii="宋体" w:hAnsi="宋体" w:hint="eastAsia"/>
                <w:szCs w:val="24"/>
              </w:rPr>
              <w:t>扭力扳手、塞尺、</w:t>
            </w:r>
            <w:r>
              <w:rPr>
                <w:rFonts w:ascii="宋体" w:hAnsi="宋体" w:cs="宋体" w:hint="eastAsia"/>
                <w:szCs w:val="24"/>
              </w:rPr>
              <w:t>卡尺</w:t>
            </w:r>
            <w:r w:rsidR="00D320D9">
              <w:rPr>
                <w:rFonts w:ascii="宋体" w:hAnsi="宋体" w:cs="宋体" w:hint="eastAsia"/>
                <w:szCs w:val="24"/>
              </w:rPr>
              <w:t>、深度尺、高度尺、影</w:t>
            </w:r>
            <w:r w:rsidR="007E73F0">
              <w:rPr>
                <w:rFonts w:ascii="宋体" w:hAnsi="宋体" w:cs="宋体" w:hint="eastAsia"/>
                <w:szCs w:val="24"/>
              </w:rPr>
              <w:t>像</w:t>
            </w:r>
            <w:r w:rsidR="00D320D9">
              <w:rPr>
                <w:rFonts w:ascii="宋体" w:hAnsi="宋体" w:cs="宋体" w:hint="eastAsia"/>
                <w:szCs w:val="24"/>
              </w:rPr>
              <w:t>测量仪</w:t>
            </w:r>
            <w:r>
              <w:rPr>
                <w:rFonts w:hint="eastAsia"/>
                <w:sz w:val="21"/>
                <w:szCs w:val="21"/>
              </w:rPr>
              <w:t>的校准合格证书。</w:t>
            </w:r>
          </w:p>
        </w:tc>
      </w:tr>
      <w:tr w:rsidR="00E12A48" w:rsidTr="00FF5158">
        <w:trPr>
          <w:cantSplit/>
          <w:trHeight w:val="11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12A48" w:rsidRDefault="00E12A48" w:rsidP="00FF5158">
            <w:pPr>
              <w:spacing w:line="240" w:lineRule="exact"/>
              <w:rPr>
                <w:rFonts w:ascii="宋体" w:hAnsi="宋体"/>
                <w:b/>
                <w:color w:val="000000" w:themeColor="text1"/>
                <w:sz w:val="21"/>
                <w:szCs w:val="21"/>
              </w:rPr>
            </w:pPr>
            <w:r>
              <w:rPr>
                <w:rFonts w:ascii="宋体" w:hAnsi="宋体" w:hint="eastAsia"/>
                <w:b/>
                <w:color w:val="000000" w:themeColor="text1"/>
                <w:sz w:val="21"/>
                <w:szCs w:val="21"/>
              </w:rPr>
              <w:t>知识</w:t>
            </w:r>
          </w:p>
          <w:p w:rsidR="00E12A48" w:rsidRDefault="00E12A48" w:rsidP="00FF5158">
            <w:pPr>
              <w:ind w:firstLineChars="200" w:firstLine="420"/>
              <w:rPr>
                <w:sz w:val="21"/>
                <w:szCs w:val="21"/>
              </w:rPr>
            </w:pPr>
            <w:r>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12A48" w:rsidRDefault="00E12A48" w:rsidP="00FF5158">
            <w:pPr>
              <w:spacing w:line="240" w:lineRule="exact"/>
              <w:rPr>
                <w:rFonts w:ascii="宋体" w:hAnsi="宋体"/>
                <w:b/>
                <w:color w:val="000000" w:themeColor="text1"/>
                <w:sz w:val="21"/>
                <w:szCs w:val="21"/>
              </w:rPr>
            </w:pPr>
          </w:p>
        </w:tc>
      </w:tr>
      <w:tr w:rsidR="00E12A48" w:rsidTr="00FF5158">
        <w:trPr>
          <w:cantSplit/>
          <w:trHeight w:val="14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rFonts w:ascii="宋体" w:hAnsi="宋体"/>
                <w:b/>
                <w:color w:val="000000" w:themeColor="text1"/>
                <w:sz w:val="21"/>
                <w:szCs w:val="21"/>
              </w:rPr>
            </w:pPr>
            <w:r>
              <w:rPr>
                <w:rFonts w:ascii="宋体" w:hAnsi="宋体" w:hint="eastAsia"/>
                <w:b/>
                <w:color w:val="000000" w:themeColor="text1"/>
                <w:sz w:val="21"/>
                <w:szCs w:val="21"/>
              </w:rPr>
              <w:t>环保设施：</w:t>
            </w:r>
          </w:p>
          <w:p w:rsidR="00E12A48" w:rsidRDefault="007E73F0" w:rsidP="00FF5158">
            <w:pPr>
              <w:pStyle w:val="a9"/>
              <w:ind w:firstLineChars="200" w:firstLine="480"/>
              <w:rPr>
                <w:szCs w:val="21"/>
              </w:rPr>
            </w:pPr>
            <w:r>
              <w:rPr>
                <w:rFonts w:hint="eastAsia"/>
                <w:szCs w:val="21"/>
              </w:rPr>
              <w:t>分类垃圾桶、</w:t>
            </w:r>
            <w:r w:rsidR="00E12A48">
              <w:rPr>
                <w:rFonts w:hint="eastAsia"/>
                <w:szCs w:val="21"/>
              </w:rPr>
              <w:t>除尘器、排风扇。</w:t>
            </w:r>
          </w:p>
        </w:tc>
      </w:tr>
      <w:tr w:rsidR="00E12A48" w:rsidTr="00FF5158">
        <w:trPr>
          <w:cantSplit/>
          <w:trHeight w:val="1258"/>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rFonts w:ascii="宋体" w:hAnsi="宋体"/>
                <w:b/>
                <w:color w:val="000000" w:themeColor="text1"/>
                <w:sz w:val="21"/>
                <w:szCs w:val="21"/>
              </w:rPr>
            </w:pPr>
            <w:r>
              <w:rPr>
                <w:rFonts w:ascii="宋体" w:hAnsi="宋体" w:hint="eastAsia"/>
                <w:b/>
                <w:color w:val="000000" w:themeColor="text1"/>
                <w:sz w:val="21"/>
                <w:szCs w:val="21"/>
              </w:rPr>
              <w:t>职业健康安全设施：</w:t>
            </w:r>
          </w:p>
          <w:p w:rsidR="00E12A48" w:rsidRDefault="00E12A48" w:rsidP="00462661">
            <w:pPr>
              <w:pStyle w:val="a9"/>
              <w:rPr>
                <w:szCs w:val="21"/>
              </w:rPr>
            </w:pPr>
            <w:r>
              <w:rPr>
                <w:szCs w:val="21"/>
              </w:rPr>
              <w:t xml:space="preserve">   </w:t>
            </w:r>
            <w:r w:rsidR="00462661">
              <w:rPr>
                <w:rFonts w:hint="eastAsia"/>
                <w:szCs w:val="21"/>
              </w:rPr>
              <w:t xml:space="preserve"> </w:t>
            </w:r>
          </w:p>
        </w:tc>
      </w:tr>
      <w:tr w:rsidR="00E12A48" w:rsidTr="00FF5158">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12A48" w:rsidRDefault="00E12A48" w:rsidP="00FF5158">
            <w:pPr>
              <w:spacing w:line="240" w:lineRule="exact"/>
              <w:ind w:left="113" w:right="113"/>
              <w:jc w:val="center"/>
              <w:rPr>
                <w:b/>
                <w:szCs w:val="21"/>
              </w:rPr>
            </w:pPr>
            <w:r>
              <w:rPr>
                <w:rFonts w:ascii="宋体" w:hAnsi="宋体" w:hint="eastAsia"/>
                <w:b/>
                <w:szCs w:val="21"/>
              </w:rPr>
              <w:t>(三)体系运行情况</w:t>
            </w: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300" w:lineRule="exact"/>
              <w:rPr>
                <w:rFonts w:ascii="宋体"/>
                <w:b/>
                <w:sz w:val="21"/>
                <w:szCs w:val="21"/>
              </w:rPr>
            </w:pPr>
            <w:r>
              <w:rPr>
                <w:rFonts w:ascii="宋体" w:hAnsi="宋体" w:hint="eastAsia"/>
                <w:b/>
                <w:sz w:val="21"/>
                <w:szCs w:val="21"/>
              </w:rPr>
              <w:t>1. 针对方针的管理职责评审</w:t>
            </w:r>
          </w:p>
          <w:p w:rsidR="00E12A48" w:rsidRDefault="00E12A48" w:rsidP="00FF5158">
            <w:pPr>
              <w:spacing w:line="300" w:lineRule="exact"/>
              <w:ind w:left="1"/>
              <w:rPr>
                <w:rFonts w:asci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E12A48" w:rsidRDefault="00E12A48" w:rsidP="00FF5158">
            <w:pPr>
              <w:spacing w:line="300" w:lineRule="exact"/>
              <w:ind w:left="1"/>
              <w:rPr>
                <w:rFonts w:ascii="楷体" w:eastAsia="楷体" w:hAnsi="楷体"/>
                <w:b/>
                <w:sz w:val="21"/>
                <w:szCs w:val="21"/>
              </w:rPr>
            </w:pPr>
            <w:r>
              <w:rPr>
                <w:rFonts w:ascii="楷体" w:eastAsia="楷体" w:hAnsi="楷体" w:hint="eastAsia"/>
                <w:sz w:val="21"/>
                <w:szCs w:val="21"/>
              </w:rPr>
              <w:t>根据组织宗旨制定了管理体系方针，进行了有效沟通，在管理评审时进行评审，符合要求。</w:t>
            </w:r>
          </w:p>
        </w:tc>
      </w:tr>
      <w:tr w:rsidR="00E12A48" w:rsidTr="00FF5158">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ind w:left="167" w:hangingChars="79" w:hanging="167"/>
              <w:rPr>
                <w:rFonts w:ascii="宋体"/>
                <w:b/>
                <w:sz w:val="21"/>
                <w:szCs w:val="21"/>
              </w:rPr>
            </w:pPr>
            <w:r>
              <w:rPr>
                <w:rFonts w:ascii="宋体" w:hAnsi="宋体" w:hint="eastAsia"/>
                <w:b/>
                <w:sz w:val="21"/>
                <w:szCs w:val="21"/>
              </w:rPr>
              <w:t>2. 组织内部沟通的充分性与效果；（OHSMS员工参与风险管理/健康安全事务的关心和影响力；组织对外联络关注顾客的感受情况、信息交流包括通报相关方的情况等）</w:t>
            </w:r>
          </w:p>
          <w:p w:rsidR="00E12A48" w:rsidRDefault="00E12A48" w:rsidP="00FF5158">
            <w:pPr>
              <w:rPr>
                <w:rFonts w:ascii="楷体_GB2312" w:eastAsia="楷体_GB2312"/>
                <w:b/>
                <w:color w:val="000000" w:themeColor="text1"/>
                <w:sz w:val="21"/>
                <w:szCs w:val="21"/>
              </w:rPr>
            </w:pPr>
            <w:r>
              <w:rPr>
                <w:rFonts w:ascii="楷体_GB2312" w:eastAsia="楷体_GB2312" w:hint="eastAsia"/>
                <w:b/>
                <w:color w:val="000000" w:themeColor="text1"/>
                <w:sz w:val="21"/>
                <w:szCs w:val="21"/>
              </w:rPr>
              <w:t>内部沟通的情况：内部沟通方式：</w:t>
            </w:r>
            <w:r>
              <w:rPr>
                <w:rFonts w:hint="eastAsia"/>
                <w:sz w:val="21"/>
                <w:szCs w:val="21"/>
              </w:rPr>
              <w:t>培训、会议；</w:t>
            </w:r>
          </w:p>
          <w:p w:rsidR="00E12A48" w:rsidRDefault="00E12A48" w:rsidP="00FF5158">
            <w:pPr>
              <w:rPr>
                <w:rFonts w:ascii="楷体_GB2312" w:eastAsia="楷体_GB2312"/>
                <w:b/>
                <w:color w:val="000000" w:themeColor="text1"/>
                <w:sz w:val="21"/>
                <w:szCs w:val="21"/>
              </w:rPr>
            </w:pPr>
            <w:r>
              <w:rPr>
                <w:rFonts w:ascii="楷体_GB2312" w:eastAsia="楷体_GB2312" w:hint="eastAsia"/>
                <w:b/>
                <w:color w:val="000000" w:themeColor="text1"/>
                <w:sz w:val="21"/>
                <w:szCs w:val="21"/>
              </w:rPr>
              <w:t xml:space="preserve">                内部沟通的效果：</w:t>
            </w:r>
            <w:r>
              <w:rPr>
                <w:rFonts w:hint="eastAsia"/>
                <w:sz w:val="21"/>
                <w:szCs w:val="21"/>
              </w:rPr>
              <w:t>沟通畅通；</w:t>
            </w:r>
          </w:p>
          <w:p w:rsidR="00E12A48" w:rsidRDefault="00E12A48" w:rsidP="00FF5158">
            <w:pPr>
              <w:rPr>
                <w:rFonts w:ascii="楷体_GB2312" w:eastAsia="楷体_GB2312"/>
                <w:b/>
                <w:color w:val="000000" w:themeColor="text1"/>
                <w:sz w:val="21"/>
                <w:szCs w:val="21"/>
              </w:rPr>
            </w:pPr>
            <w:r>
              <w:rPr>
                <w:rFonts w:ascii="楷体_GB2312" w:eastAsia="楷体_GB2312" w:hint="eastAsia"/>
                <w:b/>
                <w:color w:val="000000" w:themeColor="text1"/>
                <w:sz w:val="21"/>
                <w:szCs w:val="21"/>
              </w:rPr>
              <w:t>组织对外联络，关注顾客的感受情况（QMS）：</w:t>
            </w:r>
            <w:r>
              <w:rPr>
                <w:rFonts w:hint="eastAsia"/>
                <w:sz w:val="21"/>
                <w:szCs w:val="21"/>
              </w:rPr>
              <w:t>定期组织顾客满意度调查和走访。</w:t>
            </w:r>
          </w:p>
          <w:p w:rsidR="00E12A48" w:rsidRDefault="00E12A48" w:rsidP="00FF5158">
            <w:pPr>
              <w:rPr>
                <w:rFonts w:ascii="楷体_GB2312" w:eastAsia="楷体_GB2312"/>
                <w:b/>
                <w:color w:val="000000" w:themeColor="text1"/>
                <w:sz w:val="21"/>
                <w:szCs w:val="21"/>
              </w:rPr>
            </w:pPr>
            <w:r>
              <w:rPr>
                <w:rFonts w:ascii="楷体_GB2312" w:eastAsia="楷体_GB2312" w:hint="eastAsia"/>
                <w:b/>
                <w:color w:val="000000" w:themeColor="text1"/>
                <w:sz w:val="21"/>
                <w:szCs w:val="21"/>
              </w:rPr>
              <w:t>外部信息的接收、成文并答复的情况（E、S填写）：</w:t>
            </w:r>
            <w:r>
              <w:rPr>
                <w:rFonts w:hint="eastAsia"/>
                <w:sz w:val="21"/>
                <w:szCs w:val="21"/>
              </w:rPr>
              <w:t>参加相关部门组织的会议，接收相关部门下达的通知并在公司内部沟通传达。</w:t>
            </w:r>
          </w:p>
          <w:p w:rsidR="00E12A48" w:rsidRDefault="00E12A48" w:rsidP="00FF5158">
            <w:pPr>
              <w:rPr>
                <w:rFonts w:ascii="楷体_GB2312" w:eastAsia="楷体_GB2312"/>
                <w:b/>
                <w:color w:val="000000" w:themeColor="text1"/>
                <w:sz w:val="21"/>
                <w:szCs w:val="21"/>
              </w:rPr>
            </w:pPr>
            <w:r>
              <w:rPr>
                <w:rFonts w:ascii="楷体_GB2312" w:eastAsia="楷体_GB2312" w:hint="eastAsia"/>
                <w:b/>
                <w:color w:val="000000" w:themeColor="text1"/>
                <w:sz w:val="21"/>
                <w:szCs w:val="21"/>
              </w:rPr>
              <w:t>重要环境因素信息对外交流情况（EMS填写）：</w:t>
            </w:r>
            <w:r>
              <w:rPr>
                <w:rFonts w:hint="eastAsia"/>
                <w:sz w:val="21"/>
                <w:szCs w:val="21"/>
              </w:rPr>
              <w:t>对供方进行了环保告知。</w:t>
            </w:r>
          </w:p>
          <w:p w:rsidR="00E12A48" w:rsidRDefault="00E12A48" w:rsidP="00FF5158">
            <w:pPr>
              <w:spacing w:line="360" w:lineRule="auto"/>
              <w:rPr>
                <w:sz w:val="21"/>
                <w:szCs w:val="21"/>
              </w:rPr>
            </w:pPr>
            <w:r>
              <w:rPr>
                <w:rFonts w:ascii="楷体_GB2312" w:eastAsia="楷体_GB2312" w:hint="eastAsia"/>
                <w:b/>
                <w:color w:val="000000" w:themeColor="text1"/>
                <w:sz w:val="21"/>
                <w:szCs w:val="21"/>
              </w:rPr>
              <w:t>OHSMS事务代表协商和交流的情况（OHSMS填写）：</w:t>
            </w:r>
            <w:r w:rsidR="007E73F0">
              <w:rPr>
                <w:rFonts w:hint="eastAsia"/>
                <w:sz w:val="21"/>
                <w:szCs w:val="21"/>
              </w:rPr>
              <w:t xml:space="preserve"> </w:t>
            </w:r>
          </w:p>
          <w:p w:rsidR="00E12A48" w:rsidRDefault="007E73F0" w:rsidP="004308EB">
            <w:pPr>
              <w:spacing w:line="360" w:lineRule="auto"/>
              <w:rPr>
                <w:rFonts w:ascii="宋体"/>
                <w:b/>
                <w:sz w:val="21"/>
                <w:szCs w:val="21"/>
              </w:rPr>
            </w:pPr>
            <w:r>
              <w:rPr>
                <w:rFonts w:hint="eastAsia"/>
                <w:sz w:val="21"/>
                <w:szCs w:val="21"/>
              </w:rPr>
              <w:t xml:space="preserve"> </w:t>
            </w:r>
            <w:r w:rsidR="00E12A48">
              <w:rPr>
                <w:rFonts w:ascii="楷体_GB2312" w:eastAsia="楷体_GB2312" w:hint="eastAsia"/>
                <w:b/>
                <w:color w:val="000000" w:themeColor="text1"/>
                <w:sz w:val="21"/>
                <w:szCs w:val="21"/>
              </w:rPr>
              <w:t>与相关方协商的情况（OHSMS填写）：</w:t>
            </w:r>
            <w:r>
              <w:rPr>
                <w:rFonts w:hint="eastAsia"/>
                <w:sz w:val="21"/>
                <w:szCs w:val="21"/>
              </w:rPr>
              <w:t xml:space="preserve"> </w:t>
            </w:r>
          </w:p>
        </w:tc>
      </w:tr>
      <w:tr w:rsidR="00E12A48" w:rsidTr="00FF515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rFonts w:ascii="宋体"/>
                <w:b/>
                <w:sz w:val="21"/>
                <w:szCs w:val="21"/>
              </w:rPr>
            </w:pPr>
            <w:r>
              <w:rPr>
                <w:rFonts w:ascii="宋体" w:hAnsi="宋体" w:hint="eastAsia"/>
                <w:b/>
                <w:sz w:val="21"/>
                <w:szCs w:val="21"/>
              </w:rPr>
              <w:t>3.  QMS /□50430组织对重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E12A48" w:rsidRDefault="00E12A48" w:rsidP="00FF5158">
            <w:pPr>
              <w:spacing w:line="240" w:lineRule="exact"/>
              <w:ind w:leftChars="42" w:left="206" w:hangingChars="50" w:hanging="105"/>
              <w:rPr>
                <w:rFonts w:ascii="宋体"/>
                <w:b/>
                <w:sz w:val="21"/>
                <w:szCs w:val="21"/>
              </w:rPr>
            </w:pPr>
            <w:r>
              <w:rPr>
                <w:rFonts w:ascii="宋体" w:hAnsi="宋体" w:hint="eastAsia"/>
                <w:b/>
                <w:sz w:val="21"/>
                <w:szCs w:val="21"/>
              </w:rPr>
              <w:t>(包括对QMS关键工序(过程)、特殊过程控制;评价组织对过程实施控制情况/)</w:t>
            </w:r>
          </w:p>
          <w:p w:rsidR="00E12A48" w:rsidRDefault="00E12A48" w:rsidP="00FF5158">
            <w:pPr>
              <w:spacing w:line="240" w:lineRule="exact"/>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00B15019" w:rsidRPr="00ED00D3">
              <w:rPr>
                <w:rFonts w:asciiTheme="minorEastAsia" w:eastAsiaTheme="minorEastAsia" w:hAnsiTheme="minorEastAsia" w:hint="eastAsia"/>
                <w:szCs w:val="22"/>
                <w:u w:val="single"/>
              </w:rPr>
              <w:t>塑料制品生产</w:t>
            </w:r>
            <w:r>
              <w:rPr>
                <w:rFonts w:asciiTheme="minorEastAsia" w:eastAsiaTheme="minorEastAsia" w:hAnsiTheme="minorEastAsia" w:hint="eastAsia"/>
                <w:szCs w:val="22"/>
                <w:u w:val="single"/>
              </w:rPr>
              <w:t>，</w:t>
            </w:r>
          </w:p>
          <w:p w:rsidR="00E12A48" w:rsidRDefault="00E12A48" w:rsidP="00FF5158">
            <w:pPr>
              <w:spacing w:line="240" w:lineRule="exact"/>
              <w:ind w:firstLineChars="200" w:firstLine="48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生产工艺流程为：</w:t>
            </w:r>
          </w:p>
          <w:p w:rsidR="00E12A48" w:rsidRDefault="00134A35" w:rsidP="00134A35">
            <w:pPr>
              <w:spacing w:line="440" w:lineRule="exact"/>
              <w:ind w:firstLineChars="200" w:firstLine="480"/>
              <w:rPr>
                <w:rFonts w:asciiTheme="minorEastAsia" w:eastAsiaTheme="minorEastAsia" w:hAnsiTheme="minorEastAsia"/>
                <w:szCs w:val="22"/>
                <w:u w:val="single"/>
              </w:rPr>
            </w:pPr>
            <w:r w:rsidRPr="00ED00D3">
              <w:rPr>
                <w:rFonts w:asciiTheme="minorEastAsia" w:eastAsiaTheme="minorEastAsia" w:hAnsiTheme="minorEastAsia" w:hint="eastAsia"/>
                <w:szCs w:val="22"/>
                <w:u w:val="single"/>
              </w:rPr>
              <w:t>配料→注塑→修边→检验→入库</w:t>
            </w:r>
            <w:r w:rsidR="00E12A48">
              <w:rPr>
                <w:rFonts w:asciiTheme="minorEastAsia" w:eastAsiaTheme="minorEastAsia" w:hAnsiTheme="minorEastAsia" w:hint="eastAsia"/>
                <w:szCs w:val="22"/>
                <w:u w:val="single"/>
              </w:rPr>
              <w:t>；</w:t>
            </w:r>
          </w:p>
          <w:p w:rsidR="00E12A48" w:rsidRDefault="00E12A48" w:rsidP="00FF5158">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134A35">
              <w:rPr>
                <w:rFonts w:asciiTheme="minorEastAsia" w:eastAsiaTheme="minorEastAsia" w:hAnsiTheme="minorEastAsia" w:hint="eastAsia"/>
                <w:szCs w:val="22"/>
                <w:u w:val="single"/>
              </w:rPr>
              <w:t>注塑</w:t>
            </w:r>
            <w:r>
              <w:rPr>
                <w:rFonts w:asciiTheme="minorEastAsia" w:eastAsiaTheme="minorEastAsia" w:hAnsiTheme="minorEastAsia" w:hint="eastAsia"/>
                <w:szCs w:val="22"/>
                <w:u w:val="single"/>
              </w:rPr>
              <w:t>过程，</w:t>
            </w:r>
            <w:r w:rsidR="00134A35">
              <w:rPr>
                <w:rFonts w:asciiTheme="minorEastAsia" w:eastAsiaTheme="minorEastAsia" w:hAnsiTheme="minorEastAsia" w:hint="eastAsia"/>
                <w:szCs w:val="22"/>
                <w:u w:val="single"/>
              </w:rPr>
              <w:t>但是没有</w:t>
            </w:r>
            <w:r>
              <w:rPr>
                <w:rFonts w:asciiTheme="minorEastAsia" w:eastAsiaTheme="minorEastAsia" w:hAnsiTheme="minorEastAsia" w:hint="eastAsia"/>
                <w:szCs w:val="22"/>
                <w:u w:val="single"/>
              </w:rPr>
              <w:t>对该过程进行过程确认</w:t>
            </w:r>
            <w:r w:rsidR="00134A35">
              <w:rPr>
                <w:rFonts w:asciiTheme="minorEastAsia" w:eastAsiaTheme="minorEastAsia" w:hAnsiTheme="minorEastAsia" w:hint="eastAsia"/>
                <w:szCs w:val="22"/>
                <w:u w:val="single"/>
              </w:rPr>
              <w:t>，不符合要求</w:t>
            </w:r>
            <w:r w:rsidR="00B804CD">
              <w:rPr>
                <w:rFonts w:asciiTheme="minorEastAsia" w:eastAsiaTheme="minorEastAsia" w:hAnsiTheme="minorEastAsia" w:hint="eastAsia"/>
                <w:szCs w:val="22"/>
                <w:u w:val="single"/>
              </w:rPr>
              <w:t>，开具了不符合报告</w:t>
            </w:r>
            <w:r>
              <w:rPr>
                <w:rFonts w:asciiTheme="minorEastAsia" w:eastAsiaTheme="minorEastAsia" w:hAnsiTheme="minorEastAsia" w:hint="eastAsia"/>
                <w:szCs w:val="22"/>
                <w:u w:val="single"/>
              </w:rPr>
              <w:t>。</w:t>
            </w:r>
          </w:p>
          <w:p w:rsidR="00E12A48" w:rsidRDefault="00E12A48" w:rsidP="00FF5158">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E12A48" w:rsidRDefault="00E12A48" w:rsidP="00FF5158">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E12A48" w:rsidRDefault="00E12A48" w:rsidP="00FF5158">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E12A48" w:rsidRDefault="00E12A48" w:rsidP="00FF5158">
            <w:pPr>
              <w:spacing w:line="240" w:lineRule="exact"/>
              <w:ind w:firstLineChars="200" w:firstLine="48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E12A48" w:rsidRDefault="00E12A48" w:rsidP="00FF5158">
            <w:pPr>
              <w:rPr>
                <w:rFonts w:ascii="宋体"/>
                <w:b/>
                <w:sz w:val="21"/>
                <w:szCs w:val="21"/>
              </w:rPr>
            </w:pPr>
          </w:p>
        </w:tc>
      </w:tr>
      <w:tr w:rsidR="00E12A48" w:rsidTr="00FF515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12A48" w:rsidRDefault="00E12A48" w:rsidP="00FF5158">
            <w:pPr>
              <w:spacing w:line="300" w:lineRule="exact"/>
              <w:jc w:val="left"/>
              <w:rPr>
                <w:rFonts w:ascii="宋体"/>
                <w:b/>
                <w:sz w:val="21"/>
                <w:szCs w:val="21"/>
              </w:rPr>
            </w:pPr>
            <w:r>
              <w:rPr>
                <w:rFonts w:ascii="宋体" w:hAnsi="宋体" w:hint="eastAsia"/>
                <w:b/>
                <w:sz w:val="21"/>
                <w:szCs w:val="21"/>
              </w:rPr>
              <w:t>4.QMS/□50430产品/服务的标准、协议/规范的有效性以及产品/服务质量符合要求，向顾客稳定提供合格产品的情况；</w:t>
            </w:r>
          </w:p>
          <w:p w:rsidR="00E12A48" w:rsidRDefault="00E12A48" w:rsidP="00FF5158">
            <w:pPr>
              <w:ind w:firstLineChars="200" w:firstLine="420"/>
              <w:rPr>
                <w:rFonts w:ascii="宋体" w:hAnsi="宋体" w:cs="宋体"/>
                <w:sz w:val="21"/>
                <w:szCs w:val="21"/>
              </w:rPr>
            </w:pPr>
            <w:r>
              <w:rPr>
                <w:rFonts w:ascii="宋体" w:hAnsi="宋体" w:cs="宋体" w:hint="eastAsia"/>
                <w:sz w:val="21"/>
                <w:szCs w:val="21"/>
              </w:rPr>
              <w:t>企业参考国家行业主要有：标准</w:t>
            </w:r>
            <w:r w:rsidR="00B804CD">
              <w:rPr>
                <w:rFonts w:ascii="宋体" w:hAnsi="宋体" w:cs="宋体" w:hint="eastAsia"/>
                <w:color w:val="000000"/>
                <w:szCs w:val="21"/>
              </w:rPr>
              <w:t>GB/T 14486-2008 塑料模塑件尺寸公差、GB/T16288-2008 塑料制品标志</w:t>
            </w:r>
            <w:r>
              <w:rPr>
                <w:rFonts w:ascii="宋体" w:hAnsi="宋体" w:cs="宋体" w:hint="eastAsia"/>
                <w:sz w:val="21"/>
                <w:szCs w:val="21"/>
              </w:rPr>
              <w:t>和客户要求。</w:t>
            </w:r>
          </w:p>
          <w:p w:rsidR="00E12A48" w:rsidRDefault="00E12A48" w:rsidP="00FF5158">
            <w:pPr>
              <w:ind w:firstLineChars="200" w:firstLine="420"/>
              <w:rPr>
                <w:rFonts w:ascii="宋体" w:hAnsi="宋体" w:cs="宋体"/>
                <w:sz w:val="21"/>
                <w:szCs w:val="21"/>
              </w:rPr>
            </w:pPr>
            <w:r>
              <w:rPr>
                <w:rFonts w:ascii="宋体" w:hAnsi="宋体" w:cs="宋体" w:hint="eastAsia"/>
                <w:sz w:val="21"/>
                <w:szCs w:val="21"/>
              </w:rPr>
              <w:t>提供了产品检验记录，产品检验合格，满足顾客要求。</w:t>
            </w:r>
          </w:p>
          <w:p w:rsidR="00E12A48" w:rsidRDefault="00E12A48" w:rsidP="00FF5158">
            <w:pPr>
              <w:spacing w:line="240" w:lineRule="exact"/>
              <w:rPr>
                <w:rFonts w:ascii="宋体" w:hAnsi="宋体"/>
                <w:b/>
                <w:sz w:val="21"/>
                <w:szCs w:val="21"/>
              </w:rPr>
            </w:pPr>
            <w:r>
              <w:rPr>
                <w:rFonts w:ascii="宋体" w:hAnsi="宋体" w:hint="eastAsia"/>
                <w:b/>
                <w:sz w:val="21"/>
                <w:szCs w:val="21"/>
              </w:rPr>
              <w:t xml:space="preserve"> </w:t>
            </w:r>
          </w:p>
          <w:p w:rsidR="00E12A48" w:rsidRDefault="00E12A48" w:rsidP="00FF5158">
            <w:pPr>
              <w:spacing w:line="240" w:lineRule="exact"/>
              <w:rPr>
                <w:rFonts w:ascii="宋体"/>
                <w:b/>
                <w:sz w:val="21"/>
                <w:szCs w:val="21"/>
              </w:rPr>
            </w:pPr>
            <w:r>
              <w:rPr>
                <w:rFonts w:ascii="宋体" w:hAnsi="宋体" w:hint="eastAsia"/>
                <w:b/>
                <w:sz w:val="21"/>
                <w:szCs w:val="21"/>
              </w:rPr>
              <w:t>(应说明相关证据)：</w:t>
            </w:r>
          </w:p>
          <w:p w:rsidR="00E12A48" w:rsidRDefault="00E12A48" w:rsidP="00FF5158">
            <w:pPr>
              <w:spacing w:line="240" w:lineRule="exact"/>
              <w:rPr>
                <w:rFonts w:ascii="宋体"/>
                <w:b/>
                <w:sz w:val="21"/>
                <w:szCs w:val="21"/>
              </w:rPr>
            </w:pPr>
          </w:p>
        </w:tc>
      </w:tr>
      <w:tr w:rsidR="00E12A48" w:rsidTr="00FF515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12A48" w:rsidRDefault="00E12A48" w:rsidP="00FF5158">
            <w:pPr>
              <w:spacing w:line="240" w:lineRule="exact"/>
              <w:rPr>
                <w:rFonts w:ascii="宋体"/>
                <w:b/>
                <w:sz w:val="21"/>
                <w:szCs w:val="21"/>
              </w:rPr>
            </w:pPr>
            <w:r>
              <w:rPr>
                <w:rFonts w:ascii="宋体" w:hAnsi="宋体" w:hint="eastAsia"/>
                <w:b/>
                <w:sz w:val="21"/>
                <w:szCs w:val="21"/>
              </w:rPr>
              <w:t>5 .QMS/□50430国家/地方技术监督部门监测（检测、委托检测、定期监测、型式试验等）、抽查结果</w:t>
            </w:r>
          </w:p>
          <w:p w:rsidR="00E12A48" w:rsidRDefault="00E12A48" w:rsidP="00FF5158">
            <w:pPr>
              <w:spacing w:line="240" w:lineRule="exact"/>
              <w:ind w:firstLineChars="100" w:firstLine="211"/>
              <w:rPr>
                <w:rFonts w:ascii="宋体"/>
                <w:b/>
                <w:sz w:val="21"/>
                <w:szCs w:val="21"/>
              </w:rPr>
            </w:pPr>
          </w:p>
          <w:p w:rsidR="00E12A48" w:rsidRDefault="00E12A48" w:rsidP="00FF5158">
            <w:pPr>
              <w:spacing w:line="240" w:lineRule="exact"/>
              <w:ind w:firstLineChars="100" w:firstLine="211"/>
              <w:rPr>
                <w:rFonts w:ascii="宋体"/>
                <w:b/>
                <w:sz w:val="21"/>
                <w:szCs w:val="21"/>
              </w:rPr>
            </w:pPr>
            <w:r>
              <w:rPr>
                <w:rFonts w:ascii="宋体" w:hint="eastAsia"/>
                <w:b/>
                <w:sz w:val="21"/>
                <w:szCs w:val="21"/>
              </w:rPr>
              <w:t>无</w:t>
            </w:r>
          </w:p>
          <w:p w:rsidR="00E12A48" w:rsidRDefault="00E12A48" w:rsidP="00FF5158">
            <w:pPr>
              <w:spacing w:line="240" w:lineRule="exact"/>
              <w:rPr>
                <w:rFonts w:ascii="宋体"/>
                <w:b/>
                <w:sz w:val="21"/>
                <w:szCs w:val="21"/>
              </w:rPr>
            </w:pPr>
          </w:p>
          <w:p w:rsidR="00E12A48" w:rsidRDefault="00E12A48" w:rsidP="00FF5158">
            <w:pPr>
              <w:spacing w:line="240" w:lineRule="exact"/>
              <w:rPr>
                <w:rFonts w:ascii="宋体"/>
                <w:b/>
                <w:sz w:val="21"/>
                <w:szCs w:val="21"/>
              </w:rPr>
            </w:pPr>
          </w:p>
          <w:p w:rsidR="00E12A48" w:rsidRDefault="00E12A48" w:rsidP="00FF5158">
            <w:pPr>
              <w:spacing w:line="240" w:lineRule="exact"/>
              <w:rPr>
                <w:rFonts w:ascii="宋体"/>
                <w:b/>
                <w:sz w:val="21"/>
                <w:szCs w:val="21"/>
              </w:rPr>
            </w:pPr>
          </w:p>
          <w:p w:rsidR="00E12A48" w:rsidRDefault="00E12A48" w:rsidP="00FF5158">
            <w:pPr>
              <w:spacing w:line="300" w:lineRule="exact"/>
              <w:ind w:firstLineChars="98" w:firstLine="207"/>
              <w:rPr>
                <w:rFonts w:ascii="宋体"/>
                <w:b/>
                <w:sz w:val="21"/>
                <w:szCs w:val="21"/>
              </w:rPr>
            </w:pPr>
            <w:r>
              <w:rPr>
                <w:rFonts w:ascii="宋体" w:hAnsi="宋体" w:hint="eastAsia"/>
                <w:b/>
                <w:sz w:val="21"/>
                <w:szCs w:val="21"/>
              </w:rPr>
              <w:t>（附相关证据）：</w:t>
            </w:r>
          </w:p>
          <w:p w:rsidR="00E12A48" w:rsidRDefault="00E12A48" w:rsidP="00FF5158">
            <w:pPr>
              <w:spacing w:line="300" w:lineRule="exact"/>
              <w:jc w:val="left"/>
              <w:rPr>
                <w:rFonts w:ascii="宋体"/>
                <w:b/>
                <w:sz w:val="21"/>
                <w:szCs w:val="21"/>
              </w:rPr>
            </w:pPr>
          </w:p>
        </w:tc>
      </w:tr>
      <w:tr w:rsidR="00E12A48" w:rsidTr="00FF515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rFonts w:ascii="宋体"/>
                <w:b/>
                <w:sz w:val="21"/>
                <w:szCs w:val="21"/>
              </w:rPr>
            </w:pPr>
            <w:r>
              <w:rPr>
                <w:rFonts w:ascii="宋体" w:hAnsi="宋体" w:hint="eastAsia"/>
                <w:b/>
                <w:sz w:val="21"/>
                <w:szCs w:val="21"/>
              </w:rPr>
              <w:t>6. 不合格品/项的识别、控制;</w:t>
            </w:r>
          </w:p>
          <w:p w:rsidR="00E12A48" w:rsidRDefault="00E12A48" w:rsidP="00FF5158">
            <w:pPr>
              <w:spacing w:line="240" w:lineRule="exact"/>
              <w:rPr>
                <w:rFonts w:ascii="楷体" w:eastAsia="楷体" w:hAnsi="楷体"/>
                <w:b/>
                <w:sz w:val="21"/>
                <w:szCs w:val="21"/>
              </w:rPr>
            </w:pPr>
            <w:r>
              <w:rPr>
                <w:rFonts w:ascii="楷体" w:eastAsia="楷体" w:hAnsi="楷体" w:hint="eastAsia"/>
                <w:color w:val="000000"/>
                <w:sz w:val="21"/>
                <w:szCs w:val="21"/>
              </w:rPr>
              <w:t>编制了不合格品控制程序，对不合格品进行了有效控制。</w:t>
            </w:r>
          </w:p>
        </w:tc>
      </w:tr>
      <w:tr w:rsidR="00E12A48" w:rsidTr="00FF5158">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rFonts w:ascii="宋体"/>
                <w:b/>
                <w:sz w:val="21"/>
                <w:szCs w:val="21"/>
              </w:rPr>
            </w:pPr>
            <w:r>
              <w:rPr>
                <w:rFonts w:ascii="宋体" w:hAnsi="宋体" w:hint="eastAsia"/>
                <w:b/>
                <w:sz w:val="21"/>
                <w:szCs w:val="21"/>
              </w:rPr>
              <w:t>7. EMS组织对重要环境因素实施控制的结果/OHSMS组织对不可接受风险实施控制的结果</w:t>
            </w:r>
          </w:p>
          <w:p w:rsidR="00E12A48" w:rsidRDefault="00E12A48" w:rsidP="00FF5158">
            <w:pPr>
              <w:spacing w:line="240" w:lineRule="exact"/>
              <w:rPr>
                <w:rFonts w:ascii="宋体"/>
                <w:b/>
                <w:sz w:val="21"/>
                <w:szCs w:val="21"/>
              </w:rPr>
            </w:pPr>
            <w:r>
              <w:rPr>
                <w:rFonts w:ascii="宋体" w:hAnsi="宋体" w:hint="eastAsia"/>
                <w:b/>
                <w:sz w:val="21"/>
                <w:szCs w:val="21"/>
              </w:rPr>
              <w:t>（EMS对重要环境因素控制，重大环境因素对周边环境产生的影响及控制;对相关方施加影响）</w:t>
            </w:r>
          </w:p>
          <w:p w:rsidR="007D5428" w:rsidRDefault="00E12A48" w:rsidP="007D5428">
            <w:pPr>
              <w:spacing w:line="440" w:lineRule="exact"/>
              <w:ind w:firstLineChars="200" w:firstLine="420"/>
              <w:rPr>
                <w:rFonts w:ascii="宋体" w:hAnsi="宋体" w:cs="宋体"/>
                <w:color w:val="000000"/>
                <w:szCs w:val="21"/>
              </w:rPr>
            </w:pPr>
            <w:r>
              <w:rPr>
                <w:rFonts w:ascii="宋体" w:hAnsi="宋体" w:cs="宋体" w:hint="eastAsia"/>
                <w:sz w:val="21"/>
                <w:szCs w:val="21"/>
              </w:rPr>
              <w:t>1、</w:t>
            </w:r>
            <w:r w:rsidR="007D5428">
              <w:rPr>
                <w:rFonts w:ascii="宋体" w:hAnsi="宋体" w:cs="宋体" w:hint="eastAsia"/>
                <w:color w:val="000000"/>
                <w:szCs w:val="21"/>
              </w:rPr>
              <w:t>废水管控：</w:t>
            </w:r>
          </w:p>
          <w:p w:rsidR="007D5428" w:rsidRDefault="007D5428" w:rsidP="007D5428">
            <w:pPr>
              <w:spacing w:line="440" w:lineRule="exact"/>
              <w:ind w:firstLineChars="200" w:firstLine="480"/>
              <w:rPr>
                <w:rFonts w:ascii="宋体" w:hAnsi="宋体" w:cs="宋体"/>
                <w:color w:val="000000"/>
                <w:szCs w:val="21"/>
              </w:rPr>
            </w:pPr>
            <w:r>
              <w:rPr>
                <w:rFonts w:ascii="宋体" w:hAnsi="宋体" w:cs="宋体" w:hint="eastAsia"/>
                <w:color w:val="000000"/>
                <w:szCs w:val="21"/>
              </w:rPr>
              <w:t>主要为注塑机降温用的冷却水及生活污水，冷却水有循环池循环使用，生活污水排入政府污水处理厂集中处理。</w:t>
            </w:r>
          </w:p>
          <w:p w:rsidR="007D5428" w:rsidRDefault="007D5428" w:rsidP="007D5428">
            <w:pPr>
              <w:spacing w:line="440" w:lineRule="exact"/>
              <w:ind w:firstLineChars="200" w:firstLine="480"/>
              <w:rPr>
                <w:rFonts w:ascii="宋体" w:hAnsi="宋体" w:cs="宋体"/>
                <w:color w:val="000000"/>
                <w:szCs w:val="21"/>
              </w:rPr>
            </w:pPr>
            <w:r>
              <w:rPr>
                <w:rFonts w:ascii="宋体" w:hAnsi="宋体" w:cs="宋体" w:hint="eastAsia"/>
                <w:color w:val="000000"/>
                <w:szCs w:val="21"/>
              </w:rPr>
              <w:t>2、废气管控：</w:t>
            </w:r>
          </w:p>
          <w:p w:rsidR="007D5428" w:rsidRDefault="007D5428" w:rsidP="007D5428">
            <w:pPr>
              <w:spacing w:line="440" w:lineRule="exact"/>
              <w:ind w:firstLineChars="200" w:firstLine="480"/>
              <w:rPr>
                <w:rFonts w:ascii="宋体" w:hAnsi="宋体" w:cs="宋体"/>
                <w:color w:val="000000"/>
                <w:szCs w:val="21"/>
              </w:rPr>
            </w:pPr>
            <w:r>
              <w:rPr>
                <w:rFonts w:ascii="宋体" w:hAnsi="宋体" w:cs="宋体" w:hint="eastAsia"/>
                <w:color w:val="000000"/>
                <w:szCs w:val="21"/>
              </w:rPr>
              <w:t>生产过程</w:t>
            </w:r>
            <w:r w:rsidR="00AC435F">
              <w:rPr>
                <w:rFonts w:ascii="宋体" w:hAnsi="宋体" w:cs="宋体" w:hint="eastAsia"/>
                <w:color w:val="000000"/>
                <w:szCs w:val="21"/>
              </w:rPr>
              <w:t>注塑机产生废气，通过集尘器和活性炭</w:t>
            </w:r>
            <w:r w:rsidR="005C3CDA">
              <w:rPr>
                <w:rFonts w:ascii="宋体" w:hAnsi="宋体" w:cs="宋体" w:hint="eastAsia"/>
                <w:color w:val="000000"/>
                <w:szCs w:val="21"/>
              </w:rPr>
              <w:t>+UV光氧</w:t>
            </w:r>
            <w:r w:rsidR="00EF2A55">
              <w:rPr>
                <w:rFonts w:ascii="宋体" w:hAnsi="宋体" w:cs="宋体" w:hint="eastAsia"/>
                <w:color w:val="000000"/>
                <w:szCs w:val="21"/>
              </w:rPr>
              <w:t>废气处理设备</w:t>
            </w:r>
            <w:bookmarkStart w:id="26" w:name="_GoBack"/>
            <w:bookmarkEnd w:id="26"/>
            <w:r w:rsidR="00AC435F">
              <w:rPr>
                <w:rFonts w:ascii="宋体" w:hAnsi="宋体" w:cs="宋体" w:hint="eastAsia"/>
                <w:color w:val="000000"/>
                <w:szCs w:val="21"/>
              </w:rPr>
              <w:t>处理</w:t>
            </w:r>
            <w:r>
              <w:rPr>
                <w:rFonts w:ascii="宋体" w:hAnsi="宋体" w:cs="宋体" w:hint="eastAsia"/>
                <w:color w:val="000000"/>
                <w:szCs w:val="21"/>
              </w:rPr>
              <w:t>。</w:t>
            </w:r>
          </w:p>
          <w:p w:rsidR="007D5428" w:rsidRDefault="007D5428" w:rsidP="007D5428">
            <w:pPr>
              <w:spacing w:line="440" w:lineRule="exact"/>
              <w:ind w:firstLineChars="200" w:firstLine="480"/>
              <w:rPr>
                <w:rFonts w:ascii="宋体" w:hAnsi="宋体" w:cs="宋体"/>
                <w:color w:val="000000"/>
                <w:szCs w:val="21"/>
              </w:rPr>
            </w:pPr>
            <w:r>
              <w:rPr>
                <w:rFonts w:ascii="宋体" w:hAnsi="宋体" w:cs="宋体" w:hint="eastAsia"/>
                <w:color w:val="000000"/>
                <w:szCs w:val="21"/>
              </w:rPr>
              <w:t>3、噪声管控：</w:t>
            </w:r>
          </w:p>
          <w:p w:rsidR="007D5428" w:rsidRDefault="007D5428" w:rsidP="007D5428">
            <w:pPr>
              <w:spacing w:line="440" w:lineRule="exact"/>
              <w:ind w:firstLineChars="200" w:firstLine="480"/>
              <w:rPr>
                <w:rFonts w:ascii="宋体" w:hAnsi="宋体" w:cs="宋体"/>
                <w:color w:val="000000"/>
                <w:szCs w:val="21"/>
              </w:rPr>
            </w:pPr>
            <w:r>
              <w:rPr>
                <w:rFonts w:ascii="宋体" w:hAnsi="宋体" w:cs="宋体" w:hint="eastAsia"/>
                <w:color w:val="000000"/>
                <w:szCs w:val="21"/>
              </w:rPr>
              <w:t>注塑过程有短暂瞬间噪声，由于在厂房内生产，四周无居民点不对周围造成影响，同时加强设备的检查和维保，确保机械设备在正常工况下运行。</w:t>
            </w:r>
          </w:p>
          <w:p w:rsidR="007D5428" w:rsidRDefault="007D5428" w:rsidP="007D5428">
            <w:pPr>
              <w:spacing w:line="440" w:lineRule="exact"/>
              <w:ind w:firstLineChars="200" w:firstLine="480"/>
              <w:rPr>
                <w:rFonts w:ascii="宋体" w:hAnsi="宋体" w:cs="宋体"/>
                <w:color w:val="000000"/>
                <w:szCs w:val="21"/>
              </w:rPr>
            </w:pPr>
            <w:r>
              <w:rPr>
                <w:rFonts w:ascii="宋体" w:hAnsi="宋体" w:cs="宋体" w:hint="eastAsia"/>
                <w:color w:val="000000"/>
                <w:szCs w:val="21"/>
              </w:rPr>
              <w:t>4、</w:t>
            </w:r>
            <w:proofErr w:type="gramStart"/>
            <w:r>
              <w:rPr>
                <w:rFonts w:ascii="宋体" w:hAnsi="宋体" w:cs="宋体" w:hint="eastAsia"/>
                <w:color w:val="000000"/>
                <w:szCs w:val="21"/>
              </w:rPr>
              <w:t>固废管控</w:t>
            </w:r>
            <w:proofErr w:type="gramEnd"/>
            <w:r>
              <w:rPr>
                <w:rFonts w:ascii="宋体" w:hAnsi="宋体" w:cs="宋体" w:hint="eastAsia"/>
                <w:color w:val="000000"/>
                <w:szCs w:val="21"/>
              </w:rPr>
              <w:t>：</w:t>
            </w:r>
          </w:p>
          <w:p w:rsidR="007D5428" w:rsidRDefault="007D5428" w:rsidP="007D5428">
            <w:pPr>
              <w:spacing w:line="440" w:lineRule="exact"/>
              <w:ind w:firstLineChars="200" w:firstLine="480"/>
              <w:rPr>
                <w:rFonts w:ascii="宋体" w:hAnsi="宋体" w:cs="宋体"/>
                <w:color w:val="000000"/>
                <w:szCs w:val="21"/>
              </w:rPr>
            </w:pPr>
            <w:r>
              <w:rPr>
                <w:rFonts w:ascii="宋体" w:hAnsi="宋体" w:cs="宋体" w:hint="eastAsia"/>
                <w:color w:val="000000"/>
                <w:szCs w:val="21"/>
              </w:rPr>
              <w:t>生产过程中主要为修边余料、包装材料等。生产技术部将</w:t>
            </w:r>
            <w:proofErr w:type="gramStart"/>
            <w:r>
              <w:rPr>
                <w:rFonts w:ascii="宋体" w:hAnsi="宋体" w:cs="宋体" w:hint="eastAsia"/>
                <w:color w:val="000000"/>
                <w:szCs w:val="21"/>
              </w:rPr>
              <w:t>以上固废</w:t>
            </w:r>
            <w:proofErr w:type="gramEnd"/>
            <w:r>
              <w:rPr>
                <w:rFonts w:ascii="宋体" w:hAnsi="宋体" w:cs="宋体" w:hint="eastAsia"/>
                <w:color w:val="000000"/>
                <w:szCs w:val="21"/>
              </w:rPr>
              <w:t>放置固定位置，积攒一定量后出售回收单位再利用。</w:t>
            </w:r>
          </w:p>
          <w:p w:rsidR="007D5428" w:rsidRDefault="007D5428" w:rsidP="007D5428">
            <w:pPr>
              <w:spacing w:line="440" w:lineRule="exact"/>
              <w:ind w:firstLineChars="200" w:firstLine="480"/>
              <w:rPr>
                <w:rFonts w:ascii="宋体" w:hAnsi="宋体" w:cs="宋体"/>
                <w:color w:val="000000"/>
                <w:szCs w:val="21"/>
              </w:rPr>
            </w:pPr>
            <w:r>
              <w:rPr>
                <w:rFonts w:ascii="宋体" w:hAnsi="宋体" w:cs="宋体" w:hint="eastAsia"/>
                <w:color w:val="000000"/>
                <w:szCs w:val="21"/>
              </w:rPr>
              <w:t>5、危废：</w:t>
            </w:r>
          </w:p>
          <w:p w:rsidR="007D5428" w:rsidRDefault="007D5428" w:rsidP="007D5428">
            <w:pPr>
              <w:spacing w:line="440" w:lineRule="exact"/>
              <w:ind w:firstLineChars="200" w:firstLine="480"/>
              <w:rPr>
                <w:rFonts w:ascii="宋体" w:hAnsi="宋体" w:cs="宋体"/>
                <w:color w:val="000000"/>
                <w:szCs w:val="21"/>
              </w:rPr>
            </w:pPr>
            <w:r>
              <w:rPr>
                <w:rFonts w:ascii="宋体" w:hAnsi="宋体" w:cs="宋体" w:hint="eastAsia"/>
                <w:color w:val="000000"/>
                <w:szCs w:val="21"/>
              </w:rPr>
              <w:t>目前不产生。</w:t>
            </w:r>
          </w:p>
          <w:p w:rsidR="007D5428" w:rsidRDefault="007D5428" w:rsidP="007D5428">
            <w:pPr>
              <w:spacing w:line="440" w:lineRule="exact"/>
              <w:ind w:firstLineChars="200" w:firstLine="480"/>
              <w:rPr>
                <w:rFonts w:ascii="宋体" w:hAnsi="宋体" w:cs="宋体"/>
                <w:color w:val="000000"/>
                <w:szCs w:val="21"/>
              </w:rPr>
            </w:pPr>
            <w:r>
              <w:rPr>
                <w:rFonts w:ascii="宋体" w:hAnsi="宋体" w:cs="宋体" w:hint="eastAsia"/>
                <w:color w:val="000000"/>
                <w:szCs w:val="21"/>
              </w:rPr>
              <w:t>6、资、能源管控：</w:t>
            </w:r>
          </w:p>
          <w:p w:rsidR="007D5428" w:rsidRDefault="007D5428" w:rsidP="007D5428">
            <w:pPr>
              <w:spacing w:line="440" w:lineRule="exact"/>
              <w:ind w:firstLineChars="200" w:firstLine="480"/>
              <w:rPr>
                <w:rFonts w:ascii="宋体" w:hAnsi="宋体" w:cs="宋体"/>
                <w:color w:val="000000"/>
                <w:szCs w:val="21"/>
              </w:rPr>
            </w:pPr>
            <w:r>
              <w:rPr>
                <w:rFonts w:ascii="宋体" w:hAnsi="宋体" w:cs="宋体" w:hint="eastAsia"/>
                <w:color w:val="000000"/>
                <w:szCs w:val="21"/>
              </w:rPr>
              <w:t>生产过程注意节水、节电，人走关闭开关，现场未发现有漏水和浪费电能的现象，有水电消耗统计，无考核。</w:t>
            </w:r>
          </w:p>
          <w:p w:rsidR="007D5428" w:rsidRDefault="007D5428" w:rsidP="007D5428">
            <w:pPr>
              <w:spacing w:line="440" w:lineRule="exact"/>
              <w:ind w:firstLineChars="200" w:firstLine="480"/>
              <w:rPr>
                <w:rFonts w:ascii="宋体" w:hAnsi="宋体" w:cs="宋体"/>
                <w:color w:val="000000"/>
                <w:szCs w:val="21"/>
              </w:rPr>
            </w:pPr>
            <w:r>
              <w:rPr>
                <w:rFonts w:ascii="宋体" w:hAnsi="宋体" w:cs="宋体" w:hint="eastAsia"/>
                <w:color w:val="000000"/>
                <w:szCs w:val="21"/>
              </w:rPr>
              <w:t>7、产品周期的环境管控：</w:t>
            </w:r>
          </w:p>
          <w:p w:rsidR="007D5428" w:rsidRDefault="007D5428" w:rsidP="007D5428">
            <w:pPr>
              <w:spacing w:line="440" w:lineRule="exact"/>
              <w:ind w:firstLineChars="200" w:firstLine="480"/>
              <w:rPr>
                <w:rFonts w:ascii="宋体" w:hAnsi="宋体" w:cs="宋体"/>
                <w:color w:val="000000"/>
                <w:szCs w:val="21"/>
              </w:rPr>
            </w:pPr>
            <w:r>
              <w:rPr>
                <w:rFonts w:ascii="宋体" w:hAnsi="宋体" w:cs="宋体" w:hint="eastAsia"/>
                <w:color w:val="000000"/>
                <w:szCs w:val="21"/>
              </w:rPr>
              <w:t>公司从采用产品时已考虑了产品的环保性（包括其包装），生产过程中，严格按照环保等管理制度实施，控制好辅助材料的计量，避免浪费。</w:t>
            </w:r>
          </w:p>
          <w:p w:rsidR="00E12A48" w:rsidRDefault="007D5428" w:rsidP="007D5428">
            <w:pPr>
              <w:ind w:firstLineChars="200" w:firstLine="420"/>
              <w:rPr>
                <w:rFonts w:ascii="宋体"/>
                <w:b/>
                <w:sz w:val="21"/>
                <w:szCs w:val="21"/>
              </w:rPr>
            </w:pPr>
            <w:r>
              <w:rPr>
                <w:rFonts w:ascii="宋体" w:hAnsi="宋体" w:cs="宋体" w:hint="eastAsia"/>
                <w:sz w:val="21"/>
                <w:szCs w:val="21"/>
              </w:rPr>
              <w:t>8</w:t>
            </w:r>
            <w:r w:rsidR="00E12A48">
              <w:rPr>
                <w:rFonts w:ascii="宋体" w:hAnsi="宋体" w:cs="宋体" w:hint="eastAsia"/>
                <w:sz w:val="21"/>
                <w:szCs w:val="21"/>
              </w:rPr>
              <w:t>、对相关方进行了环保要求告知。</w:t>
            </w:r>
          </w:p>
        </w:tc>
      </w:tr>
      <w:tr w:rsidR="00E12A48" w:rsidTr="00FF5158">
        <w:trPr>
          <w:cantSplit/>
          <w:trHeight w:val="5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tcPr>
          <w:p w:rsidR="00E12A48" w:rsidRDefault="00E12A48" w:rsidP="00FF5158">
            <w:pPr>
              <w:spacing w:line="240" w:lineRule="exact"/>
              <w:rPr>
                <w:b/>
                <w:color w:val="000000"/>
                <w:sz w:val="21"/>
                <w:szCs w:val="21"/>
              </w:rPr>
            </w:pPr>
            <w:r>
              <w:rPr>
                <w:b/>
                <w:color w:val="000000"/>
                <w:sz w:val="21"/>
                <w:szCs w:val="21"/>
              </w:rPr>
              <w:t>8. OHSMS</w:t>
            </w:r>
            <w:r>
              <w:rPr>
                <w:rFonts w:hint="eastAsia"/>
                <w:b/>
                <w:color w:val="000000"/>
                <w:sz w:val="21"/>
                <w:szCs w:val="21"/>
              </w:rPr>
              <w:t>组织对不可接受风险实施控制的结果</w:t>
            </w:r>
            <w:r>
              <w:rPr>
                <w:b/>
                <w:color w:val="000000"/>
                <w:sz w:val="21"/>
                <w:szCs w:val="21"/>
              </w:rPr>
              <w:t xml:space="preserve">  </w:t>
            </w:r>
          </w:p>
          <w:p w:rsidR="00E12A48" w:rsidRDefault="007D5428" w:rsidP="00FF5158">
            <w:pPr>
              <w:spacing w:line="240" w:lineRule="exact"/>
              <w:ind w:firstLineChars="200" w:firstLine="420"/>
              <w:rPr>
                <w:rFonts w:ascii="宋体" w:hAnsi="宋体" w:cs="宋体"/>
                <w:sz w:val="21"/>
                <w:szCs w:val="21"/>
              </w:rPr>
            </w:pPr>
            <w:r>
              <w:rPr>
                <w:rFonts w:ascii="宋体" w:hAnsi="宋体" w:cs="宋体" w:hint="eastAsia"/>
                <w:sz w:val="21"/>
                <w:szCs w:val="21"/>
              </w:rPr>
              <w:t xml:space="preserve"> </w:t>
            </w:r>
          </w:p>
          <w:p w:rsidR="00E12A48" w:rsidRDefault="00E12A48" w:rsidP="00FF5158">
            <w:pPr>
              <w:spacing w:line="240" w:lineRule="exact"/>
              <w:rPr>
                <w:rFonts w:ascii="宋体"/>
                <w:b/>
                <w:sz w:val="21"/>
                <w:szCs w:val="21"/>
              </w:rPr>
            </w:pPr>
          </w:p>
        </w:tc>
      </w:tr>
      <w:tr w:rsidR="00E12A48" w:rsidTr="00FF5158">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ind w:left="211" w:hangingChars="100" w:hanging="211"/>
              <w:rPr>
                <w:rFonts w:ascii="宋体"/>
                <w:b/>
                <w:sz w:val="21"/>
                <w:szCs w:val="21"/>
              </w:rPr>
            </w:pPr>
            <w:r>
              <w:rPr>
                <w:rFonts w:ascii="宋体" w:hAnsi="宋体" w:hint="eastAsia"/>
                <w:b/>
                <w:sz w:val="21"/>
                <w:szCs w:val="21"/>
              </w:rPr>
              <w:t xml:space="preserve">9. 应急准备与相应活动的演练及对预案可行性的评价(当有规定时) </w:t>
            </w:r>
          </w:p>
          <w:p w:rsidR="00E12A48" w:rsidRDefault="00E12A48" w:rsidP="003A1C30">
            <w:pPr>
              <w:ind w:firstLineChars="200" w:firstLine="420"/>
              <w:rPr>
                <w:rFonts w:ascii="宋体"/>
                <w:b/>
                <w:sz w:val="21"/>
                <w:szCs w:val="21"/>
              </w:rPr>
            </w:pPr>
            <w:r>
              <w:rPr>
                <w:rFonts w:ascii="宋体" w:hAnsi="宋体" w:cs="宋体" w:hint="eastAsia"/>
                <w:sz w:val="21"/>
                <w:szCs w:val="21"/>
              </w:rPr>
              <w:t>制定了火灾、触电、人身伤害等应急预案，公司</w:t>
            </w:r>
            <w:r w:rsidR="003A1C30">
              <w:rPr>
                <w:rFonts w:ascii="宋体" w:hAnsi="宋体" w:cs="宋体" w:hint="eastAsia"/>
                <w:sz w:val="21"/>
                <w:szCs w:val="21"/>
              </w:rPr>
              <w:t>计划</w:t>
            </w:r>
            <w:r>
              <w:rPr>
                <w:rFonts w:ascii="宋体" w:hAnsi="宋体" w:cs="宋体" w:hint="eastAsia"/>
                <w:sz w:val="21"/>
                <w:szCs w:val="21"/>
              </w:rPr>
              <w:t>于2020.</w:t>
            </w:r>
            <w:r w:rsidR="003A1C30">
              <w:rPr>
                <w:rFonts w:ascii="宋体" w:hAnsi="宋体" w:cs="宋体" w:hint="eastAsia"/>
                <w:sz w:val="21"/>
                <w:szCs w:val="21"/>
              </w:rPr>
              <w:t>11月</w:t>
            </w:r>
            <w:r>
              <w:rPr>
                <w:rFonts w:ascii="宋体" w:hAnsi="宋体" w:cs="宋体" w:hint="eastAsia"/>
                <w:sz w:val="21"/>
                <w:szCs w:val="21"/>
              </w:rPr>
              <w:t>进行消防应急演练，车间、仓库和办公区配备了灭火器。</w:t>
            </w:r>
          </w:p>
        </w:tc>
      </w:tr>
      <w:tr w:rsidR="00E12A48" w:rsidTr="00FF5158">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rFonts w:ascii="宋体"/>
                <w:b/>
                <w:sz w:val="21"/>
                <w:szCs w:val="21"/>
              </w:rPr>
            </w:pPr>
            <w:r>
              <w:rPr>
                <w:rFonts w:ascii="宋体" w:hAnsi="宋体" w:hint="eastAsia"/>
                <w:b/>
                <w:sz w:val="21"/>
                <w:szCs w:val="21"/>
              </w:rPr>
              <w:t>10. 对特种设备的维护，检定;（适用时）</w:t>
            </w:r>
          </w:p>
          <w:p w:rsidR="00E12A48" w:rsidRDefault="00E12A48" w:rsidP="003A1C30">
            <w:pPr>
              <w:ind w:leftChars="100" w:left="240" w:firstLineChars="50" w:firstLine="105"/>
              <w:jc w:val="left"/>
              <w:rPr>
                <w:rFonts w:ascii="楷体" w:eastAsia="楷体" w:hAnsi="楷体"/>
                <w:b/>
                <w:sz w:val="21"/>
                <w:szCs w:val="21"/>
              </w:rPr>
            </w:pPr>
            <w:r>
              <w:rPr>
                <w:rFonts w:ascii="楷体" w:eastAsia="楷体" w:hAnsi="楷体" w:hint="eastAsia"/>
                <w:color w:val="000000"/>
                <w:sz w:val="21"/>
                <w:szCs w:val="21"/>
              </w:rPr>
              <w:t>叉车、</w:t>
            </w:r>
            <w:r w:rsidR="003A1C30">
              <w:rPr>
                <w:rFonts w:ascii="楷体" w:eastAsia="楷体" w:hAnsi="楷体" w:hint="eastAsia"/>
                <w:color w:val="000000"/>
                <w:sz w:val="21"/>
                <w:szCs w:val="21"/>
              </w:rPr>
              <w:t>电梯、起重机</w:t>
            </w:r>
            <w:r>
              <w:rPr>
                <w:rFonts w:ascii="楷体" w:eastAsia="楷体" w:hAnsi="楷体" w:hint="eastAsia"/>
                <w:color w:val="000000"/>
                <w:sz w:val="21"/>
                <w:szCs w:val="21"/>
              </w:rPr>
              <w:t>定期检验。</w:t>
            </w:r>
          </w:p>
        </w:tc>
      </w:tr>
      <w:tr w:rsidR="00E12A48" w:rsidTr="00FF5158">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rFonts w:ascii="宋体"/>
                <w:b/>
                <w:sz w:val="21"/>
                <w:szCs w:val="21"/>
              </w:rPr>
            </w:pPr>
            <w:r>
              <w:rPr>
                <w:rFonts w:ascii="宋体" w:hAnsi="宋体" w:hint="eastAsia"/>
                <w:b/>
                <w:sz w:val="21"/>
                <w:szCs w:val="21"/>
              </w:rPr>
              <w:t>11 .对危险化学品销售、使用、储存、运输处置，规定的执行力度(必要时);</w:t>
            </w:r>
          </w:p>
          <w:p w:rsidR="00E12A48" w:rsidRDefault="00E12A48" w:rsidP="00FF5158">
            <w:pPr>
              <w:spacing w:line="240" w:lineRule="exact"/>
              <w:rPr>
                <w:rFonts w:ascii="宋体"/>
                <w:b/>
                <w:sz w:val="21"/>
                <w:szCs w:val="21"/>
              </w:rPr>
            </w:pPr>
            <w:r>
              <w:rPr>
                <w:rFonts w:ascii="宋体" w:hAnsi="宋体" w:hint="eastAsia"/>
                <w:b/>
                <w:sz w:val="21"/>
                <w:szCs w:val="21"/>
              </w:rPr>
              <w:t>无</w:t>
            </w:r>
          </w:p>
        </w:tc>
      </w:tr>
      <w:tr w:rsidR="00E12A48" w:rsidTr="00FF5158">
        <w:trPr>
          <w:cantSplit/>
          <w:trHeight w:val="15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E12A48" w:rsidRDefault="00E12A48" w:rsidP="00FF5158">
            <w:pPr>
              <w:spacing w:line="240" w:lineRule="exact"/>
              <w:ind w:left="113" w:right="113"/>
              <w:jc w:val="center"/>
              <w:rPr>
                <w:rFonts w:ascii="宋体"/>
                <w:b/>
                <w:szCs w:val="21"/>
              </w:rPr>
            </w:pPr>
            <w:r>
              <w:rPr>
                <w:rFonts w:ascii="宋体" w:hAnsi="宋体" w:hint="eastAsia"/>
                <w:b/>
                <w:szCs w:val="21"/>
              </w:rPr>
              <w:lastRenderedPageBreak/>
              <w:t>(四)监视测量方面</w:t>
            </w:r>
          </w:p>
        </w:tc>
        <w:tc>
          <w:tcPr>
            <w:tcW w:w="9198" w:type="dxa"/>
            <w:tcBorders>
              <w:top w:val="single" w:sz="4" w:space="0" w:color="auto"/>
              <w:left w:val="single" w:sz="4" w:space="0" w:color="auto"/>
              <w:bottom w:val="single" w:sz="4" w:space="0" w:color="auto"/>
              <w:right w:val="single" w:sz="4" w:space="0" w:color="auto"/>
            </w:tcBorders>
          </w:tcPr>
          <w:p w:rsidR="00E12A48" w:rsidRDefault="00E12A48" w:rsidP="00FF5158">
            <w:pPr>
              <w:spacing w:line="240" w:lineRule="exact"/>
              <w:ind w:left="100" w:hangingChars="50" w:hanging="100"/>
              <w:rPr>
                <w:b/>
                <w:color w:val="000000" w:themeColor="text1"/>
                <w:sz w:val="20"/>
              </w:rPr>
            </w:pPr>
            <w:r>
              <w:rPr>
                <w:b/>
                <w:color w:val="000000" w:themeColor="text1"/>
                <w:sz w:val="20"/>
              </w:rPr>
              <w:t>1.</w:t>
            </w:r>
            <w:r>
              <w:rPr>
                <w:rFonts w:hint="eastAsia"/>
                <w:b/>
                <w:color w:val="000000" w:themeColor="text1"/>
                <w:sz w:val="20"/>
              </w:rPr>
              <w:t>对质量</w:t>
            </w:r>
            <w:r>
              <w:rPr>
                <w:b/>
                <w:color w:val="000000" w:themeColor="text1"/>
                <w:sz w:val="20"/>
              </w:rPr>
              <w:t>/</w:t>
            </w:r>
            <w:r>
              <w:rPr>
                <w:rFonts w:hint="eastAsia"/>
                <w:b/>
                <w:color w:val="000000" w:themeColor="text1"/>
                <w:sz w:val="20"/>
              </w:rPr>
              <w:t>环境</w:t>
            </w:r>
            <w:r>
              <w:rPr>
                <w:b/>
                <w:color w:val="000000" w:themeColor="text1"/>
                <w:sz w:val="20"/>
              </w:rPr>
              <w:t>/</w:t>
            </w:r>
            <w:r>
              <w:rPr>
                <w:rFonts w:hint="eastAsia"/>
                <w:b/>
                <w:color w:val="000000" w:themeColor="text1"/>
                <w:sz w:val="20"/>
              </w:rPr>
              <w:t>职业健康安全目标指标进行定期监测</w:t>
            </w:r>
            <w:r>
              <w:rPr>
                <w:b/>
                <w:color w:val="000000" w:themeColor="text1"/>
                <w:sz w:val="20"/>
              </w:rPr>
              <w:t>/</w:t>
            </w:r>
            <w:r>
              <w:rPr>
                <w:rFonts w:hint="eastAsia"/>
                <w:b/>
                <w:color w:val="000000" w:themeColor="text1"/>
                <w:sz w:val="20"/>
              </w:rPr>
              <w:t>检查情况</w:t>
            </w:r>
          </w:p>
          <w:p w:rsidR="00E12A48" w:rsidRDefault="00E12A48" w:rsidP="00FF5158">
            <w:pPr>
              <w:spacing w:line="360" w:lineRule="auto"/>
              <w:ind w:firstLineChars="50" w:firstLine="120"/>
              <w:rPr>
                <w:rFonts w:ascii="宋体" w:hAnsi="宋体" w:cs="宋体"/>
                <w:szCs w:val="22"/>
              </w:rPr>
            </w:pPr>
            <w:r>
              <w:rPr>
                <w:rFonts w:ascii="宋体" w:hAnsi="宋体" w:hint="eastAsia"/>
                <w:szCs w:val="21"/>
              </w:rPr>
              <w:t>2020.</w:t>
            </w:r>
            <w:r w:rsidR="00A847DA">
              <w:rPr>
                <w:rFonts w:ascii="宋体" w:hAnsi="宋体" w:hint="eastAsia"/>
                <w:szCs w:val="21"/>
              </w:rPr>
              <w:t>9</w:t>
            </w:r>
            <w:r>
              <w:rPr>
                <w:rFonts w:ascii="宋体" w:hAnsi="宋体" w:hint="eastAsia"/>
                <w:szCs w:val="21"/>
              </w:rPr>
              <w:t>.</w:t>
            </w:r>
            <w:r w:rsidR="00A847DA">
              <w:rPr>
                <w:rFonts w:ascii="宋体" w:hAnsi="宋体" w:hint="eastAsia"/>
                <w:szCs w:val="21"/>
              </w:rPr>
              <w:t>7</w:t>
            </w:r>
            <w:r>
              <w:rPr>
                <w:rFonts w:ascii="宋体" w:hAnsi="宋体" w:hint="eastAsia"/>
                <w:szCs w:val="21"/>
              </w:rPr>
              <w:t>日</w:t>
            </w:r>
            <w:r>
              <w:rPr>
                <w:rFonts w:ascii="宋体" w:hAnsi="宋体" w:cs="宋体" w:hint="eastAsia"/>
                <w:szCs w:val="22"/>
              </w:rPr>
              <w:t>对质量/环境目标指标进行了检查，能达标。</w:t>
            </w:r>
          </w:p>
          <w:p w:rsidR="00E12A48" w:rsidRDefault="00E12A48" w:rsidP="00FF5158">
            <w:pPr>
              <w:spacing w:line="360" w:lineRule="auto"/>
              <w:ind w:firstLineChars="50" w:firstLine="100"/>
              <w:rPr>
                <w:b/>
                <w:color w:val="000000" w:themeColor="text1"/>
                <w:sz w:val="20"/>
              </w:rPr>
            </w:pPr>
          </w:p>
        </w:tc>
      </w:tr>
      <w:tr w:rsidR="00E12A48" w:rsidTr="00FF5158">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b/>
                <w:bCs/>
              </w:rPr>
            </w:pPr>
            <w:r>
              <w:rPr>
                <w:b/>
                <w:bCs/>
              </w:rPr>
              <w:t>2.</w:t>
            </w:r>
            <w:r>
              <w:rPr>
                <w:rFonts w:hint="eastAsia"/>
                <w:b/>
                <w:bCs/>
              </w:rPr>
              <w:t>顾客满意</w:t>
            </w:r>
          </w:p>
          <w:p w:rsidR="00E12A48" w:rsidRDefault="00E12A48" w:rsidP="00FF5158">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w:t>
            </w:r>
          </w:p>
        </w:tc>
      </w:tr>
      <w:tr w:rsidR="00E12A48" w:rsidTr="00FF5158">
        <w:trPr>
          <w:cantSplit/>
          <w:trHeight w:val="16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b/>
                <w:color w:val="000000" w:themeColor="text1"/>
                <w:sz w:val="21"/>
                <w:szCs w:val="21"/>
              </w:rPr>
            </w:pPr>
            <w:r>
              <w:rPr>
                <w:b/>
                <w:color w:val="000000" w:themeColor="text1"/>
                <w:sz w:val="21"/>
                <w:szCs w:val="21"/>
              </w:rPr>
              <w:t xml:space="preserve">3. </w:t>
            </w:r>
            <w:r>
              <w:rPr>
                <w:rFonts w:hint="eastAsia"/>
                <w:b/>
                <w:color w:val="000000" w:themeColor="text1"/>
                <w:sz w:val="21"/>
                <w:szCs w:val="21"/>
              </w:rPr>
              <w:t>内审（包括内审策划审核方案中考虑拟审核的过程和区域的状况和重要性）</w:t>
            </w:r>
          </w:p>
          <w:p w:rsidR="00E12A48" w:rsidRDefault="00E12A48" w:rsidP="00FF5158">
            <w:pPr>
              <w:spacing w:line="240" w:lineRule="exact"/>
              <w:rPr>
                <w:b/>
                <w:color w:val="000000" w:themeColor="text1"/>
                <w:sz w:val="21"/>
                <w:szCs w:val="21"/>
              </w:rPr>
            </w:pPr>
            <w:r>
              <w:rPr>
                <w:rFonts w:hint="eastAsia"/>
                <w:b/>
                <w:color w:val="000000" w:themeColor="text1"/>
                <w:sz w:val="21"/>
                <w:szCs w:val="21"/>
              </w:rPr>
              <w:t>了解内审的策划</w:t>
            </w:r>
            <w:r>
              <w:rPr>
                <w:b/>
                <w:color w:val="000000" w:themeColor="text1"/>
                <w:sz w:val="21"/>
                <w:szCs w:val="21"/>
              </w:rPr>
              <w:t>;</w:t>
            </w:r>
          </w:p>
          <w:p w:rsidR="00E12A48" w:rsidRDefault="00E12A48" w:rsidP="00FF5158">
            <w:pPr>
              <w:spacing w:line="360" w:lineRule="auto"/>
              <w:jc w:val="left"/>
              <w:rPr>
                <w:b/>
                <w:color w:val="000000" w:themeColor="text1"/>
                <w:sz w:val="21"/>
                <w:szCs w:val="21"/>
              </w:rPr>
            </w:pPr>
            <w:r>
              <w:rPr>
                <w:b/>
                <w:color w:val="000000" w:themeColor="text1"/>
                <w:sz w:val="21"/>
                <w:szCs w:val="21"/>
              </w:rPr>
              <w:t xml:space="preserve"> </w:t>
            </w:r>
            <w:r>
              <w:rPr>
                <w:rFonts w:ascii="宋体" w:hAnsi="宋体" w:cs="宋体" w:hint="eastAsia"/>
                <w:sz w:val="21"/>
                <w:szCs w:val="21"/>
              </w:rPr>
              <w:t xml:space="preserve"> 每年一次，本次2020.</w:t>
            </w:r>
            <w:r w:rsidR="00A847DA">
              <w:rPr>
                <w:rFonts w:ascii="宋体" w:hAnsi="宋体" w:cs="宋体" w:hint="eastAsia"/>
                <w:sz w:val="21"/>
                <w:szCs w:val="21"/>
              </w:rPr>
              <w:t>8.25</w:t>
            </w:r>
            <w:r>
              <w:rPr>
                <w:rFonts w:ascii="宋体" w:hAnsi="宋体" w:cs="宋体" w:hint="eastAsia"/>
                <w:sz w:val="21"/>
                <w:szCs w:val="21"/>
              </w:rPr>
              <w:t>-</w:t>
            </w:r>
            <w:r w:rsidR="00A847DA">
              <w:rPr>
                <w:rFonts w:ascii="宋体" w:hAnsi="宋体" w:cs="宋体" w:hint="eastAsia"/>
                <w:sz w:val="21"/>
                <w:szCs w:val="21"/>
              </w:rPr>
              <w:t>8</w:t>
            </w:r>
            <w:r>
              <w:rPr>
                <w:rFonts w:ascii="宋体" w:hAnsi="宋体" w:cs="宋体" w:hint="eastAsia"/>
                <w:sz w:val="21"/>
                <w:szCs w:val="21"/>
              </w:rPr>
              <w:t>.</w:t>
            </w:r>
            <w:r w:rsidR="00A847DA">
              <w:rPr>
                <w:rFonts w:ascii="宋体" w:hAnsi="宋体" w:cs="宋体" w:hint="eastAsia"/>
                <w:sz w:val="21"/>
                <w:szCs w:val="21"/>
              </w:rPr>
              <w:t>26</w:t>
            </w:r>
            <w:r>
              <w:rPr>
                <w:rFonts w:ascii="宋体" w:hAnsi="宋体" w:cs="宋体" w:hint="eastAsia"/>
                <w:sz w:val="21"/>
                <w:szCs w:val="21"/>
              </w:rPr>
              <w:t>日内审。</w:t>
            </w:r>
          </w:p>
          <w:p w:rsidR="00E12A48" w:rsidRDefault="00E12A48" w:rsidP="00FF5158">
            <w:pPr>
              <w:spacing w:line="240" w:lineRule="exact"/>
              <w:rPr>
                <w:b/>
                <w:color w:val="000000" w:themeColor="text1"/>
                <w:sz w:val="21"/>
                <w:szCs w:val="21"/>
              </w:rPr>
            </w:pPr>
            <w:r>
              <w:rPr>
                <w:rFonts w:hint="eastAsia"/>
                <w:b/>
                <w:color w:val="000000" w:themeColor="text1"/>
                <w:sz w:val="21"/>
                <w:szCs w:val="21"/>
              </w:rPr>
              <w:t>了解内</w:t>
            </w:r>
            <w:proofErr w:type="gramStart"/>
            <w:r>
              <w:rPr>
                <w:rFonts w:hint="eastAsia"/>
                <w:b/>
                <w:color w:val="000000" w:themeColor="text1"/>
                <w:sz w:val="21"/>
                <w:szCs w:val="21"/>
              </w:rPr>
              <w:t>审是否</w:t>
            </w:r>
            <w:proofErr w:type="gramEnd"/>
            <w:r>
              <w:rPr>
                <w:rFonts w:hint="eastAsia"/>
                <w:b/>
                <w:color w:val="000000" w:themeColor="text1"/>
                <w:sz w:val="21"/>
                <w:szCs w:val="21"/>
              </w:rPr>
              <w:t>覆盖了管理体系范围内的活动及标准的要求</w:t>
            </w:r>
            <w:r>
              <w:rPr>
                <w:b/>
                <w:color w:val="000000" w:themeColor="text1"/>
                <w:sz w:val="21"/>
                <w:szCs w:val="21"/>
              </w:rPr>
              <w:t xml:space="preserve">; </w:t>
            </w:r>
          </w:p>
          <w:p w:rsidR="00E12A48" w:rsidRDefault="00E12A48" w:rsidP="00FF5158">
            <w:pPr>
              <w:spacing w:line="360"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覆盖。</w:t>
            </w:r>
          </w:p>
          <w:p w:rsidR="00E12A48" w:rsidRDefault="00E12A48" w:rsidP="00FF5158">
            <w:pPr>
              <w:spacing w:line="240" w:lineRule="exact"/>
              <w:rPr>
                <w:b/>
                <w:color w:val="000000" w:themeColor="text1"/>
                <w:sz w:val="21"/>
                <w:szCs w:val="21"/>
              </w:rPr>
            </w:pPr>
            <w:r>
              <w:rPr>
                <w:rFonts w:hint="eastAsia"/>
                <w:b/>
                <w:color w:val="000000" w:themeColor="text1"/>
                <w:sz w:val="21"/>
                <w:szCs w:val="21"/>
              </w:rPr>
              <w:t>了解内审结论是什么？</w:t>
            </w:r>
          </w:p>
          <w:p w:rsidR="00E12A48" w:rsidRDefault="00261DF9" w:rsidP="008F1490">
            <w:pPr>
              <w:ind w:firstLineChars="200" w:firstLine="420"/>
              <w:rPr>
                <w:b/>
                <w:color w:val="000000" w:themeColor="text1"/>
                <w:sz w:val="21"/>
                <w:szCs w:val="21"/>
              </w:rPr>
            </w:pPr>
            <w:r w:rsidRPr="008F1490">
              <w:rPr>
                <w:rFonts w:asciiTheme="minorEastAsia" w:eastAsiaTheme="minorEastAsia" w:hAnsiTheme="minorEastAsia" w:hint="eastAsia"/>
                <w:sz w:val="21"/>
                <w:szCs w:val="21"/>
              </w:rPr>
              <w:t>公司的质量、环境管理体系基本符合标准要求，管理体系运行基本有效</w:t>
            </w:r>
            <w:r w:rsidR="00E12A48">
              <w:rPr>
                <w:rFonts w:asciiTheme="minorEastAsia" w:eastAsiaTheme="minorEastAsia" w:hAnsiTheme="minorEastAsia" w:hint="eastAsia"/>
                <w:sz w:val="21"/>
                <w:szCs w:val="21"/>
              </w:rPr>
              <w:t>。</w:t>
            </w:r>
          </w:p>
        </w:tc>
      </w:tr>
      <w:tr w:rsidR="00E12A48" w:rsidTr="00FF5158">
        <w:trPr>
          <w:cantSplit/>
          <w:trHeight w:val="162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管理评审（管理评审体系变更需求，纠正和预防措施、体系有效性等）</w:t>
            </w:r>
          </w:p>
          <w:p w:rsidR="00E12A48" w:rsidRDefault="00E12A48" w:rsidP="00FF5158">
            <w:pPr>
              <w:spacing w:line="240" w:lineRule="exact"/>
              <w:rPr>
                <w:b/>
                <w:color w:val="000000" w:themeColor="text1"/>
                <w:sz w:val="21"/>
                <w:szCs w:val="21"/>
              </w:rPr>
            </w:pPr>
            <w:r>
              <w:rPr>
                <w:rFonts w:hint="eastAsia"/>
                <w:b/>
                <w:color w:val="000000" w:themeColor="text1"/>
                <w:sz w:val="21"/>
                <w:szCs w:val="21"/>
              </w:rPr>
              <w:t>了解管理评审的策划</w:t>
            </w:r>
            <w:r>
              <w:rPr>
                <w:b/>
                <w:color w:val="000000" w:themeColor="text1"/>
                <w:sz w:val="21"/>
                <w:szCs w:val="21"/>
              </w:rPr>
              <w:t xml:space="preserve">; </w:t>
            </w:r>
          </w:p>
          <w:p w:rsidR="00E12A48" w:rsidRDefault="00E12A48" w:rsidP="00FF5158">
            <w:pPr>
              <w:spacing w:line="360" w:lineRule="auto"/>
              <w:ind w:firstLineChars="200" w:firstLine="420"/>
              <w:jc w:val="left"/>
              <w:rPr>
                <w:rFonts w:ascii="宋体" w:hAnsi="宋体" w:cs="宋体"/>
                <w:sz w:val="21"/>
                <w:szCs w:val="21"/>
              </w:rPr>
            </w:pPr>
            <w:r>
              <w:rPr>
                <w:rFonts w:ascii="宋体" w:hAnsi="宋体" w:cs="宋体" w:hint="eastAsia"/>
                <w:sz w:val="21"/>
                <w:szCs w:val="21"/>
              </w:rPr>
              <w:t>每年一次，</w:t>
            </w:r>
            <w:r w:rsidR="008F1490">
              <w:rPr>
                <w:rFonts w:ascii="宋体" w:hAnsi="宋体" w:cs="宋体" w:hint="eastAsia"/>
                <w:sz w:val="21"/>
                <w:szCs w:val="21"/>
              </w:rPr>
              <w:t>2020.9.10</w:t>
            </w:r>
            <w:r>
              <w:rPr>
                <w:rFonts w:ascii="宋体" w:hAnsi="宋体" w:cs="宋体" w:hint="eastAsia"/>
                <w:sz w:val="21"/>
                <w:szCs w:val="21"/>
              </w:rPr>
              <w:t>日管理评审。</w:t>
            </w:r>
          </w:p>
          <w:p w:rsidR="00E12A48" w:rsidRDefault="00E12A48" w:rsidP="00FF5158">
            <w:pPr>
              <w:spacing w:line="240" w:lineRule="exact"/>
              <w:rPr>
                <w:b/>
                <w:color w:val="000000" w:themeColor="text1"/>
                <w:sz w:val="21"/>
                <w:szCs w:val="21"/>
              </w:rPr>
            </w:pPr>
            <w:r>
              <w:rPr>
                <w:rFonts w:hint="eastAsia"/>
                <w:b/>
                <w:color w:val="000000" w:themeColor="text1"/>
                <w:sz w:val="21"/>
                <w:szCs w:val="21"/>
              </w:rPr>
              <w:t>了解管理评审输入是否充分</w:t>
            </w:r>
            <w:r>
              <w:rPr>
                <w:b/>
                <w:color w:val="000000" w:themeColor="text1"/>
                <w:sz w:val="21"/>
                <w:szCs w:val="21"/>
              </w:rPr>
              <w:t xml:space="preserve">; </w:t>
            </w:r>
          </w:p>
          <w:p w:rsidR="00E12A48" w:rsidRDefault="00E12A48" w:rsidP="00FF5158">
            <w:pPr>
              <w:spacing w:line="360" w:lineRule="auto"/>
              <w:ind w:firstLineChars="200" w:firstLine="420"/>
              <w:jc w:val="left"/>
              <w:rPr>
                <w:rFonts w:ascii="宋体" w:hAnsi="宋体" w:cs="宋体"/>
                <w:sz w:val="21"/>
                <w:szCs w:val="21"/>
              </w:rPr>
            </w:pPr>
            <w:r>
              <w:rPr>
                <w:rFonts w:ascii="宋体" w:hAnsi="宋体" w:cs="宋体" w:hint="eastAsia"/>
                <w:sz w:val="21"/>
                <w:szCs w:val="21"/>
              </w:rPr>
              <w:t>输入基本充分。</w:t>
            </w:r>
          </w:p>
          <w:p w:rsidR="00E12A48" w:rsidRDefault="00E12A48" w:rsidP="00FF5158">
            <w:pPr>
              <w:spacing w:line="240" w:lineRule="exact"/>
              <w:rPr>
                <w:b/>
                <w:color w:val="000000" w:themeColor="text1"/>
                <w:sz w:val="21"/>
                <w:szCs w:val="21"/>
              </w:rPr>
            </w:pPr>
            <w:r>
              <w:rPr>
                <w:rFonts w:hint="eastAsia"/>
                <w:b/>
                <w:color w:val="000000" w:themeColor="text1"/>
                <w:sz w:val="21"/>
                <w:szCs w:val="21"/>
              </w:rPr>
              <w:t>了解管理评审结论</w:t>
            </w:r>
            <w:r>
              <w:rPr>
                <w:b/>
                <w:color w:val="000000" w:themeColor="text1"/>
                <w:sz w:val="21"/>
                <w:szCs w:val="21"/>
              </w:rPr>
              <w:t xml:space="preserve">; </w:t>
            </w:r>
          </w:p>
          <w:p w:rsidR="00E12A48" w:rsidRDefault="008F1490" w:rsidP="008F1490">
            <w:pPr>
              <w:ind w:firstLineChars="200" w:firstLine="480"/>
              <w:rPr>
                <w:b/>
                <w:color w:val="000000" w:themeColor="text1"/>
                <w:sz w:val="21"/>
                <w:szCs w:val="21"/>
              </w:rPr>
            </w:pPr>
            <w:r>
              <w:rPr>
                <w:rFonts w:ascii="宋体" w:hAnsi="宋体" w:cs="宋体" w:hint="eastAsia"/>
                <w:szCs w:val="21"/>
              </w:rPr>
              <w:t>公司质量、环境、职业健康安全管理体系基本是充分、有效和适宜的</w:t>
            </w:r>
            <w:r w:rsidR="00E12A48">
              <w:rPr>
                <w:rFonts w:asciiTheme="minorEastAsia" w:eastAsiaTheme="minorEastAsia" w:hAnsiTheme="minorEastAsia" w:hint="eastAsia"/>
                <w:sz w:val="21"/>
                <w:szCs w:val="21"/>
              </w:rPr>
              <w:t>。</w:t>
            </w:r>
          </w:p>
        </w:tc>
      </w:tr>
      <w:tr w:rsidR="00E12A48" w:rsidTr="00FF5158">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E12A48">
            <w:pPr>
              <w:numPr>
                <w:ilvl w:val="0"/>
                <w:numId w:val="4"/>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E12A48" w:rsidRDefault="00E12A48" w:rsidP="00FF5158">
            <w:pPr>
              <w:spacing w:line="360" w:lineRule="auto"/>
              <w:ind w:firstLineChars="300" w:firstLine="720"/>
              <w:rPr>
                <w:rFonts w:asciiTheme="minorEastAsia" w:eastAsiaTheme="minorEastAsia" w:hAnsiTheme="minorEastAsia" w:cs="楷体"/>
                <w:szCs w:val="24"/>
              </w:rPr>
            </w:pPr>
            <w:r>
              <w:rPr>
                <w:rFonts w:asciiTheme="minorEastAsia" w:eastAsiaTheme="minorEastAsia" w:hAnsiTheme="minorEastAsia" w:cs="楷体" w:hint="eastAsia"/>
                <w:szCs w:val="24"/>
              </w:rPr>
              <w:t>提供废气检测报告，</w:t>
            </w:r>
            <w:r w:rsidR="00CD2EB5">
              <w:rPr>
                <w:rFonts w:asciiTheme="minorEastAsia" w:eastAsiaTheme="minorEastAsia" w:hAnsiTheme="minorEastAsia" w:cs="楷体" w:hint="eastAsia"/>
                <w:szCs w:val="24"/>
              </w:rPr>
              <w:t>2020</w:t>
            </w:r>
            <w:r>
              <w:rPr>
                <w:rFonts w:asciiTheme="minorEastAsia" w:eastAsiaTheme="minorEastAsia" w:hAnsiTheme="minorEastAsia" w:cs="楷体" w:hint="eastAsia"/>
                <w:szCs w:val="24"/>
              </w:rPr>
              <w:t>.</w:t>
            </w:r>
            <w:r w:rsidR="00CD2EB5">
              <w:rPr>
                <w:rFonts w:asciiTheme="minorEastAsia" w:eastAsiaTheme="minorEastAsia" w:hAnsiTheme="minorEastAsia" w:cs="楷体" w:hint="eastAsia"/>
                <w:szCs w:val="24"/>
              </w:rPr>
              <w:t>5</w:t>
            </w:r>
            <w:r>
              <w:rPr>
                <w:rFonts w:asciiTheme="minorEastAsia" w:eastAsiaTheme="minorEastAsia" w:hAnsiTheme="minorEastAsia" w:cs="楷体" w:hint="eastAsia"/>
                <w:szCs w:val="24"/>
              </w:rPr>
              <w:t>.</w:t>
            </w:r>
            <w:r w:rsidR="00CD2EB5">
              <w:rPr>
                <w:rFonts w:asciiTheme="minorEastAsia" w:eastAsiaTheme="minorEastAsia" w:hAnsiTheme="minorEastAsia" w:cs="楷体" w:hint="eastAsia"/>
                <w:szCs w:val="24"/>
              </w:rPr>
              <w:t>25</w:t>
            </w:r>
            <w:r>
              <w:rPr>
                <w:rFonts w:asciiTheme="minorEastAsia" w:eastAsiaTheme="minorEastAsia" w:hAnsiTheme="minorEastAsia" w:cs="楷体" w:hint="eastAsia"/>
                <w:szCs w:val="24"/>
              </w:rPr>
              <w:t>日</w:t>
            </w:r>
            <w:r w:rsidR="00CD2EB5">
              <w:rPr>
                <w:rFonts w:asciiTheme="minorEastAsia" w:eastAsiaTheme="minorEastAsia" w:hAnsiTheme="minorEastAsia" w:cs="楷体" w:hint="eastAsia"/>
                <w:szCs w:val="24"/>
              </w:rPr>
              <w:t>对企业的</w:t>
            </w:r>
            <w:r>
              <w:rPr>
                <w:rFonts w:asciiTheme="minorEastAsia" w:eastAsiaTheme="minorEastAsia" w:hAnsiTheme="minorEastAsia" w:cs="楷体" w:hint="eastAsia"/>
                <w:szCs w:val="24"/>
              </w:rPr>
              <w:t>废气进行了检测，结果合格。</w:t>
            </w:r>
          </w:p>
          <w:p w:rsidR="00E12A48" w:rsidRDefault="00E12A48" w:rsidP="00FF5158">
            <w:pPr>
              <w:pStyle w:val="a9"/>
              <w:ind w:firstLineChars="200" w:firstLine="480"/>
            </w:pPr>
          </w:p>
        </w:tc>
      </w:tr>
      <w:tr w:rsidR="00E12A48" w:rsidTr="00FF5158">
        <w:trPr>
          <w:cantSplit/>
          <w:trHeight w:val="16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b/>
                <w:color w:val="000000" w:themeColor="text1"/>
                <w:sz w:val="20"/>
              </w:rPr>
            </w:pPr>
            <w:r>
              <w:rPr>
                <w:b/>
                <w:color w:val="000000" w:themeColor="text1"/>
                <w:sz w:val="20"/>
              </w:rPr>
              <w:t>6.  EMS</w:t>
            </w:r>
            <w:r>
              <w:rPr>
                <w:rFonts w:hint="eastAsia"/>
                <w:b/>
                <w:color w:val="000000" w:themeColor="text1"/>
                <w:sz w:val="20"/>
              </w:rPr>
              <w:t>国家</w:t>
            </w:r>
            <w:r>
              <w:rPr>
                <w:b/>
                <w:color w:val="000000" w:themeColor="text1"/>
                <w:sz w:val="20"/>
              </w:rPr>
              <w:t>/</w:t>
            </w:r>
            <w:r>
              <w:rPr>
                <w:rFonts w:hint="eastAsia"/>
                <w:b/>
                <w:color w:val="000000" w:themeColor="text1"/>
                <w:sz w:val="20"/>
              </w:rPr>
              <w:t>地方环保部门监测结果、新改扩建项目符合环评报告、三同时验收报告要求情况及措施</w:t>
            </w:r>
          </w:p>
          <w:p w:rsidR="00E12A48" w:rsidRDefault="00E12A48" w:rsidP="00FF5158">
            <w:pPr>
              <w:spacing w:line="480" w:lineRule="auto"/>
              <w:ind w:firstLineChars="200" w:firstLine="480"/>
              <w:rPr>
                <w:szCs w:val="21"/>
              </w:rPr>
            </w:pPr>
            <w:r>
              <w:rPr>
                <w:rFonts w:hint="eastAsia"/>
                <w:szCs w:val="21"/>
              </w:rPr>
              <w:t>提供</w:t>
            </w:r>
            <w:r w:rsidRPr="007A25C2">
              <w:rPr>
                <w:rFonts w:hint="eastAsia"/>
                <w:szCs w:val="21"/>
              </w:rPr>
              <w:t>200</w:t>
            </w:r>
            <w:r w:rsidR="00BA05C1">
              <w:rPr>
                <w:rFonts w:hint="eastAsia"/>
                <w:szCs w:val="21"/>
              </w:rPr>
              <w:t>7</w:t>
            </w:r>
            <w:r w:rsidRPr="007A25C2">
              <w:rPr>
                <w:rFonts w:hint="eastAsia"/>
                <w:szCs w:val="21"/>
              </w:rPr>
              <w:t>年</w:t>
            </w:r>
            <w:r w:rsidR="00BA05C1">
              <w:rPr>
                <w:rFonts w:hint="eastAsia"/>
                <w:szCs w:val="21"/>
              </w:rPr>
              <w:t>9</w:t>
            </w:r>
            <w:r w:rsidRPr="007A25C2">
              <w:rPr>
                <w:rFonts w:hint="eastAsia"/>
                <w:szCs w:val="21"/>
              </w:rPr>
              <w:t>月</w:t>
            </w:r>
            <w:r w:rsidR="00BA05C1">
              <w:rPr>
                <w:rFonts w:hint="eastAsia"/>
                <w:szCs w:val="21"/>
              </w:rPr>
              <w:t>18</w:t>
            </w:r>
            <w:r w:rsidRPr="007A25C2">
              <w:rPr>
                <w:rFonts w:hint="eastAsia"/>
                <w:szCs w:val="21"/>
              </w:rPr>
              <w:t>日</w:t>
            </w:r>
            <w:r>
              <w:rPr>
                <w:rFonts w:hint="eastAsia"/>
                <w:szCs w:val="21"/>
              </w:rPr>
              <w:t>的环境影响登记表，查到了</w:t>
            </w:r>
            <w:r w:rsidR="00BA05C1">
              <w:rPr>
                <w:rFonts w:hint="eastAsia"/>
                <w:szCs w:val="21"/>
              </w:rPr>
              <w:t>滁州市</w:t>
            </w:r>
            <w:r>
              <w:rPr>
                <w:rFonts w:hint="eastAsia"/>
                <w:szCs w:val="21"/>
              </w:rPr>
              <w:t>环保局</w:t>
            </w:r>
            <w:r w:rsidRPr="007A25C2">
              <w:rPr>
                <w:rFonts w:hint="eastAsia"/>
                <w:szCs w:val="21"/>
              </w:rPr>
              <w:t>200</w:t>
            </w:r>
            <w:r w:rsidR="00BA05C1">
              <w:rPr>
                <w:rFonts w:hint="eastAsia"/>
                <w:szCs w:val="21"/>
              </w:rPr>
              <w:t>7</w:t>
            </w:r>
            <w:r w:rsidRPr="007A25C2">
              <w:rPr>
                <w:rFonts w:hint="eastAsia"/>
                <w:szCs w:val="21"/>
              </w:rPr>
              <w:t>年</w:t>
            </w:r>
            <w:r w:rsidR="00BA05C1">
              <w:rPr>
                <w:rFonts w:hint="eastAsia"/>
                <w:szCs w:val="21"/>
              </w:rPr>
              <w:t>9</w:t>
            </w:r>
            <w:r w:rsidRPr="007A25C2">
              <w:rPr>
                <w:rFonts w:hint="eastAsia"/>
                <w:szCs w:val="21"/>
              </w:rPr>
              <w:t>月</w:t>
            </w:r>
            <w:r w:rsidRPr="007A25C2">
              <w:rPr>
                <w:rFonts w:hint="eastAsia"/>
                <w:szCs w:val="21"/>
              </w:rPr>
              <w:t>2</w:t>
            </w:r>
            <w:r w:rsidR="00BA05C1">
              <w:rPr>
                <w:rFonts w:hint="eastAsia"/>
                <w:szCs w:val="21"/>
              </w:rPr>
              <w:t>4</w:t>
            </w:r>
            <w:r w:rsidRPr="007A25C2">
              <w:rPr>
                <w:rFonts w:hint="eastAsia"/>
                <w:szCs w:val="21"/>
              </w:rPr>
              <w:t>日环境影响登记表的审批意见</w:t>
            </w:r>
            <w:r>
              <w:rPr>
                <w:rFonts w:hint="eastAsia"/>
                <w:szCs w:val="21"/>
              </w:rPr>
              <w:t>，查到了</w:t>
            </w:r>
            <w:r w:rsidR="00BA05C1">
              <w:rPr>
                <w:rFonts w:hint="eastAsia"/>
                <w:szCs w:val="21"/>
              </w:rPr>
              <w:t>滁州市</w:t>
            </w:r>
            <w:r>
              <w:rPr>
                <w:rFonts w:hint="eastAsia"/>
                <w:szCs w:val="21"/>
              </w:rPr>
              <w:t>环保局</w:t>
            </w:r>
            <w:r>
              <w:rPr>
                <w:rFonts w:hint="eastAsia"/>
                <w:szCs w:val="21"/>
              </w:rPr>
              <w:t>201</w:t>
            </w:r>
            <w:r w:rsidR="00BA05C1">
              <w:rPr>
                <w:rFonts w:hint="eastAsia"/>
                <w:szCs w:val="21"/>
              </w:rPr>
              <w:t>1</w:t>
            </w:r>
            <w:r w:rsidRPr="007A25C2">
              <w:rPr>
                <w:rFonts w:hint="eastAsia"/>
                <w:szCs w:val="21"/>
              </w:rPr>
              <w:t>年</w:t>
            </w:r>
            <w:r w:rsidR="00BA05C1">
              <w:rPr>
                <w:rFonts w:hint="eastAsia"/>
                <w:szCs w:val="21"/>
              </w:rPr>
              <w:t>5</w:t>
            </w:r>
            <w:r w:rsidRPr="007A25C2">
              <w:rPr>
                <w:rFonts w:hint="eastAsia"/>
                <w:szCs w:val="21"/>
              </w:rPr>
              <w:t>月</w:t>
            </w:r>
            <w:r w:rsidR="00BA05C1">
              <w:rPr>
                <w:rFonts w:hint="eastAsia"/>
                <w:szCs w:val="21"/>
              </w:rPr>
              <w:t>3</w:t>
            </w:r>
            <w:r w:rsidRPr="007A25C2">
              <w:rPr>
                <w:rFonts w:hint="eastAsia"/>
                <w:szCs w:val="21"/>
              </w:rPr>
              <w:t>日</w:t>
            </w:r>
            <w:r w:rsidRPr="006A6430">
              <w:rPr>
                <w:rFonts w:hint="eastAsia"/>
                <w:szCs w:val="21"/>
              </w:rPr>
              <w:t>建设项目竣工环境保护验收申请登记卡</w:t>
            </w:r>
            <w:r>
              <w:rPr>
                <w:rFonts w:hint="eastAsia"/>
                <w:szCs w:val="21"/>
              </w:rPr>
              <w:t>，企业已经过环评验收。</w:t>
            </w:r>
          </w:p>
          <w:p w:rsidR="00E12A48" w:rsidRPr="00010579" w:rsidRDefault="00A7750F" w:rsidP="00A7750F">
            <w:pPr>
              <w:snapToGrid w:val="0"/>
              <w:spacing w:line="360" w:lineRule="auto"/>
              <w:ind w:firstLineChars="200" w:firstLine="480"/>
              <w:rPr>
                <w:b/>
                <w:color w:val="000000" w:themeColor="text1"/>
                <w:sz w:val="20"/>
              </w:rPr>
            </w:pPr>
            <w:r>
              <w:rPr>
                <w:rFonts w:asciiTheme="minorEastAsia" w:eastAsiaTheme="minorEastAsia" w:hAnsiTheme="minorEastAsia" w:cs="楷体" w:hint="eastAsia"/>
                <w:szCs w:val="24"/>
              </w:rPr>
              <w:t xml:space="preserve"> </w:t>
            </w:r>
          </w:p>
        </w:tc>
      </w:tr>
      <w:tr w:rsidR="00E12A48" w:rsidTr="00FF5158">
        <w:trPr>
          <w:cantSplit/>
          <w:trHeight w:val="148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300" w:lineRule="exact"/>
              <w:rPr>
                <w:b/>
                <w:color w:val="000000" w:themeColor="text1"/>
                <w:sz w:val="20"/>
              </w:rPr>
            </w:pPr>
            <w:r>
              <w:rPr>
                <w:b/>
                <w:color w:val="000000" w:themeColor="text1"/>
                <w:sz w:val="20"/>
              </w:rPr>
              <w:t>7. OHSMS</w:t>
            </w:r>
            <w:r>
              <w:rPr>
                <w:rFonts w:hint="eastAsia"/>
                <w:b/>
                <w:color w:val="000000" w:themeColor="text1"/>
                <w:sz w:val="20"/>
              </w:rPr>
              <w:t>是否按规定对职业健康安全项目进行定期测量，结果是否满足相关要求：</w:t>
            </w:r>
          </w:p>
          <w:p w:rsidR="00E12A48" w:rsidRPr="001D05E7" w:rsidRDefault="00A010FE" w:rsidP="00FF5158">
            <w:pPr>
              <w:spacing w:line="360" w:lineRule="auto"/>
              <w:ind w:firstLineChars="300" w:firstLine="720"/>
              <w:rPr>
                <w:rFonts w:asciiTheme="minorEastAsia" w:eastAsiaTheme="minorEastAsia" w:hAnsiTheme="minorEastAsia" w:cs="楷体"/>
                <w:szCs w:val="24"/>
              </w:rPr>
            </w:pPr>
            <w:r>
              <w:rPr>
                <w:rFonts w:asciiTheme="minorEastAsia" w:eastAsiaTheme="minorEastAsia" w:hAnsiTheme="minorEastAsia" w:cs="楷体" w:hint="eastAsia"/>
                <w:szCs w:val="24"/>
              </w:rPr>
              <w:t xml:space="preserve"> 无</w:t>
            </w:r>
          </w:p>
          <w:p w:rsidR="00E12A48" w:rsidRDefault="00E12A48" w:rsidP="00FF5158">
            <w:pPr>
              <w:spacing w:line="480" w:lineRule="auto"/>
              <w:ind w:firstLineChars="200" w:firstLine="402"/>
              <w:rPr>
                <w:b/>
                <w:color w:val="000000" w:themeColor="text1"/>
                <w:sz w:val="20"/>
              </w:rPr>
            </w:pPr>
          </w:p>
        </w:tc>
      </w:tr>
      <w:tr w:rsidR="00E12A48" w:rsidTr="00FF5158">
        <w:trPr>
          <w:cantSplit/>
          <w:trHeight w:val="1202"/>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b/>
                <w:color w:val="000000" w:themeColor="text1"/>
                <w:sz w:val="20"/>
              </w:rPr>
            </w:pPr>
            <w:r>
              <w:rPr>
                <w:b/>
                <w:color w:val="000000" w:themeColor="text1"/>
                <w:sz w:val="20"/>
              </w:rPr>
              <w:t>8.OHSMS</w:t>
            </w:r>
            <w:r>
              <w:rPr>
                <w:rFonts w:hint="eastAsia"/>
                <w:b/>
                <w:color w:val="000000" w:themeColor="text1"/>
                <w:sz w:val="20"/>
              </w:rPr>
              <w:t>国家</w:t>
            </w:r>
            <w:r>
              <w:rPr>
                <w:b/>
                <w:color w:val="000000" w:themeColor="text1"/>
                <w:sz w:val="20"/>
              </w:rPr>
              <w:t>/</w:t>
            </w:r>
            <w:r>
              <w:rPr>
                <w:rFonts w:hint="eastAsia"/>
                <w:b/>
                <w:color w:val="000000" w:themeColor="text1"/>
                <w:sz w:val="20"/>
              </w:rPr>
              <w:t>地方职业健康安全部门监督检查情况及措施</w:t>
            </w:r>
          </w:p>
          <w:p w:rsidR="00E12A48" w:rsidRDefault="00E12A48" w:rsidP="00FF5158">
            <w:pPr>
              <w:spacing w:line="480" w:lineRule="auto"/>
              <w:ind w:firstLineChars="200" w:firstLine="480"/>
              <w:rPr>
                <w:b/>
                <w:color w:val="000000" w:themeColor="text1"/>
                <w:sz w:val="20"/>
              </w:rPr>
            </w:pPr>
            <w:r>
              <w:rPr>
                <w:rFonts w:hint="eastAsia"/>
                <w:szCs w:val="21"/>
              </w:rPr>
              <w:t>无。</w:t>
            </w:r>
          </w:p>
        </w:tc>
      </w:tr>
      <w:tr w:rsidR="00E12A48" w:rsidTr="00FF5158">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rFonts w:ascii="宋体"/>
                <w:b/>
                <w:szCs w:val="21"/>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widowControl/>
              <w:spacing w:line="240" w:lineRule="exact"/>
              <w:rPr>
                <w:rFonts w:ascii="宋体"/>
                <w:b/>
                <w:sz w:val="21"/>
                <w:szCs w:val="21"/>
              </w:rPr>
            </w:pPr>
            <w:r>
              <w:rPr>
                <w:rFonts w:ascii="宋体" w:hAnsi="宋体" w:hint="eastAsia"/>
                <w:b/>
                <w:sz w:val="21"/>
                <w:szCs w:val="21"/>
              </w:rPr>
              <w:t>9. 其他能够标明组织绩效、信誉的证据/信息：无</w:t>
            </w:r>
          </w:p>
        </w:tc>
      </w:tr>
      <w:tr w:rsidR="00E12A48" w:rsidTr="00FF5158">
        <w:trPr>
          <w:cantSplit/>
          <w:trHeight w:val="10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spacing w:line="240" w:lineRule="exact"/>
              <w:ind w:left="113" w:right="113"/>
              <w:jc w:val="center"/>
              <w:rPr>
                <w:rFonts w:ascii="宋体"/>
                <w:b/>
                <w:szCs w:val="21"/>
              </w:rPr>
            </w:pPr>
            <w:r>
              <w:rPr>
                <w:rFonts w:ascii="宋体" w:hAnsi="宋体" w:hint="eastAsia"/>
                <w:b/>
                <w:szCs w:val="21"/>
              </w:rPr>
              <w:t>(五)持</w:t>
            </w:r>
          </w:p>
          <w:p w:rsidR="00E12A48" w:rsidRDefault="00E12A48" w:rsidP="00FF5158">
            <w:pPr>
              <w:spacing w:line="240" w:lineRule="exact"/>
              <w:ind w:left="113" w:right="113"/>
              <w:jc w:val="center"/>
              <w:rPr>
                <w:rFonts w:ascii="宋体"/>
                <w:b/>
                <w:szCs w:val="21"/>
              </w:rPr>
            </w:pPr>
            <w:r>
              <w:rPr>
                <w:rFonts w:ascii="宋体" w:hAnsi="宋体" w:hint="eastAsia"/>
                <w:b/>
                <w:szCs w:val="21"/>
              </w:rPr>
              <w:t>续</w:t>
            </w:r>
          </w:p>
          <w:p w:rsidR="00E12A48" w:rsidRDefault="00E12A48" w:rsidP="00FF5158">
            <w:pPr>
              <w:spacing w:line="240" w:lineRule="exact"/>
              <w:ind w:left="113" w:right="113"/>
              <w:jc w:val="center"/>
              <w:rPr>
                <w:rFonts w:ascii="宋体"/>
                <w:b/>
                <w:szCs w:val="21"/>
              </w:rPr>
            </w:pPr>
            <w:r>
              <w:rPr>
                <w:rFonts w:ascii="宋体" w:hAnsi="宋体" w:hint="eastAsia"/>
                <w:b/>
                <w:szCs w:val="21"/>
              </w:rPr>
              <w:t>改</w:t>
            </w:r>
          </w:p>
          <w:p w:rsidR="00E12A48" w:rsidRDefault="00E12A48" w:rsidP="00FF5158">
            <w:pPr>
              <w:spacing w:line="240" w:lineRule="exact"/>
              <w:ind w:left="113" w:right="113"/>
              <w:jc w:val="center"/>
              <w:rPr>
                <w:b/>
                <w:sz w:val="20"/>
              </w:rPr>
            </w:pPr>
            <w:r>
              <w:rPr>
                <w:rFonts w:ascii="宋体" w:hAnsi="宋体" w:hint="eastAsia"/>
                <w:b/>
                <w:szCs w:val="21"/>
              </w:rPr>
              <w:t>进</w:t>
            </w: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rFonts w:ascii="宋体"/>
                <w:b/>
                <w:sz w:val="21"/>
                <w:szCs w:val="21"/>
              </w:rPr>
            </w:pPr>
            <w:r>
              <w:rPr>
                <w:rFonts w:ascii="宋体" w:hAnsi="宋体" w:hint="eastAsia"/>
                <w:b/>
                <w:sz w:val="21"/>
                <w:szCs w:val="21"/>
              </w:rPr>
              <w:t>1 纠正措施的实施及效果;</w:t>
            </w:r>
          </w:p>
          <w:p w:rsidR="00E12A48" w:rsidRDefault="00E12A48" w:rsidP="00FF5158">
            <w:pPr>
              <w:ind w:firstLineChars="200" w:firstLine="420"/>
              <w:rPr>
                <w:rFonts w:ascii="楷体" w:eastAsia="楷体" w:hAnsi="楷体" w:cs="宋体"/>
                <w:sz w:val="21"/>
                <w:szCs w:val="21"/>
              </w:rPr>
            </w:pPr>
            <w:r>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E12A48" w:rsidRDefault="00E12A48" w:rsidP="00FF5158">
            <w:pPr>
              <w:rPr>
                <w:rFonts w:ascii="宋体"/>
                <w:b/>
                <w:sz w:val="21"/>
                <w:szCs w:val="21"/>
              </w:rPr>
            </w:pPr>
            <w:r>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E12A48" w:rsidTr="00FF5158">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tcPr>
          <w:p w:rsidR="00E12A48" w:rsidRDefault="00E12A48" w:rsidP="00FF5158">
            <w:pPr>
              <w:spacing w:line="240" w:lineRule="exact"/>
              <w:rPr>
                <w:rFonts w:ascii="宋体"/>
                <w:b/>
                <w:sz w:val="21"/>
                <w:szCs w:val="21"/>
              </w:rPr>
            </w:pPr>
            <w:r>
              <w:rPr>
                <w:rFonts w:ascii="宋体" w:hAnsi="宋体" w:hint="eastAsia"/>
                <w:b/>
                <w:sz w:val="21"/>
                <w:szCs w:val="21"/>
              </w:rPr>
              <w:t>2.（上次审核后）重大事故、顾客/相关方投诉：</w:t>
            </w:r>
          </w:p>
          <w:p w:rsidR="00E12A48" w:rsidRDefault="00E12A48" w:rsidP="00FF5158">
            <w:pPr>
              <w:spacing w:line="240" w:lineRule="exact"/>
              <w:rPr>
                <w:rFonts w:ascii="宋体"/>
                <w:b/>
                <w:sz w:val="21"/>
                <w:szCs w:val="21"/>
              </w:rPr>
            </w:pPr>
            <w:r>
              <w:rPr>
                <w:rFonts w:ascii="宋体" w:hint="eastAsia"/>
                <w:b/>
                <w:sz w:val="21"/>
                <w:szCs w:val="21"/>
              </w:rPr>
              <w:t>无</w:t>
            </w:r>
          </w:p>
          <w:p w:rsidR="00E12A48" w:rsidRDefault="00E12A48" w:rsidP="00FF5158">
            <w:pPr>
              <w:spacing w:line="240" w:lineRule="exact"/>
              <w:rPr>
                <w:rFonts w:ascii="宋体"/>
                <w:b/>
                <w:sz w:val="21"/>
                <w:szCs w:val="21"/>
              </w:rPr>
            </w:pPr>
          </w:p>
        </w:tc>
      </w:tr>
      <w:tr w:rsidR="00E12A48" w:rsidTr="00FF5158">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FF5158">
            <w:pPr>
              <w:spacing w:line="240" w:lineRule="exact"/>
              <w:rPr>
                <w:rFonts w:ascii="宋体"/>
                <w:b/>
                <w:sz w:val="21"/>
                <w:szCs w:val="21"/>
              </w:rPr>
            </w:pPr>
            <w:r>
              <w:rPr>
                <w:rFonts w:ascii="宋体" w:hAnsi="宋体" w:hint="eastAsia"/>
                <w:b/>
                <w:sz w:val="21"/>
                <w:szCs w:val="21"/>
              </w:rPr>
              <w:t>3.创新情况</w:t>
            </w:r>
          </w:p>
          <w:p w:rsidR="00E12A48" w:rsidRDefault="00E12A48" w:rsidP="00FF5158">
            <w:pPr>
              <w:spacing w:line="240" w:lineRule="exact"/>
              <w:rPr>
                <w:rFonts w:ascii="宋体"/>
                <w:b/>
                <w:sz w:val="21"/>
                <w:szCs w:val="21"/>
              </w:rPr>
            </w:pPr>
            <w:r>
              <w:rPr>
                <w:rFonts w:ascii="宋体" w:hint="eastAsia"/>
                <w:b/>
                <w:sz w:val="21"/>
                <w:szCs w:val="21"/>
              </w:rPr>
              <w:t>无</w:t>
            </w:r>
          </w:p>
        </w:tc>
      </w:tr>
      <w:tr w:rsidR="00E12A48" w:rsidTr="00FF5158">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E12A48" w:rsidRDefault="00E12A48" w:rsidP="00FF5158">
            <w:pPr>
              <w:widowControl/>
              <w:jc w:val="left"/>
              <w:rPr>
                <w:b/>
                <w:sz w:val="20"/>
              </w:rPr>
            </w:pPr>
          </w:p>
        </w:tc>
        <w:tc>
          <w:tcPr>
            <w:tcW w:w="9198" w:type="dxa"/>
            <w:tcBorders>
              <w:top w:val="single" w:sz="4" w:space="0" w:color="auto"/>
              <w:left w:val="single" w:sz="4" w:space="0" w:color="auto"/>
              <w:bottom w:val="single" w:sz="4" w:space="0" w:color="auto"/>
              <w:right w:val="single" w:sz="4" w:space="0" w:color="auto"/>
            </w:tcBorders>
            <w:hideMark/>
          </w:tcPr>
          <w:p w:rsidR="00E12A48" w:rsidRDefault="00E12A48" w:rsidP="00E12A48">
            <w:pPr>
              <w:numPr>
                <w:ilvl w:val="0"/>
                <w:numId w:val="5"/>
              </w:numPr>
              <w:spacing w:line="240" w:lineRule="exact"/>
              <w:rPr>
                <w:rFonts w:ascii="宋体"/>
                <w:b/>
                <w:sz w:val="21"/>
                <w:szCs w:val="21"/>
              </w:rPr>
            </w:pPr>
            <w:r>
              <w:rPr>
                <w:rFonts w:ascii="宋体" w:hAnsi="宋体" w:hint="eastAsia"/>
                <w:b/>
                <w:sz w:val="21"/>
                <w:szCs w:val="21"/>
              </w:rPr>
              <w:t>上次不符合的整改情况</w:t>
            </w:r>
          </w:p>
          <w:p w:rsidR="00E12A48" w:rsidRDefault="00E12A48" w:rsidP="00893539">
            <w:pPr>
              <w:spacing w:line="240" w:lineRule="exact"/>
              <w:rPr>
                <w:rFonts w:ascii="宋体"/>
                <w:b/>
                <w:sz w:val="21"/>
                <w:szCs w:val="21"/>
              </w:rPr>
            </w:pPr>
            <w:r>
              <w:rPr>
                <w:rFonts w:ascii="宋体" w:hAnsi="宋体" w:hint="eastAsia"/>
                <w:b/>
                <w:sz w:val="21"/>
                <w:szCs w:val="21"/>
              </w:rPr>
              <w:t>经现场查看，初审开具的一般不符合项（</w:t>
            </w:r>
            <w:r w:rsidR="00893539">
              <w:rPr>
                <w:rFonts w:ascii="宋体" w:hAnsi="宋体" w:hint="eastAsia"/>
                <w:b/>
                <w:sz w:val="21"/>
                <w:szCs w:val="21"/>
              </w:rPr>
              <w:t>Q7.1.3</w:t>
            </w:r>
            <w:r>
              <w:rPr>
                <w:rFonts w:ascii="宋体" w:hAnsi="宋体" w:hint="eastAsia"/>
                <w:b/>
                <w:sz w:val="21"/>
                <w:szCs w:val="21"/>
              </w:rPr>
              <w:t>条款）已整改完毕，符合要求。</w:t>
            </w:r>
          </w:p>
        </w:tc>
      </w:tr>
    </w:tbl>
    <w:p w:rsidR="00E12A48" w:rsidRDefault="00E12A48" w:rsidP="00E12A48">
      <w:pPr>
        <w:tabs>
          <w:tab w:val="left" w:pos="645"/>
        </w:tabs>
        <w:spacing w:afterLines="50" w:after="163" w:line="360" w:lineRule="exact"/>
        <w:rPr>
          <w:b/>
          <w:sz w:val="26"/>
          <w:szCs w:val="26"/>
        </w:rPr>
      </w:pPr>
    </w:p>
    <w:p w:rsidR="00E12A48" w:rsidRDefault="00E12A48" w:rsidP="00E12A48">
      <w:pPr>
        <w:tabs>
          <w:tab w:val="left" w:pos="645"/>
        </w:tabs>
        <w:spacing w:afterLines="50" w:after="163" w:line="360" w:lineRule="exact"/>
        <w:rPr>
          <w:b/>
          <w:sz w:val="16"/>
          <w:szCs w:val="16"/>
        </w:rPr>
      </w:pPr>
      <w:r>
        <w:rPr>
          <w:rFonts w:hint="eastAsia"/>
          <w:b/>
          <w:sz w:val="26"/>
          <w:szCs w:val="26"/>
        </w:rPr>
        <w:t>七、其它需要说明的问题</w:t>
      </w:r>
    </w:p>
    <w:p w:rsidR="00E12A48" w:rsidRDefault="00E12A48" w:rsidP="00E12A4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4"/>
        <w:gridCol w:w="4713"/>
      </w:tblGrid>
      <w:tr w:rsidR="00E12A48" w:rsidTr="00FF5158">
        <w:tc>
          <w:tcPr>
            <w:tcW w:w="5353" w:type="dxa"/>
            <w:tcBorders>
              <w:top w:val="single" w:sz="4" w:space="0" w:color="auto"/>
              <w:left w:val="single" w:sz="4" w:space="0" w:color="auto"/>
              <w:bottom w:val="single" w:sz="4" w:space="0" w:color="auto"/>
              <w:right w:val="single" w:sz="4" w:space="0" w:color="auto"/>
            </w:tcBorders>
            <w:hideMark/>
          </w:tcPr>
          <w:p w:rsidR="00E12A48" w:rsidRDefault="00E12A48" w:rsidP="00FF5158">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Borders>
              <w:top w:val="single" w:sz="4" w:space="0" w:color="auto"/>
              <w:left w:val="single" w:sz="4" w:space="0" w:color="auto"/>
              <w:bottom w:val="single" w:sz="4" w:space="0" w:color="auto"/>
              <w:right w:val="single" w:sz="4" w:space="0" w:color="auto"/>
            </w:tcBorders>
            <w:hideMark/>
          </w:tcPr>
          <w:p w:rsidR="00E12A48" w:rsidRDefault="00E12A48" w:rsidP="00FF5158">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E12A48" w:rsidTr="00FF5158">
        <w:tc>
          <w:tcPr>
            <w:tcW w:w="5353" w:type="dxa"/>
            <w:tcBorders>
              <w:top w:val="single" w:sz="4" w:space="0" w:color="auto"/>
              <w:left w:val="single" w:sz="4" w:space="0" w:color="auto"/>
              <w:bottom w:val="single" w:sz="4" w:space="0" w:color="auto"/>
              <w:right w:val="single" w:sz="4" w:space="0" w:color="auto"/>
            </w:tcBorders>
            <w:hideMark/>
          </w:tcPr>
          <w:p w:rsidR="00E12A48" w:rsidRDefault="00E12A48" w:rsidP="00FF515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Borders>
              <w:top w:val="single" w:sz="4" w:space="0" w:color="auto"/>
              <w:left w:val="single" w:sz="4" w:space="0" w:color="auto"/>
              <w:bottom w:val="single" w:sz="4" w:space="0" w:color="auto"/>
              <w:right w:val="single" w:sz="4" w:space="0" w:color="auto"/>
            </w:tcBorders>
          </w:tcPr>
          <w:p w:rsidR="00E12A48" w:rsidRDefault="00E12A48" w:rsidP="00FF5158">
            <w:pPr>
              <w:snapToGrid w:val="0"/>
              <w:spacing w:line="360" w:lineRule="auto"/>
              <w:ind w:leftChars="-88" w:left="-211" w:firstLineChars="223" w:firstLine="537"/>
              <w:rPr>
                <w:rFonts w:ascii="宋体"/>
                <w:b/>
                <w:szCs w:val="21"/>
              </w:rPr>
            </w:pPr>
          </w:p>
        </w:tc>
      </w:tr>
      <w:tr w:rsidR="00E12A48" w:rsidTr="00FF5158">
        <w:tc>
          <w:tcPr>
            <w:tcW w:w="5353" w:type="dxa"/>
            <w:tcBorders>
              <w:top w:val="single" w:sz="4" w:space="0" w:color="auto"/>
              <w:left w:val="single" w:sz="4" w:space="0" w:color="auto"/>
              <w:bottom w:val="single" w:sz="4" w:space="0" w:color="auto"/>
              <w:right w:val="single" w:sz="4" w:space="0" w:color="auto"/>
            </w:tcBorders>
            <w:hideMark/>
          </w:tcPr>
          <w:p w:rsidR="00E12A48" w:rsidRDefault="00E12A48" w:rsidP="00FF5158">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Borders>
              <w:top w:val="single" w:sz="4" w:space="0" w:color="auto"/>
              <w:left w:val="single" w:sz="4" w:space="0" w:color="auto"/>
              <w:bottom w:val="single" w:sz="4" w:space="0" w:color="auto"/>
              <w:right w:val="single" w:sz="4" w:space="0" w:color="auto"/>
            </w:tcBorders>
          </w:tcPr>
          <w:p w:rsidR="00E12A48" w:rsidRDefault="00E12A48" w:rsidP="00FF5158">
            <w:pPr>
              <w:snapToGrid w:val="0"/>
              <w:spacing w:line="360" w:lineRule="auto"/>
              <w:ind w:leftChars="-88" w:left="-211" w:firstLineChars="223" w:firstLine="537"/>
              <w:rPr>
                <w:rFonts w:ascii="宋体"/>
                <w:b/>
                <w:color w:val="FF0000"/>
                <w:szCs w:val="21"/>
              </w:rPr>
            </w:pPr>
          </w:p>
        </w:tc>
      </w:tr>
      <w:tr w:rsidR="00E12A48" w:rsidTr="00FF5158">
        <w:tc>
          <w:tcPr>
            <w:tcW w:w="5353" w:type="dxa"/>
            <w:tcBorders>
              <w:top w:val="single" w:sz="4" w:space="0" w:color="auto"/>
              <w:left w:val="single" w:sz="4" w:space="0" w:color="auto"/>
              <w:bottom w:val="single" w:sz="4" w:space="0" w:color="auto"/>
              <w:right w:val="single" w:sz="4" w:space="0" w:color="auto"/>
            </w:tcBorders>
            <w:hideMark/>
          </w:tcPr>
          <w:p w:rsidR="00E12A48" w:rsidRDefault="00E12A48" w:rsidP="00FF5158">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Borders>
              <w:top w:val="single" w:sz="4" w:space="0" w:color="auto"/>
              <w:left w:val="single" w:sz="4" w:space="0" w:color="auto"/>
              <w:bottom w:val="single" w:sz="4" w:space="0" w:color="auto"/>
              <w:right w:val="single" w:sz="4" w:space="0" w:color="auto"/>
            </w:tcBorders>
          </w:tcPr>
          <w:p w:rsidR="00E12A48" w:rsidRDefault="00E12A48" w:rsidP="00FF5158">
            <w:pPr>
              <w:snapToGrid w:val="0"/>
              <w:spacing w:line="360" w:lineRule="auto"/>
              <w:ind w:leftChars="-88" w:left="-211" w:firstLineChars="223" w:firstLine="537"/>
              <w:rPr>
                <w:rFonts w:ascii="宋体"/>
                <w:b/>
                <w:color w:val="FF0000"/>
                <w:szCs w:val="21"/>
              </w:rPr>
            </w:pPr>
          </w:p>
        </w:tc>
      </w:tr>
    </w:tbl>
    <w:p w:rsidR="00E12A48" w:rsidRDefault="00E12A48" w:rsidP="00E12A48">
      <w:pPr>
        <w:snapToGrid w:val="0"/>
        <w:spacing w:line="360" w:lineRule="auto"/>
        <w:ind w:leftChars="-88" w:left="-211" w:firstLineChars="223" w:firstLine="493"/>
        <w:rPr>
          <w:b/>
          <w:spacing w:val="-10"/>
          <w:szCs w:val="21"/>
        </w:rPr>
      </w:pPr>
    </w:p>
    <w:p w:rsidR="00E12A48" w:rsidRDefault="00E12A48" w:rsidP="00E12A48">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E12A48" w:rsidRDefault="00E12A48" w:rsidP="00E12A48">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12A48" w:rsidRDefault="00E12A48" w:rsidP="00E12A48">
      <w:pPr>
        <w:tabs>
          <w:tab w:val="left" w:pos="645"/>
        </w:tabs>
        <w:spacing w:beforeLines="50" w:before="163" w:afterLines="50" w:after="163" w:line="360" w:lineRule="exact"/>
        <w:rPr>
          <w:b/>
          <w:sz w:val="16"/>
          <w:szCs w:val="16"/>
        </w:rPr>
      </w:pPr>
      <w:r>
        <w:rPr>
          <w:rFonts w:hint="eastAsia"/>
          <w:b/>
          <w:sz w:val="26"/>
          <w:szCs w:val="26"/>
        </w:rPr>
        <w:t>八、本次审核不符合项</w:t>
      </w:r>
    </w:p>
    <w:p w:rsidR="00E12A48" w:rsidRDefault="00E12A48" w:rsidP="00E12A48">
      <w:pPr>
        <w:spacing w:line="400" w:lineRule="exact"/>
        <w:ind w:leftChars="175" w:left="420" w:firstLineChars="42" w:firstLine="101"/>
        <w:rPr>
          <w:rFonts w:asci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w:t>
      </w:r>
      <w:r w:rsidR="00016868">
        <w:rPr>
          <w:rFonts w:ascii="宋体" w:hAnsi="宋体" w:hint="eastAsia"/>
          <w:b/>
          <w:szCs w:val="21"/>
        </w:rPr>
        <w:t>2</w:t>
      </w:r>
      <w:r>
        <w:rPr>
          <w:rFonts w:ascii="宋体" w:hAnsi="宋体" w:hint="eastAsia"/>
          <w:b/>
          <w:szCs w:val="21"/>
        </w:rPr>
        <w:t>项；其中</w:t>
      </w:r>
      <w:r w:rsidR="00CB5B21">
        <w:pict>
          <v:line id="直接连接符 1" o:spid="_x0000_s1030" style="position:absolute;left:0;text-align:left;z-index:251658240;mso-position-horizontal-relative:text;mso-position-vertical-relative:text" from="210pt,16.2pt" to="210.05pt,16.2pt" o:allowincell="f"/>
        </w:pict>
      </w:r>
      <w:r>
        <w:rPr>
          <w:rFonts w:ascii="宋体" w:hAnsi="宋体" w:hint="eastAsia"/>
          <w:b/>
          <w:szCs w:val="21"/>
        </w:rPr>
        <w:t>严重不符合</w:t>
      </w:r>
      <w:r w:rsidR="00016868">
        <w:rPr>
          <w:rFonts w:ascii="宋体" w:hAnsi="宋体" w:hint="eastAsia"/>
          <w:b/>
          <w:szCs w:val="21"/>
        </w:rPr>
        <w:t>0</w:t>
      </w:r>
      <w:r>
        <w:rPr>
          <w:rFonts w:ascii="宋体" w:hAnsi="宋体" w:hint="eastAsia"/>
          <w:b/>
          <w:szCs w:val="21"/>
        </w:rPr>
        <w:t>项，一般不符合</w:t>
      </w:r>
      <w:r w:rsidR="00016868">
        <w:rPr>
          <w:rFonts w:ascii="宋体" w:hAnsi="宋体" w:hint="eastAsia"/>
          <w:b/>
          <w:szCs w:val="21"/>
        </w:rPr>
        <w:t>2</w:t>
      </w:r>
      <w:r>
        <w:rPr>
          <w:rFonts w:ascii="宋体" w:hAnsi="宋体" w:hint="eastAsia"/>
          <w:b/>
          <w:szCs w:val="21"/>
        </w:rPr>
        <w:t>项，观察项项分布在部门条款，见不符合项分布表。（Q/J/E/S分开填写）</w:t>
      </w:r>
    </w:p>
    <w:p w:rsidR="00E12A48" w:rsidRDefault="00E12A48" w:rsidP="00E12A48">
      <w:pPr>
        <w:tabs>
          <w:tab w:val="left" w:pos="645"/>
        </w:tabs>
        <w:spacing w:afterLines="50" w:after="163" w:line="360" w:lineRule="exact"/>
        <w:rPr>
          <w:b/>
          <w:sz w:val="16"/>
          <w:szCs w:val="16"/>
        </w:rPr>
      </w:pPr>
      <w:r>
        <w:rPr>
          <w:rFonts w:hint="eastAsia"/>
          <w:b/>
          <w:sz w:val="26"/>
          <w:szCs w:val="26"/>
        </w:rPr>
        <w:t>九、审核结论</w:t>
      </w:r>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9"/>
      </w:tblGrid>
      <w:tr w:rsidR="00E12A48" w:rsidTr="00FF5158">
        <w:trPr>
          <w:cantSplit/>
          <w:trHeight w:val="510"/>
          <w:jc w:val="center"/>
        </w:trPr>
        <w:tc>
          <w:tcPr>
            <w:tcW w:w="9523" w:type="dxa"/>
            <w:tcBorders>
              <w:top w:val="single" w:sz="4" w:space="0" w:color="auto"/>
              <w:left w:val="single" w:sz="4" w:space="0" w:color="auto"/>
              <w:bottom w:val="single" w:sz="4" w:space="0" w:color="auto"/>
              <w:right w:val="single" w:sz="4" w:space="0" w:color="auto"/>
            </w:tcBorders>
            <w:vAlign w:val="center"/>
          </w:tcPr>
          <w:p w:rsidR="00E12A48" w:rsidRDefault="00E12A48" w:rsidP="00FF5158">
            <w:pPr>
              <w:ind w:leftChars="100" w:left="240" w:firstLineChars="50" w:firstLine="120"/>
              <w:jc w:val="left"/>
              <w:rPr>
                <w:rFonts w:ascii="宋体"/>
                <w:b/>
                <w:szCs w:val="21"/>
              </w:rPr>
            </w:pPr>
            <w:r>
              <w:rPr>
                <w:rFonts w:ascii="宋体" w:hAnsi="宋体" w:hint="eastAsia"/>
                <w:b/>
                <w:szCs w:val="21"/>
              </w:rPr>
              <w:lastRenderedPageBreak/>
              <w:t>1.</w:t>
            </w:r>
            <w:r>
              <w:rPr>
                <w:b/>
                <w:spacing w:val="-10"/>
                <w:szCs w:val="21"/>
              </w:rPr>
              <w:t xml:space="preserve"> </w:t>
            </w:r>
            <w:r>
              <w:rPr>
                <w:rFonts w:hint="eastAsia"/>
                <w:b/>
                <w:spacing w:val="-10"/>
                <w:szCs w:val="21"/>
              </w:rPr>
              <w:t>■</w:t>
            </w:r>
            <w:r>
              <w:rPr>
                <w:rFonts w:ascii="宋体" w:hAnsi="宋体" w:hint="eastAsia"/>
                <w:b/>
                <w:szCs w:val="21"/>
              </w:rPr>
              <w:t>QMS□50430</w:t>
            </w:r>
            <w:r>
              <w:rPr>
                <w:rFonts w:hint="eastAsia"/>
                <w:b/>
                <w:spacing w:val="-10"/>
                <w:szCs w:val="21"/>
              </w:rPr>
              <w:t>■</w:t>
            </w:r>
            <w:r>
              <w:rPr>
                <w:rFonts w:ascii="宋体" w:hAnsi="宋体" w:hint="eastAsia"/>
                <w:b/>
                <w:szCs w:val="21"/>
              </w:rPr>
              <w:t xml:space="preserve">EMS  </w:t>
            </w:r>
            <w:r w:rsidR="00016868">
              <w:rPr>
                <w:rFonts w:ascii="宋体" w:hAnsi="宋体" w:hint="eastAsia"/>
                <w:b/>
                <w:szCs w:val="21"/>
              </w:rPr>
              <w:t>□</w:t>
            </w:r>
            <w:r>
              <w:rPr>
                <w:rFonts w:ascii="宋体" w:hAnsi="宋体" w:hint="eastAsia"/>
                <w:b/>
                <w:szCs w:val="21"/>
              </w:rPr>
              <w:t>OHSMS</w:t>
            </w:r>
          </w:p>
          <w:p w:rsidR="00E12A48" w:rsidRDefault="00E12A48" w:rsidP="00FF5158">
            <w:pPr>
              <w:spacing w:line="280" w:lineRule="exact"/>
              <w:rPr>
                <w:rFonts w:ascii="宋体"/>
                <w:b/>
                <w:szCs w:val="21"/>
              </w:rPr>
            </w:pPr>
            <w:r>
              <w:rPr>
                <w:rFonts w:ascii="宋体" w:hAnsi="宋体" w:hint="eastAsia"/>
                <w:b/>
                <w:szCs w:val="21"/>
              </w:rPr>
              <w:t>的适宜性、充分性、运行有效性，自我完善机制等，管理体系满足适用要求和实现预期结果的能力。</w:t>
            </w:r>
          </w:p>
          <w:p w:rsidR="00E12A48" w:rsidRDefault="00E12A48" w:rsidP="00FF5158">
            <w:pPr>
              <w:spacing w:line="280" w:lineRule="exact"/>
              <w:ind w:leftChars="88" w:left="331" w:hangingChars="50" w:hanging="120"/>
              <w:rPr>
                <w:rFonts w:ascii="宋体"/>
                <w:b/>
                <w:szCs w:val="21"/>
              </w:rPr>
            </w:pPr>
            <w:r>
              <w:rPr>
                <w:rFonts w:ascii="宋体" w:hAnsi="宋体" w:hint="eastAsia"/>
                <w:b/>
                <w:szCs w:val="21"/>
              </w:rPr>
              <w:t>(描述组织的管理体系在认证周期内持续对过程控制的情况，持续满足标准要求和目标方面的有效性，向顾客提供稳定、合格产品，满足适用的环境/职业健康安全法规、防止污染、重大事故和持续改进而策划的活动的情况；扩大范围部分体系运行情况)</w:t>
            </w:r>
          </w:p>
          <w:p w:rsidR="00E12A48" w:rsidRDefault="00E12A48" w:rsidP="00FF5158">
            <w:pPr>
              <w:ind w:firstLineChars="100" w:firstLine="210"/>
              <w:rPr>
                <w:rFonts w:ascii="宋体"/>
                <w:b/>
                <w:szCs w:val="21"/>
              </w:rPr>
            </w:pPr>
            <w:r>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保持认证注册资格。</w:t>
            </w:r>
          </w:p>
          <w:p w:rsidR="00E12A48" w:rsidRDefault="00E12A48" w:rsidP="00FF5158">
            <w:pPr>
              <w:spacing w:line="280" w:lineRule="exact"/>
              <w:rPr>
                <w:rFonts w:ascii="宋体"/>
                <w:b/>
                <w:szCs w:val="21"/>
              </w:rPr>
            </w:pPr>
          </w:p>
          <w:p w:rsidR="00E12A48" w:rsidRDefault="00E12A48" w:rsidP="00FF5158">
            <w:pPr>
              <w:spacing w:line="240" w:lineRule="exact"/>
              <w:rPr>
                <w:rFonts w:ascii="宋体"/>
                <w:b/>
                <w:szCs w:val="21"/>
              </w:rPr>
            </w:pPr>
          </w:p>
        </w:tc>
      </w:tr>
      <w:tr w:rsidR="00E12A48" w:rsidTr="00FF5158">
        <w:trPr>
          <w:cantSplit/>
          <w:trHeight w:val="510"/>
          <w:jc w:val="center"/>
        </w:trPr>
        <w:tc>
          <w:tcPr>
            <w:tcW w:w="9523" w:type="dxa"/>
            <w:tcBorders>
              <w:top w:val="single" w:sz="4" w:space="0" w:color="auto"/>
              <w:left w:val="single" w:sz="4" w:space="0" w:color="auto"/>
              <w:bottom w:val="single" w:sz="4" w:space="0" w:color="auto"/>
              <w:right w:val="single" w:sz="4" w:space="0" w:color="auto"/>
            </w:tcBorders>
          </w:tcPr>
          <w:p w:rsidR="00E12A48" w:rsidRDefault="00E12A48" w:rsidP="00FF5158">
            <w:pPr>
              <w:spacing w:line="280" w:lineRule="exact"/>
              <w:rPr>
                <w:rFonts w:ascii="宋体"/>
                <w:b/>
                <w:szCs w:val="21"/>
              </w:rPr>
            </w:pPr>
            <w:r>
              <w:rPr>
                <w:rFonts w:ascii="宋体" w:hAnsi="宋体" w:hint="eastAsia"/>
                <w:b/>
                <w:szCs w:val="21"/>
              </w:rPr>
              <w:t>2. 审核组推荐意见：</w:t>
            </w:r>
          </w:p>
          <w:p w:rsidR="00E12A48" w:rsidRDefault="00E12A48" w:rsidP="007B29F4">
            <w:pPr>
              <w:spacing w:line="280" w:lineRule="exact"/>
              <w:ind w:firstLineChars="150" w:firstLine="361"/>
              <w:rPr>
                <w:rFonts w:ascii="宋体"/>
                <w:b/>
                <w:szCs w:val="21"/>
              </w:rPr>
            </w:pPr>
            <w:r>
              <w:rPr>
                <w:rFonts w:ascii="宋体" w:hAnsi="宋体" w:hint="eastAsia"/>
                <w:b/>
                <w:szCs w:val="21"/>
              </w:rPr>
              <w:t>□推荐保持（□QMS□50430□EMS  □OHSMS</w:t>
            </w:r>
          </w:p>
          <w:p w:rsidR="00E12A48" w:rsidRDefault="00E12A48" w:rsidP="00FF5158">
            <w:pPr>
              <w:spacing w:line="280" w:lineRule="exact"/>
              <w:ind w:firstLineChars="150" w:firstLine="316"/>
              <w:rPr>
                <w:rFonts w:ascii="宋体"/>
                <w:b/>
                <w:szCs w:val="21"/>
              </w:rPr>
            </w:pPr>
            <w:r>
              <w:rPr>
                <w:rFonts w:ascii="宋体" w:hAnsi="宋体" w:hint="eastAsia"/>
                <w:b/>
                <w:sz w:val="21"/>
                <w:szCs w:val="21"/>
              </w:rPr>
              <w:t>■</w:t>
            </w:r>
            <w:r>
              <w:rPr>
                <w:rFonts w:ascii="宋体" w:hAnsi="宋体" w:hint="eastAsia"/>
                <w:b/>
                <w:szCs w:val="21"/>
              </w:rPr>
              <w:t>(在完成纠正措施后)推荐保持（</w:t>
            </w:r>
            <w:r>
              <w:rPr>
                <w:rFonts w:ascii="宋体" w:hAnsi="宋体" w:hint="eastAsia"/>
                <w:b/>
                <w:sz w:val="21"/>
                <w:szCs w:val="21"/>
              </w:rPr>
              <w:t>■</w:t>
            </w:r>
            <w:r>
              <w:rPr>
                <w:rFonts w:ascii="宋体" w:hAnsi="宋体" w:hint="eastAsia"/>
                <w:b/>
                <w:szCs w:val="21"/>
              </w:rPr>
              <w:t>QMS□50430</w:t>
            </w:r>
            <w:r>
              <w:rPr>
                <w:rFonts w:ascii="宋体" w:hAnsi="宋体" w:hint="eastAsia"/>
                <w:b/>
                <w:sz w:val="21"/>
                <w:szCs w:val="21"/>
              </w:rPr>
              <w:t>■</w:t>
            </w:r>
            <w:r>
              <w:rPr>
                <w:rFonts w:ascii="宋体" w:hAnsi="宋体" w:hint="eastAsia"/>
                <w:b/>
                <w:szCs w:val="21"/>
              </w:rPr>
              <w:t xml:space="preserve">EMS  </w:t>
            </w:r>
            <w:r w:rsidR="00016868">
              <w:rPr>
                <w:rFonts w:ascii="宋体" w:hAnsi="宋体" w:hint="eastAsia"/>
                <w:b/>
                <w:szCs w:val="21"/>
              </w:rPr>
              <w:t>□</w:t>
            </w:r>
            <w:r>
              <w:rPr>
                <w:rFonts w:ascii="宋体" w:hAnsi="宋体" w:hint="eastAsia"/>
                <w:b/>
                <w:szCs w:val="21"/>
              </w:rPr>
              <w:t>OHSMS</w:t>
            </w:r>
          </w:p>
          <w:p w:rsidR="00E12A48" w:rsidRDefault="00E12A48" w:rsidP="00FF5158">
            <w:pPr>
              <w:spacing w:line="280" w:lineRule="exact"/>
              <w:ind w:firstLineChars="150" w:firstLine="361"/>
              <w:rPr>
                <w:rFonts w:ascii="宋体"/>
                <w:b/>
                <w:szCs w:val="21"/>
              </w:rPr>
            </w:pPr>
            <w:r>
              <w:rPr>
                <w:rFonts w:ascii="宋体" w:hAnsi="宋体" w:hint="eastAsia"/>
                <w:b/>
                <w:szCs w:val="21"/>
              </w:rPr>
              <w:t>□延期推荐（□QMS□50430□EMS  □OHSMS）</w:t>
            </w:r>
          </w:p>
          <w:p w:rsidR="00E12A48" w:rsidRDefault="00E12A48" w:rsidP="00FF5158">
            <w:pPr>
              <w:spacing w:line="280" w:lineRule="exact"/>
              <w:ind w:firstLineChars="150" w:firstLine="361"/>
              <w:rPr>
                <w:rFonts w:ascii="宋体"/>
                <w:b/>
                <w:szCs w:val="21"/>
              </w:rPr>
            </w:pPr>
            <w:r>
              <w:rPr>
                <w:rFonts w:ascii="宋体" w:hAnsi="宋体" w:hint="eastAsia"/>
                <w:b/>
                <w:szCs w:val="21"/>
              </w:rPr>
              <w:t>□不推荐（□QMS□50430□EMS  □OHSMS）</w:t>
            </w:r>
          </w:p>
          <w:p w:rsidR="00E12A48" w:rsidRDefault="00E12A48" w:rsidP="00FF5158">
            <w:pPr>
              <w:spacing w:line="280" w:lineRule="exact"/>
              <w:ind w:firstLineChars="150" w:firstLine="361"/>
              <w:rPr>
                <w:rFonts w:ascii="宋体"/>
                <w:b/>
                <w:szCs w:val="21"/>
              </w:rPr>
            </w:pPr>
            <w:r>
              <w:rPr>
                <w:rFonts w:ascii="宋体" w:hAnsi="宋体" w:hint="eastAsia"/>
                <w:b/>
                <w:szCs w:val="21"/>
              </w:rPr>
              <w:t>延期推荐、不推荐或缩小认证范围的说明:</w:t>
            </w:r>
          </w:p>
          <w:p w:rsidR="00E12A48" w:rsidRDefault="00E12A48" w:rsidP="00FF5158">
            <w:pPr>
              <w:spacing w:line="280" w:lineRule="exact"/>
              <w:ind w:firstLineChars="150" w:firstLine="361"/>
              <w:rPr>
                <w:rFonts w:ascii="宋体"/>
                <w:b/>
                <w:szCs w:val="21"/>
              </w:rPr>
            </w:pPr>
          </w:p>
          <w:p w:rsidR="00E12A48" w:rsidRDefault="00E12A48" w:rsidP="00FF5158">
            <w:pPr>
              <w:spacing w:line="280" w:lineRule="exact"/>
              <w:ind w:firstLineChars="150" w:firstLine="361"/>
              <w:rPr>
                <w:rFonts w:ascii="宋体"/>
                <w:b/>
                <w:szCs w:val="21"/>
              </w:rPr>
            </w:pPr>
          </w:p>
          <w:p w:rsidR="00E12A48" w:rsidRDefault="00E12A48" w:rsidP="00FF5158">
            <w:pPr>
              <w:spacing w:line="280" w:lineRule="exact"/>
              <w:ind w:firstLineChars="150" w:firstLine="392"/>
              <w:rPr>
                <w:b/>
                <w:sz w:val="26"/>
                <w:szCs w:val="26"/>
              </w:rPr>
            </w:pPr>
          </w:p>
        </w:tc>
      </w:tr>
    </w:tbl>
    <w:p w:rsidR="00E12A48" w:rsidRDefault="00E12A48" w:rsidP="00E12A48">
      <w:pPr>
        <w:snapToGrid w:val="0"/>
        <w:spacing w:line="240" w:lineRule="exact"/>
        <w:rPr>
          <w:b/>
          <w:sz w:val="21"/>
          <w:szCs w:val="21"/>
        </w:rPr>
      </w:pPr>
    </w:p>
    <w:p w:rsidR="00E12A48" w:rsidRDefault="00E12A48" w:rsidP="00E12A48">
      <w:pPr>
        <w:tabs>
          <w:tab w:val="left" w:pos="645"/>
        </w:tabs>
        <w:spacing w:afterLines="50" w:after="163" w:line="360" w:lineRule="exact"/>
        <w:rPr>
          <w:b/>
          <w:sz w:val="26"/>
          <w:szCs w:val="26"/>
        </w:rPr>
      </w:pPr>
    </w:p>
    <w:p w:rsidR="00E12A48" w:rsidRDefault="00E12A48" w:rsidP="00E12A48">
      <w:pPr>
        <w:tabs>
          <w:tab w:val="left" w:pos="645"/>
        </w:tabs>
        <w:spacing w:afterLines="50" w:after="163" w:line="360" w:lineRule="exact"/>
        <w:rPr>
          <w:b/>
          <w:sz w:val="16"/>
          <w:szCs w:val="16"/>
        </w:rPr>
      </w:pPr>
      <w:r>
        <w:rPr>
          <w:rFonts w:hint="eastAsia"/>
          <w:b/>
          <w:sz w:val="26"/>
          <w:szCs w:val="26"/>
        </w:rPr>
        <w:t>十、不符合项纠正措施要求</w:t>
      </w:r>
    </w:p>
    <w:p w:rsidR="00E12A48" w:rsidRDefault="00E12A48" w:rsidP="00E12A48">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E12A48" w:rsidRDefault="00E12A48" w:rsidP="00E12A48">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E12A48" w:rsidRDefault="00E12A48" w:rsidP="00E12A48">
      <w:pPr>
        <w:snapToGrid w:val="0"/>
        <w:spacing w:line="360" w:lineRule="exact"/>
        <w:rPr>
          <w:b/>
          <w:bCs/>
          <w:sz w:val="21"/>
          <w:szCs w:val="28"/>
        </w:rPr>
      </w:pPr>
      <w:r>
        <w:rPr>
          <w:noProof/>
        </w:rPr>
        <w:drawing>
          <wp:anchor distT="0" distB="0" distL="114300" distR="114300" simplePos="0" relativeHeight="251660288" behindDoc="0" locked="0" layoutInCell="1" allowOverlap="1" wp14:anchorId="276CF4DA" wp14:editId="19FA1961">
            <wp:simplePos x="0" y="0"/>
            <wp:positionH relativeFrom="column">
              <wp:posOffset>1769110</wp:posOffset>
            </wp:positionH>
            <wp:positionV relativeFrom="paragraph">
              <wp:posOffset>196215</wp:posOffset>
            </wp:positionV>
            <wp:extent cx="1325245" cy="66865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E12A48" w:rsidRDefault="00E12A48" w:rsidP="00E12A48">
      <w:pPr>
        <w:tabs>
          <w:tab w:val="left" w:pos="645"/>
        </w:tabs>
        <w:spacing w:afterLines="50" w:after="163" w:line="360" w:lineRule="exact"/>
        <w:rPr>
          <w:b/>
          <w:sz w:val="16"/>
          <w:szCs w:val="16"/>
        </w:rPr>
      </w:pPr>
      <w:r>
        <w:rPr>
          <w:rFonts w:hint="eastAsia"/>
          <w:b/>
          <w:sz w:val="26"/>
          <w:szCs w:val="26"/>
        </w:rPr>
        <w:t>十二、审核组签字</w:t>
      </w:r>
    </w:p>
    <w:p w:rsidR="00E12A48" w:rsidRDefault="00E12A48" w:rsidP="00E12A48">
      <w:pPr>
        <w:snapToGrid w:val="0"/>
        <w:spacing w:line="320" w:lineRule="exact"/>
        <w:ind w:firstLineChars="250" w:firstLine="527"/>
        <w:rPr>
          <w:b/>
          <w:sz w:val="21"/>
        </w:rPr>
      </w:pPr>
      <w:r>
        <w:rPr>
          <w:rFonts w:hint="eastAsia"/>
          <w:b/>
          <w:sz w:val="21"/>
        </w:rPr>
        <w:t>审核组组长（签名）：</w:t>
      </w:r>
    </w:p>
    <w:p w:rsidR="00E12A48" w:rsidRDefault="007B29F4" w:rsidP="007B29F4">
      <w:pPr>
        <w:snapToGrid w:val="0"/>
        <w:spacing w:beforeLines="50" w:before="163" w:line="320" w:lineRule="exact"/>
        <w:ind w:firstLineChars="250" w:firstLine="600"/>
        <w:rPr>
          <w:b/>
          <w:sz w:val="21"/>
        </w:rPr>
      </w:pPr>
      <w:r>
        <w:rPr>
          <w:noProof/>
        </w:rPr>
        <w:drawing>
          <wp:anchor distT="0" distB="0" distL="114300" distR="114300" simplePos="0" relativeHeight="251663360" behindDoc="0" locked="0" layoutInCell="1" allowOverlap="1" wp14:anchorId="45D2B474" wp14:editId="3F618F0C">
            <wp:simplePos x="0" y="0"/>
            <wp:positionH relativeFrom="column">
              <wp:posOffset>1691910</wp:posOffset>
            </wp:positionH>
            <wp:positionV relativeFrom="paragraph">
              <wp:posOffset>294750</wp:posOffset>
            </wp:positionV>
            <wp:extent cx="1180800" cy="73440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83641" cy="736167"/>
                    </a:xfrm>
                    <a:prstGeom prst="rect">
                      <a:avLst/>
                    </a:prstGeom>
                  </pic:spPr>
                </pic:pic>
              </a:graphicData>
            </a:graphic>
            <wp14:sizeRelH relativeFrom="margin">
              <wp14:pctWidth>0</wp14:pctWidth>
            </wp14:sizeRelH>
            <wp14:sizeRelV relativeFrom="margin">
              <wp14:pctHeight>0</wp14:pctHeight>
            </wp14:sizeRelV>
          </wp:anchor>
        </w:drawing>
      </w:r>
    </w:p>
    <w:p w:rsidR="00E12A48" w:rsidRDefault="00E12A48" w:rsidP="00016868">
      <w:pPr>
        <w:snapToGrid w:val="0"/>
        <w:spacing w:beforeLines="50" w:before="163" w:line="320" w:lineRule="exact"/>
        <w:ind w:firstLineChars="250" w:firstLine="527"/>
        <w:rPr>
          <w:b/>
          <w:sz w:val="21"/>
        </w:rPr>
      </w:pPr>
      <w:r>
        <w:rPr>
          <w:rFonts w:hint="eastAsia"/>
          <w:b/>
          <w:sz w:val="21"/>
        </w:rPr>
        <w:t>审核组组员（签名）：</w:t>
      </w:r>
    </w:p>
    <w:p w:rsidR="00E12A48" w:rsidRDefault="00E12A48" w:rsidP="00E12A48">
      <w:pPr>
        <w:snapToGrid w:val="0"/>
        <w:spacing w:line="280" w:lineRule="exact"/>
        <w:ind w:firstLineChars="3000" w:firstLine="6325"/>
        <w:rPr>
          <w:b/>
          <w:sz w:val="21"/>
        </w:rPr>
      </w:pPr>
      <w:r>
        <w:rPr>
          <w:rFonts w:hint="eastAsia"/>
          <w:b/>
          <w:sz w:val="21"/>
        </w:rPr>
        <w:t>日期：</w:t>
      </w:r>
      <w:r>
        <w:rPr>
          <w:b/>
          <w:sz w:val="21"/>
        </w:rPr>
        <w:t>2020.</w:t>
      </w:r>
      <w:r w:rsidR="00016868">
        <w:rPr>
          <w:rFonts w:hint="eastAsia"/>
          <w:b/>
          <w:sz w:val="21"/>
        </w:rPr>
        <w:t>10</w:t>
      </w:r>
      <w:r>
        <w:rPr>
          <w:b/>
          <w:sz w:val="21"/>
        </w:rPr>
        <w:t>.</w:t>
      </w:r>
      <w:r w:rsidR="00016868">
        <w:rPr>
          <w:rFonts w:hint="eastAsia"/>
          <w:b/>
          <w:sz w:val="21"/>
        </w:rPr>
        <w:t>2</w:t>
      </w:r>
      <w:r>
        <w:rPr>
          <w:rFonts w:hint="eastAsia"/>
          <w:b/>
          <w:sz w:val="21"/>
        </w:rPr>
        <w:t>5</w:t>
      </w:r>
    </w:p>
    <w:p w:rsidR="00E12A48" w:rsidRDefault="00E12A48" w:rsidP="00E12A48">
      <w:pPr>
        <w:snapToGrid w:val="0"/>
        <w:spacing w:line="200" w:lineRule="exact"/>
        <w:ind w:firstLineChars="300" w:firstLine="482"/>
        <w:rPr>
          <w:b/>
          <w:sz w:val="16"/>
          <w:szCs w:val="16"/>
        </w:rPr>
      </w:pPr>
    </w:p>
    <w:p w:rsidR="00E12A48" w:rsidRDefault="00E12A48" w:rsidP="00E12A48">
      <w:pPr>
        <w:tabs>
          <w:tab w:val="left" w:pos="645"/>
        </w:tabs>
        <w:spacing w:afterLines="50" w:after="163" w:line="360" w:lineRule="exact"/>
        <w:rPr>
          <w:b/>
          <w:sz w:val="26"/>
          <w:szCs w:val="26"/>
        </w:rPr>
      </w:pPr>
    </w:p>
    <w:p w:rsidR="00E12A48" w:rsidRDefault="00E12A48" w:rsidP="00E12A48">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E12A48" w:rsidRDefault="00E12A48" w:rsidP="00E12A48">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ascii="宋体" w:hAnsi="宋体" w:hint="eastAsia"/>
          <w:b/>
          <w:sz w:val="21"/>
          <w:szCs w:val="21"/>
        </w:rPr>
        <w:t>■</w:t>
      </w:r>
      <w:r>
        <w:rPr>
          <w:b/>
          <w:sz w:val="21"/>
          <w:szCs w:val="21"/>
        </w:rPr>
        <w:t xml:space="preserve">QMS ( </w:t>
      </w:r>
      <w:r w:rsidR="007B29F4">
        <w:rPr>
          <w:rFonts w:hint="eastAsia"/>
          <w:b/>
          <w:sz w:val="21"/>
          <w:szCs w:val="21"/>
        </w:rPr>
        <w:t>1</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E12A48" w:rsidRDefault="00E12A48" w:rsidP="00E12A48">
      <w:pPr>
        <w:spacing w:line="360" w:lineRule="exact"/>
        <w:ind w:firstLineChars="400" w:firstLine="843"/>
        <w:rPr>
          <w:b/>
          <w:bCs/>
          <w:sz w:val="21"/>
          <w:szCs w:val="21"/>
        </w:rPr>
      </w:pPr>
      <w:r>
        <w:rPr>
          <w:rFonts w:hint="eastAsia"/>
          <w:b/>
          <w:bCs/>
          <w:sz w:val="21"/>
          <w:szCs w:val="21"/>
        </w:rPr>
        <w:t>审核中发现的□</w:t>
      </w:r>
      <w:r>
        <w:rPr>
          <w:b/>
          <w:bCs/>
          <w:sz w:val="21"/>
          <w:szCs w:val="21"/>
        </w:rPr>
        <w:t>50430 (    )</w:t>
      </w:r>
      <w:proofErr w:type="gramStart"/>
      <w:r>
        <w:rPr>
          <w:rFonts w:hint="eastAsia"/>
          <w:b/>
          <w:bCs/>
          <w:sz w:val="21"/>
          <w:szCs w:val="21"/>
        </w:rPr>
        <w:t>个</w:t>
      </w:r>
      <w:proofErr w:type="gramEnd"/>
      <w:r>
        <w:rPr>
          <w:rFonts w:hint="eastAsia"/>
          <w:b/>
          <w:bCs/>
          <w:sz w:val="21"/>
          <w:szCs w:val="21"/>
        </w:rPr>
        <w:t>一般不符合，</w:t>
      </w:r>
      <w:r>
        <w:rPr>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E12A48" w:rsidRDefault="00E12A48" w:rsidP="00E12A48">
      <w:pPr>
        <w:spacing w:line="360" w:lineRule="exact"/>
        <w:ind w:firstLineChars="400" w:firstLine="843"/>
        <w:rPr>
          <w:b/>
          <w:sz w:val="21"/>
          <w:szCs w:val="21"/>
        </w:rPr>
      </w:pPr>
      <w:r>
        <w:rPr>
          <w:rFonts w:hint="eastAsia"/>
          <w:b/>
          <w:bCs/>
          <w:sz w:val="21"/>
          <w:szCs w:val="21"/>
        </w:rPr>
        <w:t>审核中发现的</w:t>
      </w:r>
      <w:r>
        <w:rPr>
          <w:rFonts w:ascii="宋体" w:hAnsi="宋体" w:hint="eastAsia"/>
          <w:b/>
          <w:sz w:val="21"/>
          <w:szCs w:val="21"/>
        </w:rPr>
        <w:t>■</w:t>
      </w:r>
      <w:r>
        <w:rPr>
          <w:b/>
          <w:sz w:val="21"/>
          <w:szCs w:val="21"/>
        </w:rPr>
        <w:t>EMS ( 1 )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Pr>
          <w:rFonts w:ascii="宋体" w:hAnsi="宋体" w:hint="eastAsia"/>
          <w:b/>
          <w:sz w:val="21"/>
          <w:szCs w:val="21"/>
        </w:rPr>
        <w:t>■</w:t>
      </w:r>
      <w:r>
        <w:rPr>
          <w:rFonts w:hint="eastAsia"/>
          <w:b/>
          <w:sz w:val="21"/>
          <w:szCs w:val="21"/>
        </w:rPr>
        <w:t>验证合格□仍有问题</w:t>
      </w:r>
    </w:p>
    <w:p w:rsidR="00E12A48" w:rsidRDefault="00E12A48" w:rsidP="00E12A48">
      <w:pPr>
        <w:spacing w:line="360" w:lineRule="exact"/>
        <w:ind w:firstLineChars="400" w:firstLine="843"/>
        <w:rPr>
          <w:b/>
          <w:sz w:val="21"/>
          <w:szCs w:val="21"/>
        </w:rPr>
      </w:pPr>
      <w:r>
        <w:rPr>
          <w:rFonts w:hint="eastAsia"/>
          <w:b/>
          <w:bCs/>
          <w:sz w:val="21"/>
          <w:szCs w:val="21"/>
        </w:rPr>
        <w:t>审核中发现的</w:t>
      </w:r>
      <w:r w:rsidR="007B29F4">
        <w:rPr>
          <w:rFonts w:hint="eastAsia"/>
          <w:b/>
          <w:bCs/>
          <w:sz w:val="21"/>
          <w:szCs w:val="21"/>
        </w:rPr>
        <w:t>□</w:t>
      </w:r>
      <w:r>
        <w:rPr>
          <w:b/>
          <w:sz w:val="21"/>
          <w:szCs w:val="21"/>
        </w:rPr>
        <w:t xml:space="preserve">OHSMS ( </w:t>
      </w:r>
      <w:r w:rsidR="007B29F4">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007B29F4">
        <w:rPr>
          <w:rFonts w:hint="eastAsia"/>
          <w:b/>
          <w:sz w:val="21"/>
          <w:szCs w:val="21"/>
        </w:rPr>
        <w:t>□</w:t>
      </w:r>
      <w:r>
        <w:rPr>
          <w:rFonts w:hint="eastAsia"/>
          <w:b/>
          <w:sz w:val="21"/>
          <w:szCs w:val="21"/>
        </w:rPr>
        <w:t>验证合格□仍有问题</w:t>
      </w:r>
      <w:r>
        <w:rPr>
          <w:rFonts w:hint="eastAsia"/>
          <w:b/>
          <w:bCs/>
          <w:sz w:val="21"/>
          <w:szCs w:val="21"/>
        </w:rPr>
        <w:t>审</w:t>
      </w:r>
    </w:p>
    <w:p w:rsidR="00E12A48" w:rsidRDefault="00E12A48" w:rsidP="00E12A48">
      <w:pPr>
        <w:spacing w:beforeLines="50" w:before="163" w:line="400" w:lineRule="exact"/>
        <w:rPr>
          <w:b/>
          <w:sz w:val="21"/>
          <w:szCs w:val="21"/>
          <w:u w:val="single"/>
        </w:rPr>
      </w:pPr>
      <w:r>
        <w:rPr>
          <w:rFonts w:hint="eastAsia"/>
          <w:b/>
          <w:sz w:val="21"/>
          <w:szCs w:val="21"/>
        </w:rPr>
        <w:lastRenderedPageBreak/>
        <w:t>存在问题说明及意见：</w:t>
      </w:r>
    </w:p>
    <w:p w:rsidR="00E12A48" w:rsidRDefault="00E12A48" w:rsidP="00E12A48">
      <w:pPr>
        <w:spacing w:beforeLines="50" w:before="163"/>
        <w:ind w:firstLineChars="300" w:firstLine="632"/>
        <w:rPr>
          <w:b/>
          <w:sz w:val="21"/>
          <w:szCs w:val="21"/>
        </w:rPr>
      </w:pPr>
      <w:r>
        <w:rPr>
          <w:b/>
          <w:sz w:val="21"/>
          <w:szCs w:val="21"/>
        </w:rPr>
        <w:t>2.</w:t>
      </w:r>
      <w:r>
        <w:rPr>
          <w:rFonts w:hint="eastAsia"/>
          <w:b/>
          <w:sz w:val="21"/>
          <w:szCs w:val="21"/>
        </w:rPr>
        <w:t>验证结论：</w:t>
      </w:r>
    </w:p>
    <w:p w:rsidR="00E12A48" w:rsidRDefault="00E12A48" w:rsidP="00E12A48">
      <w:pPr>
        <w:tabs>
          <w:tab w:val="left" w:pos="6880"/>
          <w:tab w:val="left" w:pos="7740"/>
          <w:tab w:val="left" w:pos="8385"/>
        </w:tabs>
        <w:snapToGrid w:val="0"/>
        <w:spacing w:beforeLines="50" w:before="163"/>
        <w:ind w:firstLineChars="900" w:firstLine="1897"/>
        <w:rPr>
          <w:b/>
          <w:sz w:val="21"/>
          <w:szCs w:val="21"/>
        </w:rPr>
      </w:pPr>
      <w:r>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E12A48" w:rsidRDefault="00E12A48" w:rsidP="00E12A48">
      <w:pPr>
        <w:tabs>
          <w:tab w:val="left" w:pos="6880"/>
          <w:tab w:val="left" w:pos="7740"/>
          <w:tab w:val="left" w:pos="8385"/>
        </w:tabs>
        <w:snapToGrid w:val="0"/>
        <w:spacing w:beforeLines="50" w:before="163"/>
        <w:ind w:firstLineChars="343" w:firstLine="823"/>
        <w:rPr>
          <w:b/>
          <w:sz w:val="21"/>
          <w:szCs w:val="21"/>
        </w:rPr>
      </w:pPr>
      <w:r>
        <w:rPr>
          <w:noProof/>
        </w:rPr>
        <w:drawing>
          <wp:anchor distT="0" distB="0" distL="114300" distR="114300" simplePos="0" relativeHeight="251661312" behindDoc="1" locked="0" layoutInCell="1" allowOverlap="1" wp14:anchorId="667835E0" wp14:editId="2CB7B415">
            <wp:simplePos x="0" y="0"/>
            <wp:positionH relativeFrom="column">
              <wp:posOffset>1176655</wp:posOffset>
            </wp:positionH>
            <wp:positionV relativeFrom="paragraph">
              <wp:posOffset>143510</wp:posOffset>
            </wp:positionV>
            <wp:extent cx="1325245" cy="6686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bwMode="auto">
                    <a:xfrm>
                      <a:off x="0" y="0"/>
                      <a:ext cx="1325245" cy="668655"/>
                    </a:xfrm>
                    <a:prstGeom prst="rect">
                      <a:avLst/>
                    </a:prstGeom>
                    <a:noFill/>
                  </pic:spPr>
                </pic:pic>
              </a:graphicData>
            </a:graphic>
            <wp14:sizeRelH relativeFrom="margin">
              <wp14:pctWidth>0</wp14:pctWidth>
            </wp14:sizeRelH>
            <wp14:sizeRelV relativeFrom="margin">
              <wp14:pctHeight>0</wp14:pctHeight>
            </wp14:sizeRelV>
          </wp:anchor>
        </w:drawing>
      </w:r>
    </w:p>
    <w:p w:rsidR="00E12A48" w:rsidRDefault="00E12A48" w:rsidP="00E12A48">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b/>
          <w:sz w:val="21"/>
          <w:szCs w:val="21"/>
        </w:rPr>
        <w:t xml:space="preserve">                      </w:t>
      </w:r>
      <w:r>
        <w:rPr>
          <w:rFonts w:hint="eastAsia"/>
          <w:b/>
          <w:szCs w:val="24"/>
        </w:rPr>
        <w:t>日期：</w:t>
      </w:r>
      <w:r>
        <w:rPr>
          <w:b/>
          <w:szCs w:val="24"/>
        </w:rPr>
        <w:t xml:space="preserve">  2020</w:t>
      </w:r>
      <w:r>
        <w:rPr>
          <w:rFonts w:hint="eastAsia"/>
          <w:b/>
          <w:szCs w:val="24"/>
        </w:rPr>
        <w:t>年</w:t>
      </w:r>
      <w:r>
        <w:rPr>
          <w:b/>
          <w:szCs w:val="24"/>
        </w:rPr>
        <w:t xml:space="preserve"> </w:t>
      </w:r>
      <w:r>
        <w:rPr>
          <w:rFonts w:hint="eastAsia"/>
          <w:b/>
          <w:szCs w:val="24"/>
        </w:rPr>
        <w:t>1</w:t>
      </w:r>
      <w:r w:rsidR="00535BD2">
        <w:rPr>
          <w:rFonts w:hint="eastAsia"/>
          <w:b/>
          <w:szCs w:val="24"/>
        </w:rPr>
        <w:t>2</w:t>
      </w:r>
      <w:r>
        <w:rPr>
          <w:rFonts w:hint="eastAsia"/>
          <w:b/>
          <w:szCs w:val="24"/>
        </w:rPr>
        <w:t>月</w:t>
      </w:r>
      <w:r>
        <w:rPr>
          <w:rFonts w:hint="eastAsia"/>
          <w:b/>
          <w:szCs w:val="24"/>
        </w:rPr>
        <w:t>1</w:t>
      </w:r>
      <w:r w:rsidR="00535BD2">
        <w:rPr>
          <w:rFonts w:hint="eastAsia"/>
          <w:b/>
          <w:szCs w:val="24"/>
        </w:rPr>
        <w:t>2</w:t>
      </w:r>
      <w:r>
        <w:rPr>
          <w:rFonts w:hint="eastAsia"/>
          <w:b/>
          <w:szCs w:val="24"/>
        </w:rPr>
        <w:t>日</w:t>
      </w:r>
    </w:p>
    <w:p w:rsidR="00E12A48" w:rsidRDefault="00E12A48" w:rsidP="00E12A48">
      <w:pPr>
        <w:tabs>
          <w:tab w:val="left" w:pos="6880"/>
          <w:tab w:val="left" w:pos="7740"/>
          <w:tab w:val="left" w:pos="8385"/>
        </w:tabs>
        <w:snapToGrid w:val="0"/>
        <w:spacing w:beforeLines="50" w:before="163"/>
        <w:ind w:firstLineChars="343" w:firstLine="723"/>
        <w:rPr>
          <w:b/>
          <w:sz w:val="21"/>
          <w:szCs w:val="21"/>
        </w:rPr>
      </w:pPr>
    </w:p>
    <w:p w:rsidR="00E12A48" w:rsidRDefault="00E12A48" w:rsidP="00E12A48">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12A48" w:rsidRDefault="00E12A48" w:rsidP="00E12A48">
      <w:pPr>
        <w:snapToGrid w:val="0"/>
        <w:rPr>
          <w:b/>
          <w:sz w:val="21"/>
          <w:u w:val="single"/>
        </w:rPr>
      </w:pPr>
    </w:p>
    <w:p w:rsidR="00E12A48" w:rsidRDefault="00E12A48" w:rsidP="00E12A48">
      <w:pPr>
        <w:spacing w:line="360" w:lineRule="auto"/>
        <w:rPr>
          <w:b/>
          <w:sz w:val="26"/>
          <w:szCs w:val="26"/>
        </w:rPr>
      </w:pPr>
      <w:r>
        <w:rPr>
          <w:rFonts w:hint="eastAsia"/>
          <w:b/>
          <w:sz w:val="26"/>
          <w:szCs w:val="26"/>
        </w:rPr>
        <w:t>十五、认证评定与批准</w:t>
      </w:r>
    </w:p>
    <w:p w:rsidR="00E12A48" w:rsidRDefault="00E12A48" w:rsidP="00E12A48">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E12A48" w:rsidRDefault="00E12A48" w:rsidP="00E12A48">
      <w:pPr>
        <w:spacing w:line="360" w:lineRule="auto"/>
        <w:ind w:left="600"/>
        <w:rPr>
          <w:b/>
          <w:szCs w:val="24"/>
        </w:rPr>
      </w:pPr>
      <w:r>
        <w:rPr>
          <w:rFonts w:hint="eastAsia"/>
          <w:b/>
          <w:szCs w:val="24"/>
        </w:rPr>
        <w:t>认证评定负责人：</w:t>
      </w:r>
      <w:r>
        <w:rPr>
          <w:b/>
          <w:szCs w:val="24"/>
        </w:rPr>
        <w:t xml:space="preserve">               </w:t>
      </w:r>
      <w:r>
        <w:rPr>
          <w:rFonts w:hint="eastAsia"/>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E12A48" w:rsidRDefault="00E12A48" w:rsidP="00E12A48">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E12A48" w:rsidRDefault="00E12A48" w:rsidP="00E12A48">
      <w:pPr>
        <w:spacing w:line="360" w:lineRule="auto"/>
        <w:ind w:left="600"/>
        <w:rPr>
          <w:b/>
          <w:szCs w:val="24"/>
        </w:rPr>
      </w:pPr>
      <w:r>
        <w:rPr>
          <w:rFonts w:hint="eastAsia"/>
          <w:b/>
          <w:szCs w:val="24"/>
        </w:rPr>
        <w:t>批准人（总经理）：</w:t>
      </w:r>
      <w:r>
        <w:rPr>
          <w:b/>
          <w:szCs w:val="24"/>
        </w:rPr>
        <w:t xml:space="preserve">              </w:t>
      </w:r>
      <w:r>
        <w:rPr>
          <w:rFonts w:hint="eastAsia"/>
          <w:b/>
          <w:szCs w:val="24"/>
        </w:rPr>
        <w:t xml:space="preserve">  </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rsidR="00E12A48" w:rsidRDefault="00E12A48" w:rsidP="00E12A48">
      <w:pPr>
        <w:snapToGrid w:val="0"/>
        <w:spacing w:beforeLines="50" w:before="163" w:afterLines="50" w:after="163" w:line="360" w:lineRule="exact"/>
        <w:rPr>
          <w:b/>
          <w:sz w:val="26"/>
          <w:szCs w:val="26"/>
        </w:rPr>
      </w:pPr>
      <w:r>
        <w:rPr>
          <w:rFonts w:hint="eastAsia"/>
          <w:b/>
          <w:sz w:val="26"/>
          <w:szCs w:val="26"/>
        </w:rPr>
        <w:t>十六、审核报告的发放范围：</w:t>
      </w:r>
    </w:p>
    <w:p w:rsidR="00E12A48" w:rsidRDefault="00E12A48" w:rsidP="00E12A48">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12A48" w:rsidRDefault="00E12A48" w:rsidP="00E12A48">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E12A48" w:rsidRDefault="00E12A48" w:rsidP="00E12A48">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E12A48" w:rsidRDefault="00E12A48" w:rsidP="00E12A48">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12A48" w:rsidRDefault="00E12A48" w:rsidP="00E12A48">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不符合报告/问题清单</w:t>
      </w:r>
    </w:p>
    <w:p w:rsidR="00E12A48" w:rsidRDefault="00E12A48" w:rsidP="00E12A48">
      <w:pPr>
        <w:spacing w:line="320" w:lineRule="exact"/>
        <w:rPr>
          <w:b/>
          <w:bCs/>
          <w:sz w:val="16"/>
          <w:szCs w:val="16"/>
        </w:rPr>
      </w:pPr>
      <w:r>
        <w:rPr>
          <w:b/>
          <w:bCs/>
          <w:sz w:val="21"/>
          <w:szCs w:val="28"/>
        </w:rPr>
        <w:t>3.</w:t>
      </w:r>
      <w:r>
        <w:rPr>
          <w:rFonts w:ascii="宋体" w:hAnsi="宋体" w:hint="eastAsia"/>
          <w:b/>
          <w:bCs/>
          <w:sz w:val="21"/>
          <w:szCs w:val="28"/>
        </w:rPr>
        <w:t>其他</w:t>
      </w:r>
    </w:p>
    <w:p w:rsidR="00E12A48" w:rsidRDefault="00E12A48" w:rsidP="00E12A48">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E12A48" w:rsidRDefault="00E12A48" w:rsidP="00E12A48">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12A48" w:rsidRDefault="00E12A48" w:rsidP="00E12A48">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12A48" w:rsidRDefault="00E12A48" w:rsidP="00E12A48">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12A48" w:rsidRDefault="00E12A48" w:rsidP="00E12A48">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E12A48" w:rsidRDefault="00E12A48" w:rsidP="00E12A48">
      <w:pPr>
        <w:snapToGrid w:val="0"/>
        <w:jc w:val="left"/>
        <w:rPr>
          <w:b/>
          <w:sz w:val="21"/>
          <w:szCs w:val="21"/>
        </w:rPr>
      </w:pPr>
    </w:p>
    <w:p w:rsidR="00E12A48" w:rsidRDefault="00E12A48" w:rsidP="00E12A48">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12A48" w:rsidRDefault="00E12A48" w:rsidP="00E12A48">
      <w:pPr>
        <w:snapToGrid w:val="0"/>
        <w:ind w:firstLineChars="147" w:firstLine="354"/>
        <w:jc w:val="left"/>
        <w:rPr>
          <w:rFonts w:ascii="方正仿宋简体" w:eastAsia="方正仿宋简体"/>
          <w:b/>
        </w:rPr>
      </w:pPr>
    </w:p>
    <w:p w:rsidR="00E12A48" w:rsidRDefault="00E12A48" w:rsidP="00E12A48">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E12A48" w:rsidRPr="00F21582" w:rsidRDefault="00E12A48" w:rsidP="00E12A48"/>
    <w:p w:rsidR="00E12A48" w:rsidRDefault="00E12A48"/>
    <w:sectPr w:rsidR="00E12A48"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B21" w:rsidRDefault="00CB5B21">
      <w:r>
        <w:separator/>
      </w:r>
    </w:p>
  </w:endnote>
  <w:endnote w:type="continuationSeparator" w:id="0">
    <w:p w:rsidR="00CB5B21" w:rsidRDefault="00CB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B21" w:rsidRDefault="00CB5B21">
      <w:r>
        <w:separator/>
      </w:r>
    </w:p>
  </w:footnote>
  <w:footnote w:type="continuationSeparator" w:id="0">
    <w:p w:rsidR="00CB5B21" w:rsidRDefault="00CB5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CB5B21" w:rsidP="00851894">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544 21120 14567 21120 15070 21120 20093 15360 21098 6240 17079 1920 14065 0 6028 0">
          <v:imagedata r:id="rId1" o:title=""/>
          <w10:wrap type="tight"/>
        </v:shape>
      </w:pict>
    </w:r>
    <w:r w:rsidR="001F6604" w:rsidRPr="00390345">
      <w:rPr>
        <w:rStyle w:val="CharChar1"/>
        <w:rFonts w:hint="default"/>
      </w:rPr>
      <w:t>北京国标联合认证有限公司</w:t>
    </w:r>
    <w:r w:rsidR="001F6604" w:rsidRPr="00390345">
      <w:rPr>
        <w:rStyle w:val="CharChar1"/>
        <w:rFonts w:hint="default"/>
      </w:rPr>
      <w:tab/>
    </w:r>
    <w:r w:rsidR="001F6604" w:rsidRPr="00390345">
      <w:rPr>
        <w:rStyle w:val="CharChar1"/>
        <w:rFonts w:hint="default"/>
      </w:rPr>
      <w:tab/>
    </w:r>
    <w:r w:rsidR="001F6604">
      <w:rPr>
        <w:rStyle w:val="CharChar1"/>
        <w:rFonts w:hint="default"/>
      </w:rPr>
      <w:tab/>
    </w:r>
  </w:p>
  <w:p w:rsidR="004209E6" w:rsidRPr="004209E6" w:rsidRDefault="00CB5B21"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1F6604"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1F6604" w:rsidRPr="00390345">
      <w:rPr>
        <w:rStyle w:val="CharChar1"/>
        <w:rFonts w:hint="default"/>
        <w:w w:val="90"/>
      </w:rPr>
      <w:t>Beijing International Standard united Certification Co.</w:t>
    </w:r>
    <w:proofErr w:type="gramStart"/>
    <w:r w:rsidR="001F6604" w:rsidRPr="00390345">
      <w:rPr>
        <w:rStyle w:val="CharChar1"/>
        <w:rFonts w:hint="default"/>
        <w:w w:val="90"/>
      </w:rPr>
      <w:t>,Ltd.</w:t>
    </w:r>
    <w:r w:rsidR="001F6604" w:rsidRPr="007757F3">
      <w:rPr>
        <w:rFonts w:hint="eastAsia"/>
        <w:sz w:val="18"/>
        <w:szCs w:val="18"/>
      </w:rPr>
      <w:t>ISC</w:t>
    </w:r>
    <w:proofErr w:type="gramEnd"/>
    <w:r w:rsidR="001F6604" w:rsidRPr="007757F3">
      <w:rPr>
        <w:rFonts w:hint="eastAsia"/>
        <w:sz w:val="18"/>
        <w:szCs w:val="18"/>
      </w:rPr>
      <w:t>-B-I</w:t>
    </w:r>
    <w:r w:rsidR="001F6604">
      <w:rPr>
        <w:rFonts w:hint="eastAsia"/>
        <w:sz w:val="18"/>
        <w:szCs w:val="18"/>
      </w:rPr>
      <w:t>I-1</w:t>
    </w:r>
    <w:r w:rsidR="001F6604">
      <w:rPr>
        <w:sz w:val="18"/>
        <w:szCs w:val="18"/>
      </w:rPr>
      <w:t>3</w:t>
    </w:r>
    <w:r w:rsidR="001F6604" w:rsidRPr="007757F3">
      <w:rPr>
        <w:rFonts w:hint="eastAsia"/>
        <w:sz w:val="18"/>
        <w:szCs w:val="18"/>
      </w:rPr>
      <w:t>管理体系审核记录表</w:t>
    </w:r>
    <w:r w:rsidR="001F6604">
      <w:rPr>
        <w:rFonts w:hint="eastAsia"/>
        <w:sz w:val="18"/>
        <w:szCs w:val="18"/>
      </w:rPr>
      <w:t>(03</w:t>
    </w:r>
    <w:r w:rsidR="001F6604">
      <w:rPr>
        <w:rFonts w:hint="eastAsia"/>
        <w:sz w:val="18"/>
        <w:szCs w:val="18"/>
      </w:rPr>
      <w:t>版</w:t>
    </w:r>
    <w:r w:rsidR="001F6604">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5"/>
    </w:lvlOverride>
  </w:num>
  <w:num w:numId="5">
    <w:abstractNumId w:val="3"/>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A39F6"/>
    <w:rsid w:val="00016868"/>
    <w:rsid w:val="00134A35"/>
    <w:rsid w:val="001A3A29"/>
    <w:rsid w:val="001F6604"/>
    <w:rsid w:val="00261DF9"/>
    <w:rsid w:val="00353F3A"/>
    <w:rsid w:val="00381FB0"/>
    <w:rsid w:val="003A1C30"/>
    <w:rsid w:val="003F5ECC"/>
    <w:rsid w:val="004118DB"/>
    <w:rsid w:val="004308EB"/>
    <w:rsid w:val="00462661"/>
    <w:rsid w:val="00482F95"/>
    <w:rsid w:val="00535BD2"/>
    <w:rsid w:val="005A39F6"/>
    <w:rsid w:val="005C3CDA"/>
    <w:rsid w:val="007B29F4"/>
    <w:rsid w:val="007D5428"/>
    <w:rsid w:val="007E73F0"/>
    <w:rsid w:val="00851894"/>
    <w:rsid w:val="00893539"/>
    <w:rsid w:val="008F1490"/>
    <w:rsid w:val="009A05A8"/>
    <w:rsid w:val="00A010FE"/>
    <w:rsid w:val="00A7750F"/>
    <w:rsid w:val="00A847DA"/>
    <w:rsid w:val="00AC435F"/>
    <w:rsid w:val="00AD047B"/>
    <w:rsid w:val="00B15019"/>
    <w:rsid w:val="00B804CD"/>
    <w:rsid w:val="00BA05C1"/>
    <w:rsid w:val="00BC2C74"/>
    <w:rsid w:val="00C53049"/>
    <w:rsid w:val="00C754AD"/>
    <w:rsid w:val="00CB5B21"/>
    <w:rsid w:val="00CD2EB5"/>
    <w:rsid w:val="00D320D9"/>
    <w:rsid w:val="00E12A48"/>
    <w:rsid w:val="00E140BA"/>
    <w:rsid w:val="00ED00D3"/>
    <w:rsid w:val="00EF2A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851894"/>
    <w:rPr>
      <w:color w:val="0000FF" w:themeColor="hyperlink"/>
      <w:u w:val="single"/>
    </w:rPr>
  </w:style>
  <w:style w:type="paragraph" w:styleId="a9">
    <w:name w:val="Body Text"/>
    <w:basedOn w:val="a"/>
    <w:link w:val="Char2"/>
    <w:uiPriority w:val="99"/>
    <w:unhideWhenUsed/>
    <w:rsid w:val="00E12A48"/>
    <w:pPr>
      <w:spacing w:after="120"/>
    </w:pPr>
  </w:style>
  <w:style w:type="character" w:customStyle="1" w:styleId="Char2">
    <w:name w:val="正文文本 Char"/>
    <w:basedOn w:val="a0"/>
    <w:link w:val="a9"/>
    <w:uiPriority w:val="99"/>
    <w:rsid w:val="00E12A48"/>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597575">
      <w:bodyDiv w:val="1"/>
      <w:marLeft w:val="0"/>
      <w:marRight w:val="0"/>
      <w:marTop w:val="0"/>
      <w:marBottom w:val="0"/>
      <w:divBdr>
        <w:top w:val="none" w:sz="0" w:space="0" w:color="auto"/>
        <w:left w:val="none" w:sz="0" w:space="0" w:color="auto"/>
        <w:bottom w:val="none" w:sz="0" w:space="0" w:color="auto"/>
        <w:right w:val="none" w:sz="0" w:space="0" w:color="auto"/>
      </w:divBdr>
    </w:div>
    <w:div w:id="120436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12</Pages>
  <Words>1183</Words>
  <Characters>6747</Characters>
  <Application>Microsoft Office Word</Application>
  <DocSecurity>0</DocSecurity>
  <Lines>56</Lines>
  <Paragraphs>15</Paragraphs>
  <ScaleCrop>false</ScaleCrop>
  <Company>微软中国</Company>
  <LinksUpToDate>false</LinksUpToDate>
  <CharactersWithSpaces>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59</cp:revision>
  <cp:lastPrinted>2019-04-18T08:15:00Z</cp:lastPrinted>
  <dcterms:created xsi:type="dcterms:W3CDTF">2016-02-29T05:10:00Z</dcterms:created>
  <dcterms:modified xsi:type="dcterms:W3CDTF">2020-12-27T10:26:00Z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