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47"/>
        <w:gridCol w:w="579"/>
        <w:gridCol w:w="1134"/>
        <w:gridCol w:w="108"/>
        <w:gridCol w:w="75"/>
        <w:gridCol w:w="690"/>
        <w:gridCol w:w="261"/>
        <w:gridCol w:w="263"/>
        <w:gridCol w:w="1486"/>
        <w:gridCol w:w="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重庆博鼎建筑设计有限公司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重庆市渝中区大坪正街118号1幢7-1#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吴虹妮</w:t>
            </w:r>
            <w:bookmarkEnd w:id="2"/>
          </w:p>
        </w:tc>
        <w:tc>
          <w:tcPr>
            <w:tcW w:w="168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2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023-63302997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吴虹妮</w:t>
            </w:r>
            <w:bookmarkEnd w:id="5"/>
          </w:p>
        </w:tc>
        <w:tc>
          <w:tcPr>
            <w:tcW w:w="168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21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0503-2019-Q-2020</w:t>
            </w:r>
            <w:bookmarkEnd w:id="6"/>
          </w:p>
        </w:tc>
        <w:tc>
          <w:tcPr>
            <w:tcW w:w="168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96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资质范围内建筑工程设计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34.01.01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2020年12月15日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2020年12月15日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286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39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39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郭熙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ISC-JSZJ-206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重庆森柏建筑设计有限公司</w:t>
            </w:r>
          </w:p>
        </w:tc>
        <w:tc>
          <w:tcPr>
            <w:tcW w:w="139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34.01.01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9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86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825" w:hRule="atLeast"/>
        </w:trPr>
        <w:tc>
          <w:tcPr>
            <w:tcW w:w="10321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张心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2020年12月1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2020年12月1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812" w:type="dxa"/>
            <w:gridSpan w:val="17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pPr w:leftFromText="180" w:rightFromText="180" w:vertAnchor="text" w:horzAnchor="page" w:tblpX="659" w:tblpY="395"/>
              <w:tblOverlap w:val="never"/>
              <w:tblW w:w="10590" w:type="dxa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068"/>
              <w:gridCol w:w="1457"/>
              <w:gridCol w:w="8065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</w:trPr>
              <w:tc>
                <w:tcPr>
                  <w:tcW w:w="2525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/>
                      <w:sz w:val="20"/>
                      <w:szCs w:val="22"/>
                    </w:rPr>
                  </w:pPr>
                  <w:r>
                    <w:rPr>
                      <w:rFonts w:hint="eastAsia"/>
                      <w:sz w:val="20"/>
                      <w:szCs w:val="22"/>
                    </w:rPr>
                    <w:t>安 排</w:t>
                  </w:r>
                </w:p>
                <w:p>
                  <w:pPr>
                    <w:rPr>
                      <w:rFonts w:hint="eastAsia"/>
                      <w:sz w:val="20"/>
                      <w:szCs w:val="22"/>
                    </w:rPr>
                  </w:pPr>
                  <w:r>
                    <w:rPr>
                      <w:rFonts w:hint="eastAsia"/>
                      <w:sz w:val="20"/>
                      <w:szCs w:val="22"/>
                    </w:rPr>
                    <w:t>时 间</w:t>
                  </w:r>
                </w:p>
              </w:tc>
              <w:tc>
                <w:tcPr>
                  <w:tcW w:w="8065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/>
                      <w:sz w:val="20"/>
                      <w:szCs w:val="22"/>
                    </w:rPr>
                  </w:pPr>
                  <w:r>
                    <w:rPr>
                      <w:rFonts w:hint="eastAsia"/>
                      <w:sz w:val="20"/>
                      <w:szCs w:val="22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</w:trPr>
              <w:tc>
                <w:tcPr>
                  <w:tcW w:w="2525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/>
                      <w:sz w:val="20"/>
                      <w:szCs w:val="22"/>
                    </w:rPr>
                  </w:pPr>
                </w:p>
              </w:tc>
              <w:tc>
                <w:tcPr>
                  <w:tcW w:w="80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/>
                      <w:sz w:val="20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5" w:hRule="atLeast"/>
              </w:trPr>
              <w:tc>
                <w:tcPr>
                  <w:tcW w:w="1068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12</w:t>
                  </w:r>
                  <w:r>
                    <w:rPr>
                      <w:rFonts w:hint="eastAsia"/>
                      <w:sz w:val="20"/>
                      <w:szCs w:val="22"/>
                    </w:rPr>
                    <w:t>月</w:t>
                  </w: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15</w:t>
                  </w:r>
                  <w:r>
                    <w:rPr>
                      <w:rFonts w:hint="eastAsia"/>
                      <w:sz w:val="20"/>
                      <w:szCs w:val="22"/>
                    </w:rPr>
                    <w:t>日</w:t>
                  </w:r>
                </w:p>
                <w:p>
                  <w:pPr>
                    <w:rPr>
                      <w:rFonts w:hint="eastAsia"/>
                      <w:sz w:val="20"/>
                      <w:szCs w:val="22"/>
                      <w:lang w:val="en-US" w:eastAsia="zh-CN"/>
                    </w:rPr>
                  </w:pPr>
                </w:p>
                <w:p>
                  <w:pPr>
                    <w:rPr>
                      <w:rFonts w:hint="eastAsia"/>
                      <w:sz w:val="20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14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/>
                      <w:sz w:val="20"/>
                      <w:szCs w:val="22"/>
                    </w:rPr>
                  </w:pP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08</w:t>
                  </w:r>
                  <w:r>
                    <w:rPr>
                      <w:rFonts w:hint="eastAsia"/>
                      <w:sz w:val="20"/>
                      <w:szCs w:val="22"/>
                    </w:rPr>
                    <w:t>：</w:t>
                  </w: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00</w:t>
                  </w:r>
                  <w:r>
                    <w:rPr>
                      <w:rFonts w:hint="eastAsia"/>
                      <w:sz w:val="20"/>
                      <w:szCs w:val="22"/>
                    </w:rPr>
                    <w:t>-</w:t>
                  </w: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08</w:t>
                  </w:r>
                  <w:r>
                    <w:rPr>
                      <w:rFonts w:hint="eastAsia"/>
                      <w:sz w:val="20"/>
                      <w:szCs w:val="22"/>
                    </w:rPr>
                    <w:t>：</w:t>
                  </w: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3</w:t>
                  </w:r>
                  <w:r>
                    <w:rPr>
                      <w:rFonts w:hint="eastAsia"/>
                      <w:sz w:val="20"/>
                      <w:szCs w:val="22"/>
                    </w:rPr>
                    <w:t>0</w:t>
                  </w:r>
                </w:p>
              </w:tc>
              <w:tc>
                <w:tcPr>
                  <w:tcW w:w="8065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/>
                      <w:sz w:val="20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>首次会议：张心、</w:t>
                  </w:r>
                  <w:r>
                    <w:rPr>
                      <w:sz w:val="20"/>
                    </w:rPr>
                    <w:t>郭熙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</w:trPr>
              <w:tc>
                <w:tcPr>
                  <w:tcW w:w="106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/>
                      <w:sz w:val="20"/>
                      <w:szCs w:val="22"/>
                    </w:rPr>
                  </w:pPr>
                </w:p>
              </w:tc>
              <w:tc>
                <w:tcPr>
                  <w:tcW w:w="14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default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08</w:t>
                  </w:r>
                  <w:r>
                    <w:rPr>
                      <w:rFonts w:hint="eastAsia"/>
                      <w:sz w:val="20"/>
                      <w:szCs w:val="22"/>
                    </w:rPr>
                    <w:t>：</w:t>
                  </w: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3</w:t>
                  </w:r>
                  <w:r>
                    <w:rPr>
                      <w:rFonts w:hint="eastAsia"/>
                      <w:sz w:val="20"/>
                      <w:szCs w:val="22"/>
                    </w:rPr>
                    <w:t>0-1</w:t>
                  </w: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0</w:t>
                  </w:r>
                  <w:r>
                    <w:rPr>
                      <w:rFonts w:hint="eastAsia"/>
                      <w:sz w:val="20"/>
                      <w:szCs w:val="22"/>
                    </w:rPr>
                    <w:t>：</w:t>
                  </w: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30</w:t>
                  </w:r>
                </w:p>
              </w:tc>
              <w:tc>
                <w:tcPr>
                  <w:tcW w:w="8065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/>
                      <w:sz w:val="20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>管理层:张心</w:t>
                  </w:r>
                </w:p>
                <w:p>
                  <w:pPr>
                    <w:pStyle w:val="9"/>
                    <w:numPr>
                      <w:ilvl w:val="0"/>
                      <w:numId w:val="0"/>
                    </w:numPr>
                    <w:spacing w:line="300" w:lineRule="exact"/>
                    <w:rPr>
                      <w:rFonts w:hint="eastAsia"/>
                      <w:sz w:val="20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>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 9.2内部审核；9.3管理评审；10.1改进 总则；10.2不合格和纠正措施10.3持续改进；标准/规范/法规的执行情况、上次审核不符合项的验证</w:t>
                  </w: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(7.2条款）</w:t>
                  </w: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>、认证证书、标志的使用情况、投诉或事故、监督抽查情况、体系变动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</w:trPr>
              <w:tc>
                <w:tcPr>
                  <w:tcW w:w="106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/>
                      <w:sz w:val="20"/>
                      <w:szCs w:val="22"/>
                    </w:rPr>
                  </w:pPr>
                </w:p>
              </w:tc>
              <w:tc>
                <w:tcPr>
                  <w:tcW w:w="14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10：30-12：00</w:t>
                  </w:r>
                </w:p>
              </w:tc>
              <w:tc>
                <w:tcPr>
                  <w:tcW w:w="8065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/>
                      <w:sz w:val="20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>综合部</w:t>
                  </w:r>
                  <w:r>
                    <w:rPr>
                      <w:rFonts w:hint="eastAsia"/>
                      <w:sz w:val="20"/>
                      <w:szCs w:val="22"/>
                    </w:rPr>
                    <w:t>:</w:t>
                  </w: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>张心</w:t>
                  </w:r>
                </w:p>
                <w:p>
                  <w:pPr>
                    <w:rPr>
                      <w:rFonts w:hint="eastAsia"/>
                      <w:sz w:val="20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</w:rPr>
                    <w:t>5.3组织的角色、职责和权限；6.2质量目标及其实现的策划；7.2能力</w:t>
                  </w: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>（上次审核不符合项的验证）</w:t>
                  </w:r>
                  <w:r>
                    <w:rPr>
                      <w:rFonts w:hint="eastAsia"/>
                      <w:sz w:val="20"/>
                      <w:szCs w:val="22"/>
                    </w:rPr>
                    <w:t>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59" w:hRule="atLeast"/>
              </w:trPr>
              <w:tc>
                <w:tcPr>
                  <w:tcW w:w="106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/>
                      <w:sz w:val="20"/>
                      <w:szCs w:val="22"/>
                    </w:rPr>
                  </w:pPr>
                </w:p>
              </w:tc>
              <w:tc>
                <w:tcPr>
                  <w:tcW w:w="14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12：00-13:00</w:t>
                  </w:r>
                </w:p>
              </w:tc>
              <w:tc>
                <w:tcPr>
                  <w:tcW w:w="8065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eastAsia="宋体"/>
                      <w:sz w:val="20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>午餐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601" w:hRule="atLeast"/>
              </w:trPr>
              <w:tc>
                <w:tcPr>
                  <w:tcW w:w="106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/>
                      <w:sz w:val="20"/>
                      <w:szCs w:val="22"/>
                    </w:rPr>
                  </w:pPr>
                </w:p>
              </w:tc>
              <w:tc>
                <w:tcPr>
                  <w:tcW w:w="14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13：00-14:00</w:t>
                  </w:r>
                </w:p>
              </w:tc>
              <w:tc>
                <w:tcPr>
                  <w:tcW w:w="8065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/>
                      <w:sz w:val="20"/>
                      <w:szCs w:val="22"/>
                    </w:rPr>
                  </w:pP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>总工办:张心</w:t>
                  </w:r>
                </w:p>
                <w:p>
                  <w:pPr>
                    <w:rPr>
                      <w:rFonts w:hint="eastAsia"/>
                      <w:sz w:val="20"/>
                      <w:szCs w:val="22"/>
                    </w:rPr>
                  </w:pPr>
                  <w:r>
                    <w:rPr>
                      <w:rFonts w:hint="eastAsia"/>
                      <w:sz w:val="20"/>
                      <w:szCs w:val="22"/>
                    </w:rPr>
                    <w:t xml:space="preserve"> 5.3组织的角色、职责和权限；6.2质量目标及其实现的策划；8.2产品和服务的要求；9.1.2顾客满意；</w:t>
                  </w:r>
                </w:p>
                <w:p>
                  <w:pPr>
                    <w:rPr>
                      <w:rFonts w:hint="eastAsia"/>
                      <w:sz w:val="20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297" w:hRule="atLeast"/>
              </w:trPr>
              <w:tc>
                <w:tcPr>
                  <w:tcW w:w="106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/>
                      <w:sz w:val="20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1457" w:type="dxa"/>
                  <w:tcBorders>
                    <w:top w:val="single" w:color="auto" w:sz="4" w:space="0"/>
                    <w:left w:val="nil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14：0</w:t>
                  </w:r>
                  <w:bookmarkStart w:id="19" w:name="_GoBack"/>
                  <w:bookmarkEnd w:id="19"/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0-16:30</w:t>
                  </w:r>
                </w:p>
                <w:p>
                  <w:pPr>
                    <w:rPr>
                      <w:rFonts w:hint="default"/>
                      <w:sz w:val="20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8065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/>
                      <w:sz w:val="20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>设计部:张心、</w:t>
                  </w:r>
                  <w:r>
                    <w:rPr>
                      <w:sz w:val="20"/>
                    </w:rPr>
                    <w:t>郭熙</w:t>
                  </w:r>
                </w:p>
                <w:p>
                  <w:pPr>
                    <w:rPr>
                      <w:rFonts w:hint="eastAsia"/>
                      <w:sz w:val="20"/>
                      <w:szCs w:val="22"/>
                    </w:rPr>
                  </w:pPr>
                  <w:r>
                    <w:rPr>
                      <w:rFonts w:hint="eastAsia"/>
                      <w:sz w:val="20"/>
                      <w:szCs w:val="22"/>
                    </w:rPr>
                    <w:t xml:space="preserve"> 5.3组织的角色、职责和权限；6.2质量目标及其实现的策划；7.1.5监视和测量资源;8.1运行策划和控制</w:t>
                  </w: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>；</w:t>
                  </w:r>
                  <w:r>
                    <w:rPr>
                      <w:rFonts w:hint="eastAsia"/>
                      <w:sz w:val="20"/>
                      <w:szCs w:val="22"/>
                    </w:rPr>
                    <w:t>8.3设计开发控制</w:t>
                  </w: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>；</w:t>
                  </w:r>
                  <w:r>
                    <w:rPr>
                      <w:rFonts w:hint="eastAsia"/>
                      <w:sz w:val="20"/>
                      <w:szCs w:val="22"/>
                    </w:rPr>
                    <w:t>8.5.1生产和服务提供的控制；8.5.2标识和可追溯性；8.5.3顾客或外部供方的财产；8.5.4防护；8.5.5交付后的活动 ；8.5.6更改控制;8.6产品和服务放行；8.7不合格输出的控制</w:t>
                  </w: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>；9.1.3分析和评价；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21" w:hRule="atLeast"/>
              </w:trPr>
              <w:tc>
                <w:tcPr>
                  <w:tcW w:w="1068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/>
                      <w:sz w:val="20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14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/>
                      <w:sz w:val="20"/>
                      <w:szCs w:val="22"/>
                    </w:rPr>
                  </w:pPr>
                  <w:r>
                    <w:rPr>
                      <w:rFonts w:hint="eastAsia"/>
                      <w:sz w:val="20"/>
                      <w:szCs w:val="22"/>
                    </w:rPr>
                    <w:t>1</w:t>
                  </w: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sz w:val="20"/>
                      <w:szCs w:val="22"/>
                    </w:rPr>
                    <w:t>：</w:t>
                  </w: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30</w:t>
                  </w:r>
                  <w:r>
                    <w:rPr>
                      <w:rFonts w:hint="eastAsia"/>
                      <w:sz w:val="20"/>
                      <w:szCs w:val="22"/>
                    </w:rPr>
                    <w:t>-1</w:t>
                  </w: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7</w:t>
                  </w:r>
                  <w:r>
                    <w:rPr>
                      <w:rFonts w:hint="eastAsia"/>
                      <w:sz w:val="20"/>
                      <w:szCs w:val="22"/>
                    </w:rPr>
                    <w:t>：</w:t>
                  </w: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00</w:t>
                  </w:r>
                </w:p>
              </w:tc>
              <w:tc>
                <w:tcPr>
                  <w:tcW w:w="8065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default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2"/>
                    </w:rPr>
                    <w:t>审核组内部沟通,并与受审核方沟通</w:t>
                  </w: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>；</w:t>
                  </w:r>
                  <w:r>
                    <w:rPr>
                      <w:rFonts w:hint="eastAsia"/>
                      <w:sz w:val="20"/>
                      <w:szCs w:val="22"/>
                    </w:rPr>
                    <w:t>末次会议</w:t>
                  </w: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(</w:t>
                  </w:r>
                  <w:r>
                    <w:rPr>
                      <w:rFonts w:hint="eastAsia"/>
                      <w:sz w:val="20"/>
                      <w:szCs w:val="22"/>
                      <w:lang w:eastAsia="zh-CN"/>
                    </w:rPr>
                    <w:t>张心、</w:t>
                  </w:r>
                  <w:r>
                    <w:rPr>
                      <w:sz w:val="20"/>
                    </w:rPr>
                    <w:t>郭熙</w:t>
                  </w:r>
                  <w:r>
                    <w:rPr>
                      <w:rFonts w:hint="eastAsia"/>
                      <w:sz w:val="20"/>
                      <w:szCs w:val="22"/>
                      <w:lang w:val="en-US" w:eastAsia="zh-CN"/>
                    </w:rPr>
                    <w:t>)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2032B5"/>
    <w:rsid w:val="7A2724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2020-12-11T08:01:10Z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