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-46990</wp:posOffset>
            </wp:positionH>
            <wp:positionV relativeFrom="paragraph">
              <wp:posOffset>-798830</wp:posOffset>
            </wp:positionV>
            <wp:extent cx="6539865" cy="8534400"/>
            <wp:effectExtent l="0" t="0" r="635" b="0"/>
            <wp:wrapNone/>
            <wp:docPr id="1" name="图片 1" descr="新文档 2020-11-05 13.43.0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05 13.43.04_10"/>
                    <pic:cNvPicPr>
                      <a:picLocks noChangeAspect="1"/>
                    </pic:cNvPicPr>
                  </pic:nvPicPr>
                  <pic:blipFill>
                    <a:blip r:embed="rId6"/>
                    <a:stretch>
                      <a:fillRect/>
                    </a:stretch>
                  </pic:blipFill>
                  <pic:spPr>
                    <a:xfrm>
                      <a:off x="0" y="0"/>
                      <a:ext cx="653986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福安今彩涂料有限公司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0514-2020-E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8D7740"/>
    <w:rsid w:val="7D690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2020-11-05T06:09:19Z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