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成都九壹通智能科技股份有限公司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0486-2020-Q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0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2020年10月16日上午</w:t>
            </w:r>
          </w:p>
          <w:p>
            <w:pPr>
              <w:snapToGrid w:val="0"/>
              <w:spacing w:line="276" w:lineRule="auto"/>
              <w:jc w:val="left"/>
              <w:rPr>
                <w:rFonts w:hint="default"/>
                <w:sz w:val="20"/>
                <w:lang w:val="en-US"/>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2020年10月16日下午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b/>
                <w:color w:val="000000"/>
                <w:spacing w:val="-10"/>
                <w:sz w:val="20"/>
                <w:szCs w:val="20"/>
                <w:lang w:val="de-DE"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b/>
                <w:color w:val="000000"/>
                <w:spacing w:val="-10"/>
                <w:sz w:val="20"/>
                <w:szCs w:val="20"/>
                <w:lang w:val="de-DE"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b/>
                <w:color w:val="000000"/>
                <w:spacing w:val="-10"/>
                <w:sz w:val="20"/>
                <w:szCs w:val="20"/>
                <w:lang w:val="de-DE"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b/>
                <w:color w:val="000000"/>
                <w:spacing w:val="-10"/>
                <w:sz w:val="20"/>
                <w:szCs w:val="20"/>
                <w:lang w:val="de-DE"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b/>
                <w:color w:val="000000"/>
                <w:spacing w:val="-10"/>
                <w:sz w:val="20"/>
                <w:szCs w:val="20"/>
                <w:lang w:val="de-DE"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b/>
                <w:color w:val="000000"/>
                <w:spacing w:val="-10"/>
                <w:sz w:val="20"/>
                <w:szCs w:val="20"/>
                <w:lang w:val="de-DE"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b/>
                <w:color w:val="000000"/>
                <w:spacing w:val="-10"/>
                <w:sz w:val="20"/>
                <w:szCs w:val="20"/>
                <w:lang w:val="de-DE"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b/>
                <w:color w:val="000000"/>
                <w:spacing w:val="-10"/>
                <w:sz w:val="20"/>
                <w:szCs w:val="20"/>
                <w:lang w:val="de-DE"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color w:val="000000"/>
                <w:spacing w:val="-10"/>
                <w:sz w:val="20"/>
                <w:szCs w:val="20"/>
                <w:lang w:val="de-DE"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bookmarkStart w:id="4" w:name="_GoBack"/>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4" w:firstLineChars="550"/>
              <w:rPr>
                <w:sz w:val="16"/>
                <w:szCs w:val="16"/>
              </w:rPr>
            </w:pPr>
            <w:r>
              <w:rPr>
                <w:rFonts w:hint="eastAsia" w:ascii="宋体" w:hAnsi="宋体"/>
                <w:b/>
                <w:color w:val="000000"/>
                <w:spacing w:val="-10"/>
                <w:sz w:val="20"/>
                <w:szCs w:val="20"/>
                <w:lang w:val="de-DE"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2020年10月16日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D6D6D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2020-10-15T15:55:00Z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2052-11.1.0.10011</vt:lpwstr>
  </property>
</Properties>
</file>