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C8" w:rsidRDefault="001B22CE" w:rsidP="0010130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F3BC8" w:rsidRDefault="001B22CE" w:rsidP="0010130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071"/>
        <w:gridCol w:w="1724"/>
        <w:gridCol w:w="1720"/>
        <w:gridCol w:w="1379"/>
      </w:tblGrid>
      <w:tr w:rsidR="009F3BC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重庆斯瑞传动机械有限公司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F3BC8" w:rsidRDefault="001B22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22.03.02;22.05.01</w:t>
            </w:r>
            <w:bookmarkEnd w:id="5"/>
          </w:p>
        </w:tc>
      </w:tr>
      <w:tr w:rsidR="009F3BC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71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4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22.03.02;22.05.01</w:t>
            </w:r>
          </w:p>
        </w:tc>
        <w:tc>
          <w:tcPr>
            <w:tcW w:w="1720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  <w:bookmarkStart w:id="6" w:name="_GoBack"/>
            <w:bookmarkEnd w:id="6"/>
          </w:p>
        </w:tc>
      </w:tr>
      <w:tr w:rsidR="009F3BC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F3BC8" w:rsidRDefault="001B22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F3BC8" w:rsidRDefault="001B22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71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4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3BC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F3BC8" w:rsidRDefault="001B22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071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4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F3BC8" w:rsidRDefault="009F3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3BC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101306" w:rsidRPr="00101306" w:rsidRDefault="00101306" w:rsidP="00101306">
            <w:pPr>
              <w:widowControl/>
              <w:spacing w:line="400" w:lineRule="exact"/>
              <w:rPr>
                <w:rFonts w:ascii="宋体" w:hAnsi="宋体"/>
                <w:b/>
                <w:sz w:val="21"/>
                <w:szCs w:val="21"/>
              </w:rPr>
            </w:pPr>
            <w:r w:rsidRPr="00101306">
              <w:rPr>
                <w:b/>
                <w:sz w:val="21"/>
                <w:szCs w:val="21"/>
              </w:rPr>
              <w:t>传动链轮：</w:t>
            </w:r>
            <w:r w:rsidRPr="00101306">
              <w:rPr>
                <w:rFonts w:hint="eastAsia"/>
                <w:b/>
                <w:sz w:val="21"/>
                <w:szCs w:val="21"/>
              </w:rPr>
              <w:t>毛坯检验—车外圆—车端面—车孔—打标记—滚齿—打毛刺—清洗除油—热处理—钻孔—电镀—检验—组装</w:t>
            </w:r>
          </w:p>
          <w:p w:rsidR="009F3BC8" w:rsidRPr="00101306" w:rsidRDefault="00101306" w:rsidP="00101306">
            <w:pPr>
              <w:widowControl/>
              <w:spacing w:line="400" w:lineRule="exact"/>
              <w:rPr>
                <w:b/>
                <w:sz w:val="21"/>
                <w:szCs w:val="21"/>
              </w:rPr>
            </w:pPr>
            <w:r w:rsidRPr="00101306">
              <w:rPr>
                <w:rFonts w:hint="eastAsia"/>
                <w:b/>
                <w:sz w:val="21"/>
                <w:szCs w:val="21"/>
              </w:rPr>
              <w:t>轴：下料—调质—车加工—滚齿—磨加工—钻孔—滚丝—电镀—检验—入库</w:t>
            </w:r>
          </w:p>
        </w:tc>
      </w:tr>
      <w:tr w:rsidR="009F3BC8">
        <w:trPr>
          <w:cantSplit/>
          <w:trHeight w:val="7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F3BC8" w:rsidRDefault="009F3BC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9F3BC8" w:rsidRPr="00101306" w:rsidRDefault="00101306" w:rsidP="0010130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101306">
              <w:rPr>
                <w:rFonts w:hint="eastAsia"/>
                <w:b/>
                <w:sz w:val="21"/>
                <w:szCs w:val="21"/>
              </w:rPr>
              <w:t>关键过程：机加、热处理和表面处理，通过工艺卡进行控制，存在风险：尺寸、硬度和表面质量不合格。</w:t>
            </w:r>
          </w:p>
        </w:tc>
      </w:tr>
      <w:tr w:rsidR="009F3BC8">
        <w:trPr>
          <w:cantSplit/>
          <w:trHeight w:val="4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F3BC8" w:rsidRPr="00101306" w:rsidRDefault="0010130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101306"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9F3BC8">
        <w:trPr>
          <w:cantSplit/>
          <w:trHeight w:val="6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F3BC8" w:rsidRPr="00101306" w:rsidRDefault="0010130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101306"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9F3BC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9F3BC8" w:rsidRPr="00101306" w:rsidRDefault="001B22CE">
            <w:pPr>
              <w:pStyle w:val="1"/>
              <w:widowControl/>
              <w:shd w:val="clear" w:color="auto" w:fill="FFFFFF"/>
              <w:spacing w:beforeAutospacing="0" w:afterAutospacing="0" w:line="288" w:lineRule="atLeast"/>
              <w:rPr>
                <w:rFonts w:hint="default"/>
                <w:kern w:val="2"/>
                <w:sz w:val="21"/>
                <w:szCs w:val="21"/>
              </w:rPr>
            </w:pPr>
            <w:r w:rsidRPr="00101306">
              <w:rPr>
                <w:kern w:val="2"/>
                <w:sz w:val="21"/>
                <w:szCs w:val="21"/>
              </w:rPr>
              <w:t>《</w:t>
            </w:r>
            <w:r w:rsidRPr="00101306">
              <w:rPr>
                <w:kern w:val="2"/>
                <w:sz w:val="21"/>
                <w:szCs w:val="21"/>
              </w:rPr>
              <w:t>GB/T 10125-2012</w:t>
            </w:r>
            <w:r w:rsidRPr="00101306">
              <w:rPr>
                <w:kern w:val="2"/>
                <w:sz w:val="21"/>
                <w:szCs w:val="21"/>
              </w:rPr>
              <w:t>人造气氛腐蚀试验</w:t>
            </w:r>
            <w:r w:rsidRPr="00101306">
              <w:rPr>
                <w:kern w:val="2"/>
                <w:sz w:val="21"/>
                <w:szCs w:val="21"/>
              </w:rPr>
              <w:t xml:space="preserve"> </w:t>
            </w:r>
            <w:r w:rsidRPr="00101306">
              <w:rPr>
                <w:kern w:val="2"/>
                <w:sz w:val="21"/>
                <w:szCs w:val="21"/>
              </w:rPr>
              <w:t>盐雾试验、</w:t>
            </w:r>
            <w:r w:rsidRPr="00101306">
              <w:rPr>
                <w:kern w:val="2"/>
                <w:sz w:val="21"/>
                <w:szCs w:val="21"/>
              </w:rPr>
              <w:t>JB/T 9205-2008</w:t>
            </w:r>
            <w:r w:rsidRPr="00101306">
              <w:rPr>
                <w:kern w:val="2"/>
                <w:sz w:val="21"/>
                <w:szCs w:val="21"/>
              </w:rPr>
              <w:t>珠光体球墨铸铁零件感应淬火金相检验、</w:t>
            </w:r>
            <w:r w:rsidRPr="00101306">
              <w:rPr>
                <w:kern w:val="2"/>
                <w:sz w:val="21"/>
                <w:szCs w:val="21"/>
              </w:rPr>
              <w:t>JB/T 7946.1-2017</w:t>
            </w:r>
            <w:r w:rsidRPr="00101306">
              <w:rPr>
                <w:kern w:val="2"/>
                <w:sz w:val="21"/>
                <w:szCs w:val="21"/>
              </w:rPr>
              <w:t>铸造铝合金金相　第</w:t>
            </w:r>
            <w:r w:rsidRPr="00101306">
              <w:rPr>
                <w:kern w:val="2"/>
                <w:sz w:val="21"/>
                <w:szCs w:val="21"/>
              </w:rPr>
              <w:t>1</w:t>
            </w:r>
            <w:r w:rsidRPr="00101306">
              <w:rPr>
                <w:kern w:val="2"/>
                <w:sz w:val="21"/>
                <w:szCs w:val="21"/>
              </w:rPr>
              <w:t>部分：铸造铝硅合金变质、</w:t>
            </w:r>
            <w:r w:rsidRPr="00101306">
              <w:rPr>
                <w:kern w:val="2"/>
                <w:sz w:val="21"/>
                <w:szCs w:val="21"/>
              </w:rPr>
              <w:t xml:space="preserve">JB/T </w:t>
            </w:r>
            <w:r w:rsidRPr="00101306">
              <w:rPr>
                <w:kern w:val="2"/>
                <w:sz w:val="21"/>
                <w:szCs w:val="21"/>
              </w:rPr>
              <w:t>7946.2-2017</w:t>
            </w:r>
            <w:r w:rsidRPr="00101306">
              <w:rPr>
                <w:kern w:val="2"/>
                <w:sz w:val="21"/>
                <w:szCs w:val="21"/>
              </w:rPr>
              <w:t>铸造铝合金金相　第</w:t>
            </w:r>
            <w:r w:rsidRPr="00101306">
              <w:rPr>
                <w:kern w:val="2"/>
                <w:sz w:val="21"/>
                <w:szCs w:val="21"/>
              </w:rPr>
              <w:t>2</w:t>
            </w:r>
            <w:r w:rsidRPr="00101306">
              <w:rPr>
                <w:kern w:val="2"/>
                <w:sz w:val="21"/>
                <w:szCs w:val="21"/>
              </w:rPr>
              <w:t>部分：铸造铝硅合金过烧、</w:t>
            </w:r>
            <w:r w:rsidRPr="00101306">
              <w:rPr>
                <w:kern w:val="2"/>
                <w:sz w:val="21"/>
                <w:szCs w:val="21"/>
              </w:rPr>
              <w:t>JB/T 7946.3-2017</w:t>
            </w:r>
            <w:r w:rsidRPr="00101306">
              <w:rPr>
                <w:kern w:val="2"/>
                <w:sz w:val="21"/>
                <w:szCs w:val="21"/>
              </w:rPr>
              <w:t>铸造铝合金金相　第</w:t>
            </w:r>
            <w:r w:rsidRPr="00101306">
              <w:rPr>
                <w:kern w:val="2"/>
                <w:sz w:val="21"/>
                <w:szCs w:val="21"/>
              </w:rPr>
              <w:t>3</w:t>
            </w:r>
            <w:r w:rsidRPr="00101306">
              <w:rPr>
                <w:kern w:val="2"/>
                <w:sz w:val="21"/>
                <w:szCs w:val="21"/>
              </w:rPr>
              <w:t>部分：铸造铝合金针孔、</w:t>
            </w:r>
            <w:r w:rsidRPr="00101306">
              <w:rPr>
                <w:kern w:val="2"/>
                <w:sz w:val="21"/>
                <w:szCs w:val="21"/>
              </w:rPr>
              <w:t>JB/T 7946.4-2017</w:t>
            </w:r>
            <w:r w:rsidRPr="00101306">
              <w:rPr>
                <w:kern w:val="2"/>
                <w:sz w:val="21"/>
                <w:szCs w:val="21"/>
              </w:rPr>
              <w:t>铸造铝合金金相　第</w:t>
            </w:r>
            <w:r w:rsidRPr="00101306">
              <w:rPr>
                <w:kern w:val="2"/>
                <w:sz w:val="21"/>
                <w:szCs w:val="21"/>
              </w:rPr>
              <w:t>4</w:t>
            </w:r>
            <w:r w:rsidRPr="00101306">
              <w:rPr>
                <w:kern w:val="2"/>
                <w:sz w:val="21"/>
                <w:szCs w:val="21"/>
              </w:rPr>
              <w:t>部分：铸造铝铜合金晶粒度、</w:t>
            </w:r>
            <w:r w:rsidRPr="00101306">
              <w:rPr>
                <w:kern w:val="2"/>
                <w:sz w:val="21"/>
                <w:szCs w:val="21"/>
              </w:rPr>
              <w:t>GB/T 5617-2005</w:t>
            </w:r>
            <w:r w:rsidRPr="00101306">
              <w:rPr>
                <w:kern w:val="2"/>
                <w:sz w:val="21"/>
                <w:szCs w:val="21"/>
              </w:rPr>
              <w:t>钢的感应淬火或火焰淬火后有效硬化层深度的测定、</w:t>
            </w:r>
            <w:r w:rsidRPr="00101306">
              <w:rPr>
                <w:kern w:val="2"/>
                <w:sz w:val="21"/>
                <w:szCs w:val="21"/>
              </w:rPr>
              <w:t>GB/T1804-2000</w:t>
            </w:r>
            <w:r w:rsidRPr="00101306">
              <w:rPr>
                <w:kern w:val="2"/>
                <w:sz w:val="21"/>
                <w:szCs w:val="21"/>
              </w:rPr>
              <w:t>一般公差</w:t>
            </w:r>
            <w:r w:rsidRPr="00101306">
              <w:rPr>
                <w:kern w:val="2"/>
                <w:sz w:val="21"/>
                <w:szCs w:val="21"/>
              </w:rPr>
              <w:t xml:space="preserve"> </w:t>
            </w:r>
            <w:r w:rsidRPr="00101306">
              <w:rPr>
                <w:kern w:val="2"/>
                <w:sz w:val="21"/>
                <w:szCs w:val="21"/>
              </w:rPr>
              <w:t>未注公差的线性和角度尺寸的公差等。</w:t>
            </w:r>
          </w:p>
          <w:p w:rsidR="009F3BC8" w:rsidRPr="00101306" w:rsidRDefault="009F3BC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9F3BC8">
        <w:trPr>
          <w:cantSplit/>
          <w:trHeight w:val="9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F3BC8" w:rsidRPr="00101306" w:rsidRDefault="00101306" w:rsidP="0010130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101306">
              <w:rPr>
                <w:rFonts w:hint="eastAsia"/>
                <w:b/>
                <w:sz w:val="21"/>
                <w:szCs w:val="21"/>
              </w:rPr>
              <w:t>尺寸、径跳、硬度、盐雾试验等</w:t>
            </w:r>
          </w:p>
        </w:tc>
      </w:tr>
      <w:tr w:rsidR="009F3BC8">
        <w:trPr>
          <w:cantSplit/>
          <w:trHeight w:val="6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F3BC8" w:rsidRDefault="001B22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F3BC8" w:rsidRDefault="001013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9F3BC8" w:rsidRDefault="009F3BC8">
      <w:pPr>
        <w:snapToGrid w:val="0"/>
        <w:rPr>
          <w:rFonts w:ascii="宋体"/>
          <w:b/>
          <w:sz w:val="22"/>
          <w:szCs w:val="22"/>
        </w:rPr>
      </w:pPr>
    </w:p>
    <w:p w:rsidR="009F3BC8" w:rsidRPr="00101306" w:rsidRDefault="001B22CE">
      <w:pPr>
        <w:snapToGrid w:val="0"/>
        <w:rPr>
          <w:rFonts w:ascii="宋体"/>
          <w:b/>
          <w:sz w:val="21"/>
          <w:szCs w:val="21"/>
        </w:rPr>
      </w:pPr>
      <w:r w:rsidRPr="00101306">
        <w:rPr>
          <w:rFonts w:ascii="宋体" w:hint="eastAsia"/>
          <w:b/>
          <w:sz w:val="21"/>
          <w:szCs w:val="21"/>
        </w:rPr>
        <w:t>填表人</w:t>
      </w:r>
      <w:r w:rsidRPr="00101306">
        <w:rPr>
          <w:rFonts w:ascii="宋体"/>
          <w:b/>
          <w:sz w:val="21"/>
          <w:szCs w:val="21"/>
        </w:rPr>
        <w:t>(</w:t>
      </w:r>
      <w:r w:rsidRPr="00101306">
        <w:rPr>
          <w:rFonts w:ascii="宋体" w:hint="eastAsia"/>
          <w:b/>
          <w:sz w:val="21"/>
          <w:szCs w:val="21"/>
        </w:rPr>
        <w:t>专业人员</w:t>
      </w:r>
      <w:r w:rsidRPr="00101306">
        <w:rPr>
          <w:rFonts w:ascii="宋体"/>
          <w:b/>
          <w:sz w:val="21"/>
          <w:szCs w:val="21"/>
        </w:rPr>
        <w:t>)</w:t>
      </w:r>
      <w:r w:rsidRPr="00101306">
        <w:rPr>
          <w:rFonts w:ascii="宋体" w:hint="eastAsia"/>
          <w:b/>
          <w:sz w:val="21"/>
          <w:szCs w:val="21"/>
        </w:rPr>
        <w:t>：</w:t>
      </w:r>
      <w:r w:rsidRPr="00101306">
        <w:rPr>
          <w:rFonts w:ascii="宋体" w:hint="eastAsia"/>
          <w:b/>
          <w:sz w:val="21"/>
          <w:szCs w:val="21"/>
        </w:rPr>
        <w:t xml:space="preserve">         </w:t>
      </w:r>
      <w:r w:rsidRPr="00101306">
        <w:rPr>
          <w:rFonts w:hint="eastAsia"/>
          <w:b/>
          <w:sz w:val="21"/>
          <w:szCs w:val="21"/>
        </w:rPr>
        <w:t>日期</w:t>
      </w:r>
      <w:r w:rsidRPr="00101306">
        <w:rPr>
          <w:rFonts w:hint="eastAsia"/>
          <w:b/>
          <w:sz w:val="21"/>
          <w:szCs w:val="21"/>
        </w:rPr>
        <w:t>：</w:t>
      </w:r>
      <w:r w:rsidRPr="00101306">
        <w:rPr>
          <w:rFonts w:hint="eastAsia"/>
          <w:b/>
          <w:sz w:val="21"/>
          <w:szCs w:val="21"/>
        </w:rPr>
        <w:t xml:space="preserve"> </w:t>
      </w:r>
      <w:r w:rsidRPr="00101306">
        <w:rPr>
          <w:rFonts w:hint="eastAsia"/>
          <w:color w:val="000000"/>
          <w:sz w:val="21"/>
          <w:szCs w:val="21"/>
        </w:rPr>
        <w:t>2020</w:t>
      </w:r>
      <w:r w:rsidRPr="00101306">
        <w:rPr>
          <w:rFonts w:hint="eastAsia"/>
          <w:color w:val="000000"/>
          <w:sz w:val="21"/>
          <w:szCs w:val="21"/>
        </w:rPr>
        <w:t>年</w:t>
      </w:r>
      <w:r w:rsidRPr="00101306">
        <w:rPr>
          <w:rFonts w:hint="eastAsia"/>
          <w:color w:val="000000"/>
          <w:sz w:val="21"/>
          <w:szCs w:val="21"/>
        </w:rPr>
        <w:t>10</w:t>
      </w:r>
      <w:r w:rsidRPr="00101306">
        <w:rPr>
          <w:rFonts w:hint="eastAsia"/>
          <w:color w:val="000000"/>
          <w:sz w:val="21"/>
          <w:szCs w:val="21"/>
        </w:rPr>
        <w:t>月</w:t>
      </w:r>
      <w:r w:rsidRPr="00101306">
        <w:rPr>
          <w:rFonts w:hint="eastAsia"/>
          <w:color w:val="000000"/>
          <w:sz w:val="21"/>
          <w:szCs w:val="21"/>
        </w:rPr>
        <w:t>14</w:t>
      </w:r>
      <w:r w:rsidRPr="00101306">
        <w:rPr>
          <w:rFonts w:hint="eastAsia"/>
          <w:color w:val="000000"/>
          <w:sz w:val="21"/>
          <w:szCs w:val="21"/>
        </w:rPr>
        <w:t>日</w:t>
      </w:r>
      <w:r w:rsidRPr="00101306">
        <w:rPr>
          <w:rFonts w:hint="eastAsia"/>
          <w:b/>
          <w:sz w:val="21"/>
          <w:szCs w:val="21"/>
        </w:rPr>
        <w:t xml:space="preserve">   </w:t>
      </w:r>
      <w:r w:rsidRPr="00101306">
        <w:rPr>
          <w:rFonts w:ascii="宋体" w:hint="eastAsia"/>
          <w:b/>
          <w:sz w:val="21"/>
          <w:szCs w:val="21"/>
        </w:rPr>
        <w:t>审核组长</w:t>
      </w:r>
      <w:r w:rsidRPr="00101306">
        <w:rPr>
          <w:rFonts w:ascii="宋体" w:hint="eastAsia"/>
          <w:b/>
          <w:sz w:val="21"/>
          <w:szCs w:val="21"/>
        </w:rPr>
        <w:t>：</w:t>
      </w:r>
      <w:r w:rsidRPr="00101306">
        <w:rPr>
          <w:rFonts w:ascii="宋体" w:hint="eastAsia"/>
          <w:b/>
          <w:sz w:val="21"/>
          <w:szCs w:val="21"/>
        </w:rPr>
        <w:t xml:space="preserve">   </w:t>
      </w:r>
      <w:r w:rsidR="00101306">
        <w:rPr>
          <w:rFonts w:ascii="宋体" w:hint="eastAsia"/>
          <w:b/>
          <w:sz w:val="21"/>
          <w:szCs w:val="21"/>
        </w:rPr>
        <w:t xml:space="preserve">  </w:t>
      </w:r>
      <w:r w:rsidRPr="00101306">
        <w:rPr>
          <w:rFonts w:ascii="宋体" w:hint="eastAsia"/>
          <w:b/>
          <w:sz w:val="21"/>
          <w:szCs w:val="21"/>
        </w:rPr>
        <w:t xml:space="preserve">  </w:t>
      </w:r>
      <w:r w:rsidRPr="00101306">
        <w:rPr>
          <w:rFonts w:hint="eastAsia"/>
          <w:b/>
          <w:sz w:val="21"/>
          <w:szCs w:val="21"/>
        </w:rPr>
        <w:t>日期</w:t>
      </w:r>
      <w:r w:rsidRPr="00101306">
        <w:rPr>
          <w:rFonts w:hint="eastAsia"/>
          <w:b/>
          <w:sz w:val="21"/>
          <w:szCs w:val="21"/>
        </w:rPr>
        <w:t>：</w:t>
      </w:r>
      <w:r w:rsidRPr="00101306">
        <w:rPr>
          <w:rFonts w:hint="eastAsia"/>
          <w:color w:val="000000"/>
          <w:sz w:val="21"/>
          <w:szCs w:val="21"/>
        </w:rPr>
        <w:t>2020</w:t>
      </w:r>
      <w:r w:rsidRPr="00101306">
        <w:rPr>
          <w:rFonts w:hint="eastAsia"/>
          <w:color w:val="000000"/>
          <w:sz w:val="21"/>
          <w:szCs w:val="21"/>
        </w:rPr>
        <w:t>年</w:t>
      </w:r>
      <w:r w:rsidRPr="00101306">
        <w:rPr>
          <w:rFonts w:hint="eastAsia"/>
          <w:color w:val="000000"/>
          <w:sz w:val="21"/>
          <w:szCs w:val="21"/>
        </w:rPr>
        <w:t>10</w:t>
      </w:r>
      <w:r w:rsidRPr="00101306">
        <w:rPr>
          <w:rFonts w:hint="eastAsia"/>
          <w:color w:val="000000"/>
          <w:sz w:val="21"/>
          <w:szCs w:val="21"/>
        </w:rPr>
        <w:t>月</w:t>
      </w:r>
      <w:r w:rsidRPr="00101306">
        <w:rPr>
          <w:rFonts w:hint="eastAsia"/>
          <w:color w:val="000000"/>
          <w:sz w:val="21"/>
          <w:szCs w:val="21"/>
        </w:rPr>
        <w:t>14</w:t>
      </w:r>
      <w:r w:rsidRPr="00101306">
        <w:rPr>
          <w:rFonts w:hint="eastAsia"/>
          <w:color w:val="000000"/>
          <w:sz w:val="21"/>
          <w:szCs w:val="21"/>
        </w:rPr>
        <w:t>日</w:t>
      </w:r>
    </w:p>
    <w:p w:rsidR="009F3BC8" w:rsidRDefault="009F3BC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9F3BC8" w:rsidRDefault="001B22C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9F3BC8" w:rsidSect="009F3BC8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CE" w:rsidRDefault="001B22CE" w:rsidP="009F3BC8">
      <w:r>
        <w:separator/>
      </w:r>
    </w:p>
  </w:endnote>
  <w:endnote w:type="continuationSeparator" w:id="0">
    <w:p w:rsidR="001B22CE" w:rsidRDefault="001B22CE" w:rsidP="009F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CE" w:rsidRDefault="001B22CE" w:rsidP="009F3BC8">
      <w:r>
        <w:separator/>
      </w:r>
    </w:p>
  </w:footnote>
  <w:footnote w:type="continuationSeparator" w:id="0">
    <w:p w:rsidR="001B22CE" w:rsidRDefault="001B22CE" w:rsidP="009F3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C8" w:rsidRDefault="009F3BC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F3BC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1B22CE">
      <w:rPr>
        <w:rStyle w:val="CharChar1"/>
        <w:rFonts w:hint="default"/>
      </w:rPr>
      <w:t>北京国标联合认证有限公司</w:t>
    </w:r>
    <w:r w:rsidR="001B22CE">
      <w:rPr>
        <w:rStyle w:val="CharChar1"/>
        <w:rFonts w:hint="default"/>
      </w:rPr>
      <w:tab/>
    </w:r>
    <w:r w:rsidR="001B22CE">
      <w:rPr>
        <w:rStyle w:val="CharChar1"/>
        <w:rFonts w:hint="default"/>
      </w:rPr>
      <w:tab/>
    </w:r>
    <w:r w:rsidR="001B22CE">
      <w:rPr>
        <w:rStyle w:val="CharChar1"/>
        <w:rFonts w:hint="default"/>
      </w:rPr>
      <w:tab/>
    </w:r>
  </w:p>
  <w:p w:rsidR="009F3BC8" w:rsidRDefault="009F3BC8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F3BC8" w:rsidRDefault="001B22C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22C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B22CE">
      <w:rPr>
        <w:rStyle w:val="CharChar1"/>
        <w:rFonts w:hint="default"/>
        <w:w w:val="90"/>
      </w:rPr>
      <w:t>Co.,Ltd</w:t>
    </w:r>
    <w:proofErr w:type="spellEnd"/>
    <w:r w:rsidR="001B22CE">
      <w:rPr>
        <w:rStyle w:val="CharChar1"/>
        <w:rFonts w:hint="default"/>
        <w:w w:val="90"/>
      </w:rPr>
      <w:t>.</w:t>
    </w:r>
  </w:p>
  <w:p w:rsidR="009F3BC8" w:rsidRDefault="009F3BC8">
    <w:pPr>
      <w:pStyle w:val="a6"/>
    </w:pPr>
  </w:p>
  <w:p w:rsidR="009F3BC8" w:rsidRDefault="009F3BC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BC8"/>
    <w:rsid w:val="00101306"/>
    <w:rsid w:val="001B22CE"/>
    <w:rsid w:val="009F3BC8"/>
    <w:rsid w:val="013F341C"/>
    <w:rsid w:val="35CE594D"/>
    <w:rsid w:val="6006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3BC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uiPriority w:val="9"/>
    <w:qFormat/>
    <w:locked/>
    <w:rsid w:val="009F3BC8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9F3BC8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9F3BC8"/>
    <w:rPr>
      <w:sz w:val="18"/>
      <w:szCs w:val="18"/>
    </w:rPr>
  </w:style>
  <w:style w:type="paragraph" w:styleId="a5">
    <w:name w:val="footer"/>
    <w:basedOn w:val="a"/>
    <w:link w:val="Char0"/>
    <w:uiPriority w:val="99"/>
    <w:rsid w:val="009F3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9F3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9F3BC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9F3BC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9F3BC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F3B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2020-10-15T03:42:00Z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