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drawing>
          <wp:anchor distT="0" distB="0" distL="114300" distR="114300" simplePos="0" relativeHeight="251658240" behindDoc="1" locked="0" layoutInCell="1" allowOverlap="1">
            <wp:simplePos x="0" y="0"/>
            <wp:positionH relativeFrom="column">
              <wp:posOffset>2155825</wp:posOffset>
            </wp:positionH>
            <wp:positionV relativeFrom="paragraph">
              <wp:posOffset>-467360</wp:posOffset>
            </wp:positionV>
            <wp:extent cx="1724025" cy="1490345"/>
            <wp:effectExtent l="0" t="0" r="0" b="14605"/>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5"/>
                    <a:stretch>
                      <a:fillRect/>
                    </a:stretch>
                  </pic:blipFill>
                  <pic:spPr>
                    <a:xfrm>
                      <a:off x="0" y="0"/>
                      <a:ext cx="1724025" cy="1490345"/>
                    </a:xfrm>
                    <a:prstGeom prst="rect">
                      <a:avLst/>
                    </a:prstGeom>
                    <a:noFill/>
                    <a:ln>
                      <a:noFill/>
                    </a:ln>
                  </pic:spPr>
                </pic:pic>
              </a:graphicData>
            </a:graphic>
          </wp:anchor>
        </w:drawing>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江苏贝香食品有限公司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张丽</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F:审核员</w:t>
            </w:r>
          </w:p>
        </w:tc>
        <w:tc>
          <w:tcPr>
            <w:tcW w:w="1699" w:type="dxa"/>
            <w:vAlign w:val="center"/>
          </w:tcPr>
          <w:p>
            <w:pPr>
              <w:jc w:val="center"/>
              <w:rPr>
                <w:b/>
                <w:sz w:val="21"/>
                <w:szCs w:val="21"/>
              </w:rPr>
            </w:pPr>
            <w:r>
              <w:rPr>
                <w:b/>
                <w:sz w:val="21"/>
                <w:szCs w:val="21"/>
              </w:rPr>
              <w:t>2020-N1QMS-1237424</w:t>
            </w:r>
          </w:p>
          <w:p>
            <w:pPr>
              <w:jc w:val="center"/>
              <w:rPr>
                <w:b/>
                <w:sz w:val="21"/>
                <w:szCs w:val="21"/>
              </w:rPr>
            </w:pPr>
            <w:r>
              <w:rPr>
                <w:b/>
                <w:sz w:val="21"/>
                <w:szCs w:val="21"/>
              </w:rPr>
              <w:t>2019-N1FSMS-1237424</w:t>
            </w:r>
          </w:p>
        </w:tc>
        <w:tc>
          <w:tcPr>
            <w:tcW w:w="1728" w:type="dxa"/>
            <w:gridSpan w:val="2"/>
            <w:vAlign w:val="center"/>
          </w:tcPr>
          <w:p>
            <w:pPr>
              <w:jc w:val="center"/>
              <w:rPr>
                <w:b/>
                <w:sz w:val="21"/>
                <w:szCs w:val="21"/>
              </w:rPr>
            </w:pPr>
            <w:r>
              <w:rPr>
                <w:b/>
                <w:sz w:val="21"/>
                <w:szCs w:val="21"/>
              </w:rPr>
              <w:t>Q:03.08.04</w:t>
            </w:r>
          </w:p>
          <w:p>
            <w:pPr>
              <w:jc w:val="center"/>
              <w:rPr>
                <w:b/>
                <w:sz w:val="21"/>
                <w:szCs w:val="21"/>
              </w:rPr>
            </w:pPr>
            <w:r>
              <w:rPr>
                <w:b/>
                <w:sz w:val="21"/>
                <w:szCs w:val="21"/>
              </w:rPr>
              <w:t>F:CIV-13</w:t>
            </w:r>
          </w:p>
        </w:tc>
        <w:tc>
          <w:tcPr>
            <w:tcW w:w="1729" w:type="dxa"/>
            <w:gridSpan w:val="2"/>
            <w:vAlign w:val="center"/>
          </w:tcPr>
          <w:p>
            <w:pPr>
              <w:jc w:val="center"/>
              <w:rPr>
                <w:b/>
                <w:sz w:val="21"/>
                <w:szCs w:val="21"/>
              </w:rPr>
            </w:pPr>
            <w:r>
              <w:rPr>
                <w:b/>
                <w:sz w:val="21"/>
                <w:szCs w:val="21"/>
              </w:rPr>
              <w:t>ISC-237424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苗薇</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F:审核员</w:t>
            </w:r>
          </w:p>
        </w:tc>
        <w:tc>
          <w:tcPr>
            <w:tcW w:w="1699" w:type="dxa"/>
            <w:vAlign w:val="center"/>
          </w:tcPr>
          <w:p>
            <w:pPr>
              <w:jc w:val="center"/>
              <w:rPr>
                <w:b/>
                <w:sz w:val="21"/>
                <w:szCs w:val="21"/>
              </w:rPr>
            </w:pPr>
            <w:r>
              <w:rPr>
                <w:b/>
                <w:sz w:val="21"/>
                <w:szCs w:val="21"/>
              </w:rPr>
              <w:t>2020-N1QMS-2050658</w:t>
            </w:r>
          </w:p>
          <w:p>
            <w:pPr>
              <w:jc w:val="center"/>
              <w:rPr>
                <w:b/>
                <w:sz w:val="21"/>
                <w:szCs w:val="21"/>
              </w:rPr>
            </w:pPr>
            <w:r>
              <w:rPr>
                <w:b/>
                <w:sz w:val="21"/>
                <w:szCs w:val="21"/>
              </w:rPr>
              <w:t>2018-N1FSMS-1050658</w:t>
            </w:r>
          </w:p>
        </w:tc>
        <w:tc>
          <w:tcPr>
            <w:tcW w:w="1728" w:type="dxa"/>
            <w:gridSpan w:val="2"/>
            <w:vAlign w:val="center"/>
          </w:tcPr>
          <w:p>
            <w:pPr>
              <w:jc w:val="center"/>
              <w:rPr>
                <w:b/>
                <w:sz w:val="21"/>
                <w:szCs w:val="21"/>
              </w:rPr>
            </w:pPr>
            <w:r>
              <w:rPr>
                <w:b/>
                <w:sz w:val="21"/>
                <w:szCs w:val="21"/>
              </w:rPr>
              <w:t>Q:03.07.03,03.08.04,03.08.05</w:t>
            </w:r>
          </w:p>
          <w:p>
            <w:pPr>
              <w:jc w:val="center"/>
              <w:rPr>
                <w:b/>
                <w:sz w:val="21"/>
                <w:szCs w:val="21"/>
              </w:rPr>
            </w:pPr>
            <w:r>
              <w:rPr>
                <w:b/>
                <w:sz w:val="21"/>
                <w:szCs w:val="21"/>
              </w:rPr>
              <w:t>F:CIII,CIV-13</w:t>
            </w:r>
          </w:p>
        </w:tc>
        <w:tc>
          <w:tcPr>
            <w:tcW w:w="1729" w:type="dxa"/>
            <w:gridSpan w:val="2"/>
            <w:vAlign w:val="center"/>
          </w:tcPr>
          <w:p>
            <w:pPr>
              <w:jc w:val="center"/>
              <w:rPr>
                <w:b/>
                <w:sz w:val="21"/>
                <w:szCs w:val="21"/>
              </w:rPr>
            </w:pPr>
            <w:r>
              <w:rPr>
                <w:b/>
                <w:sz w:val="21"/>
                <w:szCs w:val="21"/>
              </w:rPr>
              <w:t>ISC-50658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bookmarkStart w:id="4" w:name="Q勾选15Add"/>
      <w:r>
        <w:rPr>
          <w:rFonts w:hint="eastAsia"/>
          <w:b/>
          <w:sz w:val="21"/>
          <w:szCs w:val="21"/>
        </w:rPr>
        <w:t>■</w:t>
      </w:r>
      <w:bookmarkEnd w:id="4"/>
      <w:r>
        <w:rPr>
          <w:rFonts w:hint="eastAsia"/>
          <w:b/>
          <w:sz w:val="21"/>
          <w:szCs w:val="21"/>
        </w:rPr>
        <w:t xml:space="preserve"> GB/T 19001</w:t>
      </w:r>
      <w:r>
        <w:rPr>
          <w:rFonts w:hint="eastAsia"/>
          <w:b/>
          <w:sz w:val="21"/>
          <w:szCs w:val="21"/>
          <w:lang w:val="en-US" w:eastAsia="zh-CN"/>
        </w:rPr>
        <w:t>-</w:t>
      </w:r>
      <w:r>
        <w:rPr>
          <w:rFonts w:hint="eastAsia"/>
          <w:b/>
          <w:sz w:val="21"/>
          <w:szCs w:val="21"/>
        </w:rPr>
        <w:t xml:space="preserve">2016 idt ISO 9001:2015标准不适用条款: </w:t>
      </w:r>
    </w:p>
    <w:p>
      <w:pPr>
        <w:tabs>
          <w:tab w:val="left" w:pos="645"/>
        </w:tabs>
        <w:rPr>
          <w:b/>
          <w:sz w:val="21"/>
          <w:szCs w:val="21"/>
        </w:rPr>
      </w:pPr>
      <w:bookmarkStart w:id="5" w:name="E勾选Add"/>
      <w:r>
        <w:rPr>
          <w:rFonts w:hint="eastAsia"/>
          <w:b/>
          <w:sz w:val="21"/>
          <w:szCs w:val="21"/>
        </w:rPr>
        <w:t>□</w:t>
      </w:r>
      <w:bookmarkEnd w:id="5"/>
      <w:r>
        <w:rPr>
          <w:rFonts w:hint="eastAsia"/>
          <w:b/>
          <w:sz w:val="21"/>
          <w:szCs w:val="21"/>
        </w:rPr>
        <w:t xml:space="preserve"> GB/T 24001-2016 idt ISO 14001:2015标准</w:t>
      </w:r>
    </w:p>
    <w:p>
      <w:pPr>
        <w:tabs>
          <w:tab w:val="left" w:pos="645"/>
        </w:tabs>
        <w:rPr>
          <w:b/>
          <w:sz w:val="21"/>
          <w:szCs w:val="21"/>
        </w:rPr>
      </w:pPr>
      <w:bookmarkStart w:id="6" w:name="S勾选Add"/>
      <w:r>
        <w:rPr>
          <w:rFonts w:hint="eastAsia"/>
          <w:b/>
          <w:sz w:val="21"/>
          <w:szCs w:val="21"/>
        </w:rPr>
        <w:t>□</w:t>
      </w:r>
      <w:bookmarkEnd w:id="6"/>
      <w:r>
        <w:rPr>
          <w:rFonts w:hint="eastAsia"/>
          <w:b/>
          <w:sz w:val="21"/>
          <w:szCs w:val="21"/>
        </w:rPr>
        <w:t xml:space="preserve"> GB/T 28001-2011 idt OHSMS 18001:2007标准</w:t>
      </w:r>
    </w:p>
    <w:p>
      <w:pPr>
        <w:tabs>
          <w:tab w:val="left" w:pos="645"/>
        </w:tabs>
        <w:rPr>
          <w:b/>
          <w:sz w:val="21"/>
          <w:szCs w:val="21"/>
        </w:rPr>
      </w:pPr>
      <w:bookmarkStart w:id="7" w:name="S勾选Add1"/>
      <w:r>
        <w:rPr>
          <w:rFonts w:hint="eastAsia"/>
          <w:b/>
          <w:sz w:val="21"/>
          <w:szCs w:val="21"/>
        </w:rPr>
        <w:t>□</w:t>
      </w:r>
      <w:bookmarkEnd w:id="7"/>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color w:val="auto"/>
                <w:sz w:val="16"/>
                <w:szCs w:val="16"/>
              </w:rPr>
            </w:pPr>
            <w:r>
              <w:rPr>
                <w:rFonts w:hint="eastAsia" w:ascii="宋体" w:hAnsi="宋体"/>
                <w:b/>
                <w:color w:val="auto"/>
                <w:sz w:val="21"/>
              </w:rPr>
              <w:t>受审核方名称</w:t>
            </w:r>
          </w:p>
        </w:tc>
        <w:tc>
          <w:tcPr>
            <w:tcW w:w="4416" w:type="dxa"/>
            <w:gridSpan w:val="4"/>
          </w:tcPr>
          <w:p>
            <w:pPr>
              <w:spacing w:line="260" w:lineRule="exact"/>
              <w:rPr>
                <w:rFonts w:ascii="宋体"/>
                <w:b/>
                <w:color w:val="auto"/>
                <w:sz w:val="21"/>
              </w:rPr>
            </w:pPr>
            <w:bookmarkStart w:id="8" w:name="组织名称Add"/>
            <w:r>
              <w:rPr>
                <w:rFonts w:ascii="宋体"/>
                <w:b/>
                <w:color w:val="auto"/>
                <w:sz w:val="21"/>
              </w:rPr>
              <w:t>江苏贝香食品有限公司</w:t>
            </w:r>
            <w:bookmarkEnd w:id="8"/>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9" w:name="注册地址"/>
            <w:r>
              <w:rPr>
                <w:rFonts w:ascii="宋体"/>
                <w:b/>
                <w:sz w:val="21"/>
              </w:rPr>
              <w:t>泗洪县常熟泗洪工业园区虞山路3号</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223900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1" w:name="办公地址"/>
            <w:r>
              <w:rPr>
                <w:rFonts w:ascii="宋体"/>
                <w:b/>
                <w:sz w:val="21"/>
              </w:rPr>
              <w:t>泗洪县常熟泗洪工业园区虞山路3号</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223900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3" w:name="生产地址Add"/>
            <w:r>
              <w:rPr>
                <w:rFonts w:ascii="宋体"/>
                <w:b/>
                <w:sz w:val="21"/>
              </w:rPr>
              <w:t>泗洪县常熟泗洪工业园区虞山路3号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223900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代士国</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13482373931</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代士国</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李鹏</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2020年10月18日 上午至2020年10月18日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val="en-US" w:eastAsia="zh-CN"/>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lang w:val="en-US" w:eastAsia="zh-CN"/>
              </w:rPr>
              <w:t>：调味品</w:t>
            </w:r>
            <w:r>
              <w:rPr>
                <w:rFonts w:hint="eastAsia" w:ascii="华文宋体" w:hAnsi="华文宋体" w:eastAsia="华文宋体" w:cs="华文宋体"/>
                <w:b/>
                <w:sz w:val="21"/>
                <w:szCs w:val="21"/>
                <w:lang w:val="en-US" w:eastAsia="zh-CN"/>
              </w:rPr>
              <w:t>、</w:t>
            </w:r>
            <w:r>
              <w:rPr>
                <w:rFonts w:hint="eastAsia" w:ascii="宋体" w:hAnsi="宋体"/>
                <w:b/>
                <w:sz w:val="21"/>
                <w:szCs w:val="21"/>
                <w:lang w:val="en-US" w:eastAsia="zh-CN"/>
              </w:rPr>
              <w:t>速冻食品：生制品（裹面制品菜肴制品汤料制品）的研发</w:t>
            </w:r>
            <w:r>
              <w:rPr>
                <w:rFonts w:hint="eastAsia" w:ascii="华文宋体" w:hAnsi="华文宋体" w:eastAsia="华文宋体" w:cs="华文宋体"/>
                <w:b/>
                <w:sz w:val="21"/>
                <w:szCs w:val="21"/>
                <w:lang w:val="en-US" w:eastAsia="zh-CN"/>
              </w:rPr>
              <w:t>、</w:t>
            </w:r>
            <w:r>
              <w:rPr>
                <w:rFonts w:hint="eastAsia" w:ascii="宋体" w:hAnsi="宋体"/>
                <w:b/>
                <w:sz w:val="21"/>
                <w:szCs w:val="21"/>
                <w:lang w:val="en-US" w:eastAsia="zh-CN"/>
              </w:rPr>
              <w:t>生产加工（限许可范围内）</w:t>
            </w:r>
          </w:p>
          <w:p>
            <w:pPr>
              <w:spacing w:line="360" w:lineRule="exact"/>
              <w:rPr>
                <w:rFonts w:ascii="宋体" w:hAnsi="宋体"/>
                <w:b/>
                <w:sz w:val="21"/>
                <w:szCs w:val="21"/>
              </w:rPr>
            </w:pPr>
            <w:r>
              <w:rPr>
                <w:rFonts w:hint="eastAsia" w:ascii="宋体" w:hAnsi="宋体"/>
                <w:b/>
                <w:sz w:val="21"/>
                <w:szCs w:val="21"/>
              </w:rPr>
              <w:sym w:font="Wingdings 2" w:char="00A3"/>
            </w:r>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2" w:name="S勾选Add2"/>
            <w:r>
              <w:rPr>
                <w:rFonts w:hint="eastAsia" w:ascii="宋体" w:hAnsi="宋体"/>
                <w:b/>
                <w:sz w:val="21"/>
                <w:szCs w:val="21"/>
              </w:rPr>
              <w:t>□</w:t>
            </w:r>
            <w:bookmarkEnd w:id="22"/>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Q：03.07.03;03.08.04;03.08.05</w:t>
            </w:r>
          </w:p>
          <w:p>
            <w:pPr>
              <w:spacing w:line="260" w:lineRule="exact"/>
              <w:rPr>
                <w:rFonts w:ascii="宋体" w:hAnsi="宋体"/>
                <w:b/>
                <w:sz w:val="21"/>
                <w:szCs w:val="21"/>
              </w:rPr>
            </w:pPr>
            <w:r>
              <w:rPr>
                <w:rFonts w:ascii="宋体" w:hAnsi="宋体"/>
                <w:b/>
                <w:sz w:val="21"/>
                <w:szCs w:val="21"/>
              </w:rPr>
              <w:t>F：CIII;CIV-13</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2022.11.21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2019.11.2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tbl>
      <w:tblPr>
        <w:tblStyle w:val="6"/>
        <w:tblW w:w="9413"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rPr>
                <w:b/>
                <w:color w:val="auto"/>
                <w:sz w:val="20"/>
                <w:szCs w:val="20"/>
              </w:rPr>
            </w:pPr>
            <w:r>
              <w:rPr>
                <w:rFonts w:hint="eastAsia"/>
                <w:b/>
                <w:color w:val="auto"/>
                <w:sz w:val="20"/>
                <w:szCs w:val="20"/>
              </w:rPr>
              <w:t>产品名称/</w:t>
            </w:r>
          </w:p>
          <w:p>
            <w:pPr>
              <w:rPr>
                <w:b/>
                <w:color w:val="auto"/>
                <w:sz w:val="20"/>
                <w:szCs w:val="20"/>
              </w:rPr>
            </w:pPr>
            <w:r>
              <w:rPr>
                <w:rFonts w:hint="eastAsia"/>
                <w:b/>
                <w:color w:val="auto"/>
                <w:sz w:val="20"/>
                <w:szCs w:val="20"/>
              </w:rPr>
              <w:t>服务名称</w:t>
            </w:r>
          </w:p>
        </w:tc>
        <w:tc>
          <w:tcPr>
            <w:tcW w:w="2519" w:type="dxa"/>
          </w:tcPr>
          <w:p>
            <w:pPr>
              <w:rPr>
                <w:b/>
                <w:color w:val="auto"/>
                <w:sz w:val="20"/>
                <w:szCs w:val="20"/>
              </w:rPr>
            </w:pPr>
            <w:r>
              <w:rPr>
                <w:rFonts w:hint="eastAsia"/>
                <w:b/>
                <w:color w:val="auto"/>
                <w:sz w:val="20"/>
                <w:szCs w:val="20"/>
              </w:rPr>
              <w:t>型号/</w:t>
            </w:r>
          </w:p>
          <w:p>
            <w:pPr>
              <w:rPr>
                <w:b/>
                <w:color w:val="auto"/>
                <w:sz w:val="20"/>
                <w:szCs w:val="20"/>
              </w:rPr>
            </w:pPr>
            <w:r>
              <w:rPr>
                <w:rFonts w:hint="eastAsia"/>
                <w:b/>
                <w:color w:val="auto"/>
                <w:sz w:val="20"/>
                <w:szCs w:val="20"/>
              </w:rPr>
              <w:t>服务类型</w:t>
            </w:r>
          </w:p>
        </w:tc>
        <w:tc>
          <w:tcPr>
            <w:tcW w:w="1843" w:type="dxa"/>
          </w:tcPr>
          <w:p>
            <w:pPr>
              <w:rPr>
                <w:b/>
                <w:color w:val="auto"/>
                <w:sz w:val="20"/>
                <w:szCs w:val="20"/>
              </w:rPr>
            </w:pPr>
            <w:r>
              <w:rPr>
                <w:rFonts w:hint="eastAsia"/>
                <w:b/>
                <w:color w:val="auto"/>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rPr>
                <w:rFonts w:hint="default" w:eastAsia="宋体"/>
                <w:b/>
                <w:color w:val="auto"/>
                <w:sz w:val="20"/>
                <w:szCs w:val="20"/>
                <w:lang w:val="en-US" w:eastAsia="zh-CN"/>
              </w:rPr>
            </w:pPr>
            <w:r>
              <w:rPr>
                <w:rFonts w:hint="eastAsia"/>
                <w:b/>
                <w:color w:val="auto"/>
                <w:sz w:val="20"/>
                <w:szCs w:val="20"/>
                <w:lang w:val="en-US" w:eastAsia="zh-CN"/>
              </w:rPr>
              <w:t>调味品</w:t>
            </w:r>
          </w:p>
        </w:tc>
        <w:tc>
          <w:tcPr>
            <w:tcW w:w="2519" w:type="dxa"/>
          </w:tcPr>
          <w:p>
            <w:pPr>
              <w:rPr>
                <w:rFonts w:hint="default" w:eastAsia="宋体"/>
                <w:b/>
                <w:color w:val="auto"/>
                <w:sz w:val="20"/>
                <w:szCs w:val="20"/>
                <w:lang w:val="en-US" w:eastAsia="zh-CN"/>
              </w:rPr>
            </w:pPr>
            <w:r>
              <w:rPr>
                <w:rFonts w:hint="eastAsia"/>
                <w:b/>
                <w:color w:val="auto"/>
                <w:sz w:val="20"/>
                <w:szCs w:val="20"/>
                <w:lang w:val="en-US" w:eastAsia="zh-CN"/>
              </w:rPr>
              <w:t>--</w:t>
            </w:r>
          </w:p>
        </w:tc>
        <w:tc>
          <w:tcPr>
            <w:tcW w:w="1843" w:type="dxa"/>
          </w:tcPr>
          <w:p>
            <w:pPr>
              <w:rPr>
                <w:rFonts w:hint="default" w:eastAsia="宋体"/>
                <w:b/>
                <w:color w:val="auto"/>
                <w:sz w:val="20"/>
                <w:szCs w:val="20"/>
                <w:lang w:val="en-US" w:eastAsia="zh-CN"/>
              </w:rPr>
            </w:pPr>
            <w:r>
              <w:rPr>
                <w:rFonts w:hint="eastAsia"/>
                <w:b/>
                <w:color w:val="auto"/>
                <w:sz w:val="20"/>
                <w:szCs w:val="20"/>
                <w:lang w:val="en-US" w:eastAsia="zh-CN"/>
              </w:rPr>
              <w:t>液体110g,固体500g,半固态1kg</w:t>
            </w:r>
          </w:p>
        </w:tc>
        <w:tc>
          <w:tcPr>
            <w:tcW w:w="3543" w:type="dxa"/>
          </w:tcPr>
          <w:p>
            <w:pPr>
              <w:rPr>
                <w:b/>
                <w:color w:val="000000" w:themeColor="text1"/>
                <w:sz w:val="20"/>
                <w:szCs w:val="20"/>
                <w:u w:val="none"/>
              </w:rPr>
            </w:pPr>
            <w:r>
              <w:rPr>
                <w:rFonts w:hint="eastAsia" w:ascii="宋体" w:hAnsi="宋体"/>
                <w:color w:val="000000"/>
                <w:spacing w:val="-10"/>
                <w:sz w:val="20"/>
                <w:szCs w:val="20"/>
                <w:u w:val="none"/>
                <w:lang w:val="en-US" w:eastAsia="zh-CN"/>
              </w:rPr>
              <w:t>GB31644-2018《食品安全国家标准 复合调味料》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rPr>
                <w:rFonts w:hint="default" w:eastAsia="宋体"/>
                <w:b/>
                <w:color w:val="auto"/>
                <w:sz w:val="20"/>
                <w:szCs w:val="20"/>
                <w:lang w:val="en-US" w:eastAsia="zh-CN"/>
              </w:rPr>
            </w:pPr>
            <w:r>
              <w:rPr>
                <w:rFonts w:hint="eastAsia"/>
                <w:b/>
                <w:color w:val="auto"/>
                <w:sz w:val="20"/>
                <w:szCs w:val="20"/>
                <w:lang w:val="en-US" w:eastAsia="zh-CN"/>
              </w:rPr>
              <w:t>速冻食品</w:t>
            </w:r>
          </w:p>
        </w:tc>
        <w:tc>
          <w:tcPr>
            <w:tcW w:w="2519" w:type="dxa"/>
          </w:tcPr>
          <w:p>
            <w:pPr>
              <w:rPr>
                <w:rFonts w:hint="default" w:eastAsia="宋体"/>
                <w:b/>
                <w:color w:val="auto"/>
                <w:sz w:val="20"/>
                <w:szCs w:val="20"/>
                <w:lang w:val="en-US" w:eastAsia="zh-CN"/>
              </w:rPr>
            </w:pPr>
            <w:r>
              <w:rPr>
                <w:rFonts w:hint="eastAsia"/>
                <w:b/>
                <w:color w:val="auto"/>
                <w:sz w:val="20"/>
                <w:szCs w:val="20"/>
                <w:lang w:val="en-US" w:eastAsia="zh-CN"/>
              </w:rPr>
              <w:t>--</w:t>
            </w:r>
          </w:p>
        </w:tc>
        <w:tc>
          <w:tcPr>
            <w:tcW w:w="1843" w:type="dxa"/>
          </w:tcPr>
          <w:p>
            <w:pPr>
              <w:rPr>
                <w:rFonts w:hint="default" w:eastAsia="宋体"/>
                <w:b/>
                <w:color w:val="auto"/>
                <w:sz w:val="20"/>
                <w:szCs w:val="20"/>
                <w:lang w:val="en-US" w:eastAsia="zh-CN"/>
              </w:rPr>
            </w:pPr>
            <w:r>
              <w:rPr>
                <w:rFonts w:hint="eastAsia"/>
                <w:b/>
                <w:color w:val="auto"/>
                <w:sz w:val="20"/>
                <w:szCs w:val="20"/>
                <w:lang w:val="en-US" w:eastAsia="zh-CN"/>
              </w:rPr>
              <w:t>300g，1kg</w:t>
            </w:r>
          </w:p>
        </w:tc>
        <w:tc>
          <w:tcPr>
            <w:tcW w:w="3543" w:type="dxa"/>
          </w:tcPr>
          <w:p>
            <w:pPr>
              <w:rPr>
                <w:b/>
                <w:color w:val="000000" w:themeColor="text1"/>
                <w:sz w:val="20"/>
                <w:szCs w:val="20"/>
                <w:u w:val="none"/>
              </w:rPr>
            </w:pPr>
            <w:r>
              <w:rPr>
                <w:rFonts w:hint="eastAsia" w:ascii="宋体" w:hAnsi="宋体"/>
                <w:color w:val="000000"/>
                <w:spacing w:val="-10"/>
                <w:sz w:val="20"/>
                <w:szCs w:val="20"/>
                <w:u w:val="none"/>
                <w:lang w:val="en-US" w:eastAsia="zh-CN"/>
              </w:rPr>
              <w:t>SB/T10379-2012《速冻调制食品》</w:t>
            </w:r>
          </w:p>
        </w:tc>
      </w:tr>
    </w:tbl>
    <w:p>
      <w:pPr>
        <w:spacing w:before="163" w:beforeLines="50"/>
        <w:rPr>
          <w:rFonts w:hint="eastAsia" w:ascii="宋体" w:hAnsi="宋体"/>
          <w:b/>
          <w:sz w:val="21"/>
          <w:szCs w:val="21"/>
        </w:rPr>
      </w:pP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pStyle w:val="12"/>
              <w:keepNext w:val="0"/>
              <w:keepLines w:val="0"/>
              <w:pageBreakBefore w:val="0"/>
              <w:widowControl w:val="0"/>
              <w:kinsoku/>
              <w:wordWrap/>
              <w:overflowPunct/>
              <w:topLinePunct w:val="0"/>
              <w:autoSpaceDE/>
              <w:autoSpaceDN/>
              <w:bidi w:val="0"/>
              <w:adjustRightInd/>
              <w:snapToGrid/>
              <w:spacing w:line="340" w:lineRule="exact"/>
              <w:ind w:left="284" w:firstLine="0" w:firstLineChars="0"/>
              <w:textAlignment w:val="auto"/>
              <w:rPr>
                <w:rFonts w:hint="eastAsia" w:eastAsia="宋体"/>
                <w:color w:val="auto"/>
                <w:lang w:val="en-US" w:eastAsia="zh-CN"/>
              </w:rPr>
            </w:pPr>
            <w:r>
              <w:rPr>
                <w:sz w:val="21"/>
                <w:szCs w:val="21"/>
              </w:rPr>
              <w:t>江苏贝香食品有限公</w:t>
            </w:r>
            <w:r>
              <w:rPr>
                <w:color w:val="auto"/>
                <w:sz w:val="21"/>
                <w:szCs w:val="21"/>
              </w:rPr>
              <w:t>司</w:t>
            </w:r>
            <w:r>
              <w:rPr>
                <w:rFonts w:hint="eastAsia"/>
                <w:color w:val="auto"/>
                <w:lang w:val="en-US" w:eastAsia="zh-CN"/>
              </w:rPr>
              <w:t>是主要从事给餐饮公司配货，企业生产加工</w:t>
            </w:r>
            <w:r>
              <w:rPr>
                <w:rFonts w:hint="eastAsia"/>
                <w:color w:val="auto"/>
              </w:rPr>
              <w:t>全过程</w:t>
            </w:r>
            <w:r>
              <w:rPr>
                <w:rFonts w:hint="eastAsia"/>
                <w:color w:val="auto"/>
                <w:lang w:eastAsia="zh-CN"/>
              </w:rPr>
              <w:t>。</w:t>
            </w:r>
          </w:p>
          <w:p>
            <w:pPr>
              <w:jc w:val="left"/>
              <w:rPr>
                <w:rFonts w:hint="default" w:ascii="宋体" w:hAnsi="宋体" w:eastAsia="宋体" w:cs="宋体"/>
                <w:b w:val="0"/>
                <w:bCs w:val="0"/>
                <w:color w:val="auto"/>
                <w:sz w:val="21"/>
                <w:szCs w:val="21"/>
                <w:lang w:val="en-US" w:eastAsia="zh-CN"/>
              </w:rPr>
            </w:pPr>
            <w:r>
              <w:rPr>
                <w:rFonts w:hint="eastAsia"/>
                <w:color w:val="auto"/>
              </w:rPr>
              <w:t>主要过程</w:t>
            </w:r>
            <w:r>
              <w:rPr>
                <w:color w:val="auto"/>
              </w:rPr>
              <w:t>/</w:t>
            </w:r>
            <w:r>
              <w:rPr>
                <w:rFonts w:hint="eastAsia"/>
                <w:color w:val="auto"/>
              </w:rPr>
              <w:t>活动:</w:t>
            </w:r>
            <w:r>
              <w:rPr>
                <w:rFonts w:hint="eastAsia" w:ascii="宋体" w:hAnsi="宋体" w:cs="宋体"/>
                <w:color w:val="auto"/>
              </w:rPr>
              <w:t xml:space="preserve"> </w:t>
            </w:r>
            <w:r>
              <w:rPr>
                <w:rFonts w:hint="eastAsia" w:ascii="宋体" w:hAnsi="宋体" w:cs="宋体"/>
                <w:b w:val="0"/>
                <w:bCs w:val="0"/>
                <w:color w:val="auto"/>
                <w:sz w:val="21"/>
                <w:szCs w:val="21"/>
                <w:lang w:val="en-US" w:eastAsia="zh-CN"/>
              </w:rPr>
              <w:t>速冻食品：</w:t>
            </w:r>
          </w:p>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蒜香烧汁排骨:原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清洗、浸泡、拌馅、配料、</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贝香浓汤：原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清洗、配料、熬煮、</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冷却、速冻、检验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香酥鸭</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清洗、配料、腌制、</w:t>
            </w:r>
            <w:r>
              <w:rPr>
                <w:rFonts w:hint="eastAsia" w:ascii="宋体" w:hAnsi="宋体" w:cs="宋体"/>
                <w:b w:val="0"/>
                <w:bCs w:val="0"/>
                <w:color w:val="auto"/>
                <w:sz w:val="21"/>
                <w:szCs w:val="21"/>
                <w:lang w:val="en-US" w:eastAsia="zh-CN"/>
              </w:rPr>
              <w:t>蒸煮</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冷却、速冻、检验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黄金脆皮鸡：</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清洗、配料、腌制、</w:t>
            </w:r>
            <w:r>
              <w:rPr>
                <w:rFonts w:hint="eastAsia" w:ascii="宋体" w:hAnsi="宋体" w:cs="宋体"/>
                <w:b w:val="0"/>
                <w:bCs w:val="0"/>
                <w:color w:val="auto"/>
                <w:sz w:val="21"/>
                <w:szCs w:val="21"/>
                <w:lang w:val="en-US" w:eastAsia="zh-CN"/>
              </w:rPr>
              <w:t>烘干</w:t>
            </w:r>
            <w:r>
              <w:rPr>
                <w:rFonts w:hint="eastAsia" w:ascii="华文宋体" w:hAnsi="华文宋体" w:eastAsia="华文宋体" w:cs="华文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烤制、</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佛跳墙：</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w:t>
            </w:r>
            <w:r>
              <w:rPr>
                <w:rFonts w:hint="eastAsia" w:ascii="宋体" w:hAnsi="宋体" w:cs="宋体"/>
                <w:b w:val="0"/>
                <w:bCs w:val="0"/>
                <w:color w:val="auto"/>
                <w:sz w:val="21"/>
                <w:szCs w:val="21"/>
                <w:lang w:val="en-US" w:eastAsia="zh-CN"/>
              </w:rPr>
              <w:t>熬煮</w:t>
            </w:r>
            <w:r>
              <w:rPr>
                <w:rFonts w:hint="eastAsia" w:ascii="华文宋体" w:hAnsi="华文宋体" w:eastAsia="华文宋体" w:cs="华文宋体"/>
                <w:b w:val="0"/>
                <w:bCs w:val="0"/>
                <w:color w:val="auto"/>
                <w:sz w:val="21"/>
                <w:szCs w:val="21"/>
                <w:lang w:val="en-US" w:eastAsia="zh-CN"/>
              </w:rPr>
              <w:t>、</w:t>
            </w:r>
            <w:r>
              <w:rPr>
                <w:rFonts w:hint="eastAsia" w:ascii="宋体" w:hAnsi="宋体" w:cs="宋体"/>
                <w:b w:val="0"/>
                <w:bCs w:val="0"/>
                <w:color w:val="auto"/>
                <w:sz w:val="21"/>
                <w:szCs w:val="21"/>
                <w:lang w:val="en-US" w:eastAsia="zh-CN"/>
              </w:rPr>
              <w:t>调制</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调味品：</w:t>
            </w:r>
          </w:p>
          <w:p>
            <w:pPr>
              <w:jc w:val="left"/>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固态调味料：</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配料、</w:t>
            </w:r>
            <w:r>
              <w:rPr>
                <w:rFonts w:hint="eastAsia" w:ascii="宋体" w:hAnsi="宋体" w:cs="宋体"/>
                <w:b w:val="0"/>
                <w:bCs w:val="0"/>
                <w:color w:val="auto"/>
                <w:sz w:val="21"/>
                <w:szCs w:val="21"/>
                <w:lang w:val="en-US" w:eastAsia="zh-CN"/>
              </w:rPr>
              <w:t>调制、</w:t>
            </w:r>
            <w:r>
              <w:rPr>
                <w:rFonts w:hint="eastAsia" w:ascii="宋体" w:hAnsi="宋体" w:eastAsia="宋体" w:cs="宋体"/>
                <w:b w:val="0"/>
                <w:bCs w:val="0"/>
                <w:color w:val="auto"/>
                <w:sz w:val="21"/>
                <w:szCs w:val="21"/>
                <w:lang w:val="zh-CN" w:eastAsia="zh-CN"/>
              </w:rPr>
              <w:t>灌装、</w:t>
            </w:r>
            <w:r>
              <w:rPr>
                <w:rFonts w:hint="eastAsia" w:ascii="宋体" w:hAnsi="宋体" w:cs="宋体"/>
                <w:b w:val="0"/>
                <w:bCs w:val="0"/>
                <w:color w:val="auto"/>
                <w:sz w:val="21"/>
                <w:szCs w:val="21"/>
                <w:lang w:val="en-US" w:eastAsia="zh-CN"/>
              </w:rPr>
              <w:t>检验、</w:t>
            </w:r>
            <w:r>
              <w:rPr>
                <w:rFonts w:hint="eastAsia" w:ascii="宋体" w:hAnsi="宋体" w:eastAsia="宋体" w:cs="宋体"/>
                <w:b w:val="0"/>
                <w:bCs w:val="0"/>
                <w:color w:val="auto"/>
                <w:sz w:val="21"/>
                <w:szCs w:val="21"/>
                <w:lang w:val="en-US" w:eastAsia="zh-CN"/>
              </w:rPr>
              <w:t>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auto"/>
              </w:rPr>
            </w:pPr>
            <w:r>
              <w:rPr>
                <w:rFonts w:hint="eastAsia" w:ascii="宋体" w:hAnsi="宋体" w:cs="宋体"/>
                <w:b w:val="0"/>
                <w:bCs w:val="0"/>
                <w:color w:val="auto"/>
                <w:sz w:val="21"/>
                <w:szCs w:val="21"/>
                <w:lang w:val="en-US" w:eastAsia="zh-CN"/>
              </w:rPr>
              <w:t>液、半态调味料：</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配料、</w:t>
            </w:r>
            <w:r>
              <w:rPr>
                <w:rFonts w:hint="eastAsia" w:ascii="宋体" w:hAnsi="宋体" w:cs="宋体"/>
                <w:b w:val="0"/>
                <w:bCs w:val="0"/>
                <w:color w:val="auto"/>
                <w:sz w:val="21"/>
                <w:szCs w:val="21"/>
                <w:lang w:val="en-US" w:eastAsia="zh-CN"/>
              </w:rPr>
              <w:t>调制、</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w:t>
            </w:r>
            <w:r>
              <w:rPr>
                <w:rFonts w:hint="eastAsia" w:ascii="宋体" w:hAnsi="宋体" w:cs="宋体"/>
                <w:b w:val="0"/>
                <w:bCs w:val="0"/>
                <w:color w:val="auto"/>
                <w:sz w:val="21"/>
                <w:szCs w:val="21"/>
                <w:lang w:val="en-US" w:eastAsia="zh-CN"/>
              </w:rPr>
              <w:t>、检验、</w:t>
            </w:r>
            <w:r>
              <w:rPr>
                <w:rFonts w:hint="eastAsia" w:ascii="宋体" w:hAnsi="宋体" w:eastAsia="宋体" w:cs="宋体"/>
                <w:b w:val="0"/>
                <w:bCs w:val="0"/>
                <w:color w:val="auto"/>
                <w:sz w:val="21"/>
                <w:szCs w:val="21"/>
                <w:lang w:val="en-US" w:eastAsia="zh-CN"/>
              </w:rPr>
              <w:t>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r>
              <w:rPr>
                <w:rFonts w:hint="eastAsia"/>
                <w:color w:val="auto"/>
              </w:rPr>
              <w:t>等加工操作工序的具体规定和操作方法的详细要求。</w:t>
            </w:r>
          </w:p>
          <w:p>
            <w:pPr>
              <w:pStyle w:val="12"/>
              <w:keepNext w:val="0"/>
              <w:keepLines w:val="0"/>
              <w:pageBreakBefore w:val="0"/>
              <w:widowControl w:val="0"/>
              <w:tabs>
                <w:tab w:val="left" w:pos="420"/>
              </w:tabs>
              <w:kinsoku/>
              <w:wordWrap/>
              <w:overflowPunct/>
              <w:topLinePunct w:val="0"/>
              <w:autoSpaceDE/>
              <w:autoSpaceDN/>
              <w:bidi w:val="0"/>
              <w:adjustRightInd/>
              <w:snapToGrid/>
              <w:spacing w:line="340" w:lineRule="exact"/>
              <w:ind w:left="284" w:firstLine="0" w:firstLineChars="0"/>
              <w:textAlignment w:val="auto"/>
              <w:rPr>
                <w:rFonts w:hint="default" w:eastAsia="宋体"/>
                <w:lang w:val="en-US" w:eastAsia="zh-CN"/>
              </w:rPr>
            </w:pPr>
            <w:r>
              <w:rPr>
                <w:rFonts w:hint="eastAsia"/>
              </w:rPr>
              <w:t>该公司的外包过程如下：</w:t>
            </w:r>
            <w:r>
              <w:rPr>
                <w:rFonts w:hint="eastAsia"/>
                <w:lang w:val="en-US" w:eastAsia="zh-CN"/>
              </w:rPr>
              <w:t>产品运输</w:t>
            </w:r>
          </w:p>
          <w:p>
            <w:pPr>
              <w:pStyle w:val="12"/>
              <w:keepNext w:val="0"/>
              <w:keepLines w:val="0"/>
              <w:pageBreakBefore w:val="0"/>
              <w:widowControl w:val="0"/>
              <w:kinsoku/>
              <w:wordWrap/>
              <w:overflowPunct/>
              <w:topLinePunct w:val="0"/>
              <w:autoSpaceDE/>
              <w:autoSpaceDN/>
              <w:bidi w:val="0"/>
              <w:adjustRightInd/>
              <w:snapToGrid/>
              <w:spacing w:line="340" w:lineRule="exact"/>
              <w:ind w:left="284" w:firstLine="0" w:firstLineChars="0"/>
              <w:textAlignment w:val="auto"/>
            </w:pPr>
            <w:r>
              <w:rPr>
                <w:rFonts w:hint="eastAsia"/>
                <w:b/>
              </w:rPr>
              <w:t>主要客户</w:t>
            </w:r>
            <w:r>
              <w:rPr>
                <w:rFonts w:hint="eastAsia"/>
              </w:rPr>
              <w:t>:</w:t>
            </w:r>
            <w:r>
              <w:rPr>
                <w:rFonts w:hint="eastAsia"/>
                <w:lang w:val="en-US" w:eastAsia="zh-CN"/>
              </w:rPr>
              <w:t>主要给餐饮公司供货</w:t>
            </w:r>
            <w:r>
              <w:rPr>
                <w:rFonts w:hint="eastAsia"/>
              </w:rPr>
              <w:t>。</w:t>
            </w:r>
          </w:p>
          <w:p>
            <w:pPr>
              <w:keepNext w:val="0"/>
              <w:keepLines w:val="0"/>
              <w:pageBreakBefore w:val="0"/>
              <w:widowControl w:val="0"/>
              <w:kinsoku/>
              <w:wordWrap/>
              <w:overflowPunct/>
              <w:topLinePunct w:val="0"/>
              <w:autoSpaceDE/>
              <w:autoSpaceDN/>
              <w:bidi w:val="0"/>
              <w:adjustRightInd/>
              <w:snapToGrid/>
              <w:spacing w:line="340" w:lineRule="exact"/>
              <w:ind w:firstLine="573"/>
              <w:textAlignment w:val="auto"/>
              <w:rPr>
                <w:rFonts w:ascii="宋体" w:hAnsi="宋体"/>
                <w:color w:val="000000"/>
                <w:szCs w:val="21"/>
              </w:rPr>
            </w:pPr>
            <w:r>
              <w:rPr>
                <w:rFonts w:hint="eastAsia" w:ascii="宋体" w:hAnsi="宋体"/>
                <w:color w:val="000000"/>
                <w:szCs w:val="21"/>
              </w:rPr>
              <w:t>公司拥有建筑面积</w:t>
            </w:r>
            <w:r>
              <w:rPr>
                <w:rFonts w:hint="eastAsia" w:ascii="宋体" w:hAnsi="宋体"/>
                <w:color w:val="000000"/>
                <w:szCs w:val="21"/>
                <w:lang w:val="en-US" w:eastAsia="zh-CN"/>
              </w:rPr>
              <w:t>500</w:t>
            </w:r>
            <w:r>
              <w:rPr>
                <w:rFonts w:hint="eastAsia" w:ascii="宋体" w:hAnsi="宋体"/>
                <w:color w:val="000000"/>
                <w:szCs w:val="21"/>
              </w:rPr>
              <w:t>0平方米，注册资金</w:t>
            </w:r>
            <w:r>
              <w:rPr>
                <w:rFonts w:hint="eastAsia" w:ascii="宋体" w:hAnsi="宋体"/>
                <w:color w:val="000000"/>
                <w:szCs w:val="21"/>
                <w:lang w:val="en-US" w:eastAsia="zh-CN"/>
              </w:rPr>
              <w:t>30</w:t>
            </w:r>
            <w:r>
              <w:rPr>
                <w:rFonts w:hint="eastAsia" w:ascii="宋体" w:hAnsi="宋体"/>
                <w:color w:val="000000"/>
                <w:szCs w:val="21"/>
              </w:rPr>
              <w:t>00万元，公司</w:t>
            </w:r>
            <w:r>
              <w:rPr>
                <w:rFonts w:hint="eastAsia" w:ascii="宋体" w:hAnsi="宋体"/>
                <w:color w:val="000000"/>
                <w:szCs w:val="21"/>
                <w:lang w:val="en-US" w:eastAsia="zh-CN"/>
              </w:rPr>
              <w:t>主要给餐饮公司配货</w:t>
            </w:r>
            <w:r>
              <w:rPr>
                <w:rFonts w:hint="eastAsia" w:ascii="宋体" w:hAnsi="宋体"/>
                <w:color w:val="000000"/>
                <w:szCs w:val="21"/>
              </w:rPr>
              <w:t>，机构设置分为：</w:t>
            </w:r>
            <w:r>
              <w:rPr>
                <w:rFonts w:hint="eastAsia" w:ascii="宋体" w:hAnsi="宋体"/>
                <w:color w:val="000000"/>
                <w:szCs w:val="21"/>
                <w:lang w:val="en-US" w:eastAsia="zh-CN"/>
              </w:rPr>
              <w:t>后勤部</w:t>
            </w:r>
            <w:r>
              <w:rPr>
                <w:rFonts w:hint="eastAsia" w:ascii="宋体" w:hAnsi="宋体"/>
                <w:color w:val="000000"/>
                <w:szCs w:val="21"/>
              </w:rPr>
              <w:t>、</w:t>
            </w:r>
            <w:r>
              <w:rPr>
                <w:rFonts w:hint="eastAsia" w:ascii="宋体" w:hAnsi="宋体"/>
                <w:color w:val="000000"/>
                <w:szCs w:val="21"/>
                <w:lang w:val="en-US" w:eastAsia="zh-CN"/>
              </w:rPr>
              <w:t>生产</w:t>
            </w:r>
            <w:r>
              <w:rPr>
                <w:rFonts w:hint="eastAsia" w:ascii="宋体" w:hAnsi="宋体"/>
                <w:color w:val="000000"/>
                <w:szCs w:val="21"/>
              </w:rPr>
              <w:t>部、</w:t>
            </w:r>
            <w:r>
              <w:rPr>
                <w:rFonts w:hint="eastAsia" w:ascii="宋体" w:hAnsi="宋体"/>
                <w:color w:val="000000"/>
                <w:szCs w:val="21"/>
                <w:lang w:val="en-US" w:eastAsia="zh-CN"/>
              </w:rPr>
              <w:t>品控</w:t>
            </w:r>
            <w:r>
              <w:rPr>
                <w:rFonts w:hint="eastAsia" w:ascii="宋体" w:hAnsi="宋体"/>
                <w:color w:val="000000"/>
                <w:szCs w:val="21"/>
              </w:rPr>
              <w:t>部、</w:t>
            </w:r>
            <w:r>
              <w:rPr>
                <w:rFonts w:hint="eastAsia" w:ascii="宋体" w:hAnsi="宋体"/>
                <w:color w:val="000000"/>
                <w:szCs w:val="21"/>
                <w:lang w:val="en-US" w:eastAsia="zh-CN"/>
              </w:rPr>
              <w:t>销售部、</w:t>
            </w:r>
            <w:r>
              <w:rPr>
                <w:rFonts w:hint="eastAsia" w:ascii="宋体" w:hAnsi="宋体"/>
                <w:color w:val="auto"/>
                <w:szCs w:val="21"/>
              </w:rPr>
              <w:t>采购部</w:t>
            </w:r>
            <w:r>
              <w:rPr>
                <w:rFonts w:hint="eastAsia" w:ascii="宋体" w:hAnsi="宋体"/>
                <w:color w:val="000000"/>
                <w:szCs w:val="21"/>
              </w:rPr>
              <w:t>等</w:t>
            </w:r>
            <w:r>
              <w:rPr>
                <w:rFonts w:hint="eastAsia" w:ascii="宋体" w:hAnsi="宋体"/>
                <w:color w:val="000000"/>
                <w:szCs w:val="21"/>
                <w:lang w:val="en-US" w:eastAsia="zh-CN"/>
              </w:rPr>
              <w:t>5</w:t>
            </w:r>
            <w:r>
              <w:rPr>
                <w:rFonts w:hint="eastAsia" w:ascii="宋体" w:hAnsi="宋体"/>
                <w:color w:val="000000"/>
                <w:szCs w:val="21"/>
              </w:rPr>
              <w:t>个主要部门。</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宋体" w:cs="宋体"/>
                <w:szCs w:val="21"/>
              </w:rPr>
            </w:pPr>
            <w:r>
              <w:rPr>
                <w:rFonts w:hint="eastAsia" w:ascii="宋体" w:hAnsi="宋体" w:cs="宋体"/>
                <w:szCs w:val="21"/>
              </w:rPr>
              <w:t>总经理介绍：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hint="eastAsia" w:ascii="宋体" w:hAnsi="宋体"/>
                <w:b/>
                <w:sz w:val="21"/>
                <w:szCs w:val="21"/>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szCs w:val="21"/>
              </w:rPr>
            </w:pPr>
            <w:r>
              <w:rPr>
                <w:rFonts w:hint="eastAsia" w:ascii="宋体" w:hAnsi="宋体" w:cs="宋体"/>
                <w:szCs w:val="21"/>
              </w:rPr>
              <w:t>在公司运营过程中充分考虑相关方方面的期望或要求，已识别公司的相关方涉及到顾客、最终用户、业主、股东、银行、外部供应商、员工、法律法规监管机构等。</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szCs w:val="21"/>
              </w:rPr>
            </w:pPr>
            <w:r>
              <w:rPr>
                <w:rFonts w:hint="eastAsia" w:ascii="宋体" w:hAnsi="宋体" w:cs="宋体"/>
                <w:szCs w:val="21"/>
                <w:lang w:val="en-US" w:eastAsia="zh-CN"/>
              </w:rPr>
              <w:t>生产部</w:t>
            </w:r>
            <w:r>
              <w:rPr>
                <w:rFonts w:hint="eastAsia" w:ascii="宋体" w:hAnsi="宋体" w:cs="宋体"/>
                <w:szCs w:val="21"/>
              </w:rPr>
              <w:t>、</w:t>
            </w:r>
            <w:r>
              <w:rPr>
                <w:rFonts w:hint="eastAsia" w:ascii="宋体" w:hAnsi="宋体" w:cs="宋体"/>
                <w:szCs w:val="21"/>
                <w:lang w:val="en-US" w:eastAsia="zh-CN"/>
              </w:rPr>
              <w:t>后勤部</w:t>
            </w:r>
            <w:r>
              <w:rPr>
                <w:rFonts w:hint="eastAsia" w:ascii="宋体" w:hAnsi="宋体" w:cs="宋体"/>
                <w:szCs w:val="21"/>
              </w:rPr>
              <w:t>等相关职能部门通过■日常例会、□市场活动、■现场拜访、□产品展销会、■客户调查等多种渠道和方式方法随时了解相关方的需求和期望。作为公司经营风险分析和发展机遇的可利用资源。</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szCs w:val="21"/>
              </w:rPr>
            </w:pPr>
            <w:r>
              <w:rPr>
                <w:rFonts w:hint="eastAsia" w:ascii="宋体" w:hAnsi="宋体" w:cs="宋体"/>
                <w:szCs w:val="21"/>
              </w:rPr>
              <w:t>与公司高管交流，内外部相关方需求分析到位。口头交流。</w:t>
            </w:r>
          </w:p>
          <w:p>
            <w:pPr>
              <w:numPr>
                <w:numId w:val="0"/>
              </w:numPr>
              <w:spacing w:line="240" w:lineRule="exact"/>
              <w:rPr>
                <w:rFonts w:hint="eastAsia" w:ascii="宋体" w:hAnsi="宋体"/>
                <w:b/>
                <w:sz w:val="21"/>
                <w:szCs w:val="21"/>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400" w:lineRule="exact"/>
              <w:rPr>
                <w:rFonts w:hint="eastAsia" w:ascii="宋体" w:hAnsi="宋体" w:cs="宋体"/>
                <w:color w:val="auto"/>
                <w:szCs w:val="21"/>
              </w:rPr>
            </w:pPr>
            <w:r>
              <w:rPr>
                <w:rFonts w:hint="eastAsia" w:ascii="宋体" w:hAnsi="宋体" w:cs="宋体"/>
                <w:color w:val="auto"/>
                <w:szCs w:val="21"/>
              </w:rPr>
              <w:t>公司的管理方针是：</w:t>
            </w:r>
            <w:r>
              <w:rPr>
                <w:rFonts w:hint="eastAsia" w:ascii="宋体" w:hAnsi="宋体" w:cs="宋体"/>
                <w:color w:val="auto"/>
                <w:szCs w:val="21"/>
                <w:lang w:eastAsia="zh-CN"/>
              </w:rPr>
              <w:t>质量第一、信誉至上，为顾客提供满意的产品与服务。</w:t>
            </w:r>
          </w:p>
          <w:p>
            <w:pPr>
              <w:ind w:firstLine="480" w:firstLineChars="200"/>
              <w:rPr>
                <w:rFonts w:ascii="宋体" w:hAnsi="宋体" w:cs="宋体"/>
                <w:color w:val="auto"/>
                <w:szCs w:val="21"/>
              </w:rPr>
            </w:pPr>
            <w:r>
              <w:rPr>
                <w:rFonts w:hint="eastAsia" w:ascii="宋体" w:hAnsi="宋体" w:cs="宋体"/>
                <w:color w:val="auto"/>
                <w:szCs w:val="21"/>
              </w:rPr>
              <w:t>公司通过各种宣传方式，将管理方针宣传到本公司各层次，确保方针得到正确的理解和实施。在管理评审会议上，总经理组织对方针的持续适宜性和有效性进行评审，并根据评审结果对其做出必要的调整。当相关方需要公司提供管理方针时，可通过公司内部进行传递获取。</w:t>
            </w:r>
          </w:p>
          <w:p>
            <w:pPr>
              <w:numPr>
                <w:numId w:val="0"/>
              </w:numPr>
              <w:spacing w:line="280" w:lineRule="exact"/>
              <w:rPr>
                <w:rFonts w:hint="eastAsia" w:ascii="宋体" w:hAnsi="宋体"/>
                <w:b/>
                <w:sz w:val="21"/>
                <w:szCs w:val="21"/>
              </w:rPr>
            </w:pPr>
            <w:r>
              <w:rPr>
                <w:rFonts w:hint="eastAsia" w:ascii="宋体" w:hAnsi="宋体" w:cs="宋体"/>
                <w:color w:val="auto"/>
                <w:szCs w:val="21"/>
              </w:rPr>
              <w:t>经查，质量管理方针没有变化。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ind w:firstLine="480" w:firstLineChars="200"/>
              <w:rPr>
                <w:rFonts w:ascii="宋体" w:cs="宋体"/>
                <w:color w:val="auto"/>
                <w:szCs w:val="21"/>
              </w:rPr>
            </w:pPr>
            <w:r>
              <w:rPr>
                <w:rFonts w:hint="eastAsia" w:ascii="宋体" w:hAnsi="宋体" w:cs="宋体"/>
                <w:color w:val="auto"/>
                <w:szCs w:val="21"/>
              </w:rPr>
              <w:t>应对措施的要求、评价这些措施有效性的方法。</w:t>
            </w:r>
          </w:p>
          <w:p>
            <w:pPr>
              <w:ind w:firstLine="480" w:firstLineChars="200"/>
              <w:rPr>
                <w:rFonts w:ascii="宋体" w:cs="宋体"/>
                <w:color w:val="auto"/>
                <w:szCs w:val="21"/>
              </w:rPr>
            </w:pPr>
            <w:r>
              <w:rPr>
                <w:rFonts w:hint="eastAsia" w:ascii="宋体" w:hAnsi="宋体" w:cs="宋体"/>
                <w:color w:val="auto"/>
                <w:szCs w:val="21"/>
              </w:rPr>
              <w:t>制定了《风险和机遇的管控程序》，提供“风险与机遇评估分析表”，按照</w:t>
            </w:r>
            <w:r>
              <w:rPr>
                <w:rFonts w:hint="eastAsia" w:ascii="宋体" w:hAnsi="宋体" w:cs="宋体"/>
                <w:color w:val="auto"/>
                <w:szCs w:val="21"/>
                <w:lang w:val="en-US" w:eastAsia="zh-CN"/>
              </w:rPr>
              <w:t>产品生产类别</w:t>
            </w:r>
            <w:r>
              <w:rPr>
                <w:rFonts w:hint="eastAsia" w:ascii="宋体" w:hAnsi="宋体" w:cs="宋体"/>
                <w:color w:val="auto"/>
                <w:szCs w:val="21"/>
              </w:rPr>
              <w:t>、采购、支持过程/部门对风险和机遇进行了评价识别，并制定应对措施。</w:t>
            </w:r>
          </w:p>
          <w:p>
            <w:pPr>
              <w:rPr>
                <w:rFonts w:ascii="宋体" w:cs="宋体"/>
                <w:color w:val="auto"/>
                <w:szCs w:val="21"/>
              </w:rPr>
            </w:pPr>
            <w:r>
              <w:rPr>
                <w:rFonts w:hint="eastAsia" w:ascii="宋体" w:hAnsi="宋体" w:cs="宋体"/>
                <w:color w:val="auto"/>
                <w:szCs w:val="21"/>
              </w:rPr>
              <w:t>如</w:t>
            </w:r>
            <w:r>
              <w:rPr>
                <w:rFonts w:hint="eastAsia" w:ascii="宋体" w:hAnsi="宋体"/>
                <w:color w:val="auto"/>
                <w:szCs w:val="21"/>
              </w:rPr>
              <w:t>食物原料不合格风险，</w:t>
            </w:r>
            <w:r>
              <w:rPr>
                <w:rFonts w:hint="eastAsia" w:ascii="宋体" w:hAnsi="宋体"/>
                <w:color w:val="auto"/>
                <w:szCs w:val="21"/>
                <w:lang w:val="en-US" w:eastAsia="zh-CN"/>
              </w:rPr>
              <w:t>运营</w:t>
            </w:r>
            <w:r>
              <w:rPr>
                <w:rFonts w:hint="eastAsia" w:ascii="宋体" w:hAnsi="宋体"/>
                <w:color w:val="auto"/>
                <w:szCs w:val="21"/>
              </w:rPr>
              <w:t>的人员变动，造成客户抱怨。</w:t>
            </w:r>
            <w:r>
              <w:rPr>
                <w:rFonts w:hint="eastAsia" w:ascii="宋体" w:hAnsi="宋体" w:cs="宋体"/>
                <w:color w:val="auto"/>
                <w:szCs w:val="21"/>
              </w:rPr>
              <w:t>市场需求量减少，经济不景气，同时加上竞争对手的扩大发展，对公司产品的竞争力和价格都产生比较大的压力，市场推广风险、人力资源管理过程、员工能力、不能满足岗位需求；人才流失导致企业工作中断；文件化信息管理过程、分析、评价与改进过程等。不能按期回款，导致企业财务风险等共识别多项内容。</w:t>
            </w:r>
          </w:p>
          <w:p>
            <w:pPr>
              <w:ind w:firstLine="480" w:firstLineChars="200"/>
              <w:rPr>
                <w:rFonts w:ascii="宋体" w:hAnsi="宋体"/>
                <w:color w:val="auto"/>
                <w:szCs w:val="21"/>
                <w:highlight w:val="yellow"/>
              </w:rPr>
            </w:pPr>
            <w:r>
              <w:rPr>
                <w:rFonts w:hint="eastAsia" w:ascii="宋体" w:hAnsi="宋体" w:cs="宋体"/>
                <w:color w:val="auto"/>
                <w:szCs w:val="21"/>
              </w:rPr>
              <w:t>采取措施是：</w:t>
            </w:r>
          </w:p>
          <w:p>
            <w:pPr>
              <w:ind w:firstLine="480" w:firstLineChars="200"/>
              <w:rPr>
                <w:rFonts w:ascii="宋体" w:cs="宋体"/>
                <w:color w:val="auto"/>
                <w:szCs w:val="21"/>
              </w:rPr>
            </w:pPr>
            <w:r>
              <w:rPr>
                <w:rFonts w:hint="eastAsia" w:ascii="宋体" w:hAnsi="宋体" w:cs="宋体"/>
                <w:color w:val="auto"/>
                <w:szCs w:val="21"/>
              </w:rPr>
              <w:t>定期汇总分析市场情况，包括行业发展情况，相关企业产品分析，竞品分析，行业政策跟踪，以保证随时掌握行业及竞争企业的发展动态，为销售业务拓展提供决策依据；</w:t>
            </w:r>
          </w:p>
          <w:p>
            <w:pPr>
              <w:ind w:firstLine="480" w:firstLineChars="200"/>
              <w:rPr>
                <w:rFonts w:ascii="宋体" w:hAnsi="宋体"/>
                <w:color w:val="auto"/>
                <w:szCs w:val="21"/>
              </w:rPr>
            </w:pPr>
            <w:r>
              <w:rPr>
                <w:rFonts w:hint="eastAsia" w:ascii="宋体" w:hAnsi="宋体"/>
                <w:color w:val="auto"/>
                <w:szCs w:val="21"/>
              </w:rPr>
              <w:t>市场推广风险:要求</w:t>
            </w:r>
            <w:r>
              <w:rPr>
                <w:rFonts w:hint="eastAsia" w:ascii="宋体" w:hAnsi="宋体" w:cs="宋体"/>
                <w:color w:val="auto"/>
                <w:szCs w:val="21"/>
              </w:rPr>
              <w:t>要提前</w:t>
            </w:r>
            <w:r>
              <w:rPr>
                <w:rFonts w:hint="eastAsia" w:ascii="宋体" w:hAnsi="宋体"/>
                <w:color w:val="auto"/>
                <w:szCs w:val="21"/>
              </w:rPr>
              <w:t>策划广告宣传力度、提高公司产品质量才能够吸引大众的眼光，进而的到更多人的眼球，进而得到更多的消费人群。</w:t>
            </w:r>
          </w:p>
          <w:p>
            <w:pPr>
              <w:ind w:firstLine="480" w:firstLineChars="200"/>
              <w:rPr>
                <w:rFonts w:ascii="宋体" w:cs="宋体"/>
                <w:color w:val="auto"/>
                <w:szCs w:val="21"/>
              </w:rPr>
            </w:pPr>
            <w:r>
              <w:rPr>
                <w:rFonts w:hint="eastAsia" w:ascii="宋体" w:hAnsi="宋体" w:cs="宋体"/>
                <w:color w:val="auto"/>
                <w:szCs w:val="21"/>
              </w:rPr>
              <w:t>每月按照合同、协议对账时间及时对账，催款，回款，降低资金风险。</w:t>
            </w:r>
          </w:p>
          <w:p>
            <w:pPr>
              <w:ind w:firstLine="480" w:firstLineChars="200"/>
              <w:rPr>
                <w:rFonts w:ascii="宋体" w:cs="宋体"/>
                <w:color w:val="auto"/>
                <w:szCs w:val="21"/>
              </w:rPr>
            </w:pPr>
            <w:r>
              <w:rPr>
                <w:rFonts w:hint="eastAsia" w:ascii="宋体" w:cs="宋体"/>
                <w:color w:val="auto"/>
                <w:szCs w:val="21"/>
              </w:rPr>
              <w:t>固体废弃物分类摆放，由公司统一处理。</w:t>
            </w:r>
          </w:p>
          <w:p>
            <w:pPr>
              <w:ind w:firstLine="480" w:firstLineChars="200"/>
              <w:rPr>
                <w:rFonts w:hint="eastAsia" w:ascii="宋体" w:eastAsia="宋体" w:cs="宋体"/>
                <w:color w:val="auto"/>
                <w:szCs w:val="21"/>
                <w:lang w:eastAsia="zh-CN"/>
              </w:rPr>
            </w:pPr>
            <w:r>
              <w:rPr>
                <w:rFonts w:hint="eastAsia" w:ascii="宋体" w:hAnsi="宋体" w:cs="宋体"/>
                <w:color w:val="auto"/>
                <w:szCs w:val="21"/>
              </w:rPr>
              <w:t>及时获取顾客要求，对供货商进行严格资质评定</w:t>
            </w:r>
            <w:r>
              <w:rPr>
                <w:rFonts w:hint="eastAsia" w:ascii="宋体" w:hAnsi="宋体" w:cs="宋体"/>
                <w:color w:val="auto"/>
                <w:szCs w:val="21"/>
                <w:lang w:eastAsia="zh-CN"/>
              </w:rPr>
              <w:t>。</w:t>
            </w:r>
          </w:p>
          <w:p>
            <w:pPr>
              <w:ind w:firstLine="480" w:firstLineChars="200"/>
              <w:rPr>
                <w:rFonts w:ascii="宋体" w:cs="宋体"/>
                <w:color w:val="auto"/>
                <w:szCs w:val="21"/>
              </w:rPr>
            </w:pPr>
            <w:r>
              <w:rPr>
                <w:rFonts w:hint="eastAsia" w:ascii="宋体" w:hAnsi="宋体" w:cs="宋体"/>
                <w:color w:val="auto"/>
                <w:szCs w:val="21"/>
              </w:rPr>
              <w:t>风险机遇识别基本充分，应对风险和机遇的措施基本适宜。</w:t>
            </w:r>
          </w:p>
          <w:p>
            <w:pPr>
              <w:numPr>
                <w:numId w:val="0"/>
              </w:numPr>
              <w:spacing w:line="280" w:lineRule="exact"/>
              <w:ind w:leftChars="0"/>
              <w:rPr>
                <w:rFonts w:hint="eastAsia" w:ascii="宋体" w:hAnsi="宋体"/>
                <w:b/>
                <w:sz w:val="21"/>
                <w:szCs w:val="21"/>
              </w:rPr>
            </w:pPr>
            <w:r>
              <w:rPr>
                <w:rFonts w:hint="eastAsia" w:ascii="宋体" w:hAnsi="宋体" w:cs="宋体"/>
                <w:color w:val="auto"/>
                <w:szCs w:val="21"/>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jc w:val="left"/>
              <w:rPr>
                <w:rFonts w:hint="eastAsia" w:ascii="宋体" w:hAnsi="宋体"/>
                <w:b/>
                <w:sz w:val="21"/>
                <w:szCs w:val="21"/>
              </w:rPr>
            </w:pPr>
            <w:r>
              <w:rPr>
                <w:rFonts w:hint="eastAsia" w:ascii="宋体" w:hAnsi="宋体"/>
                <w:b/>
                <w:sz w:val="21"/>
                <w:szCs w:val="21"/>
              </w:rPr>
              <w:t>质量管理体系过程有：</w:t>
            </w:r>
          </w:p>
          <w:p>
            <w:pPr>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速冻食品：</w:t>
            </w:r>
          </w:p>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蒜香烧汁排骨:原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清洗、浸泡、拌馅、配料、</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贝香浓汤：原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清洗、配料、熬煮、</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冷却、速冻、检验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香酥鸭</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清洗、配料、腌制、</w:t>
            </w:r>
            <w:r>
              <w:rPr>
                <w:rFonts w:hint="eastAsia" w:ascii="宋体" w:hAnsi="宋体" w:cs="宋体"/>
                <w:b w:val="0"/>
                <w:bCs w:val="0"/>
                <w:color w:val="auto"/>
                <w:sz w:val="21"/>
                <w:szCs w:val="21"/>
                <w:lang w:val="en-US" w:eastAsia="zh-CN"/>
              </w:rPr>
              <w:t>蒸煮</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冷却、速冻、检验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黄金脆皮鸡：</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清洗、配料、腌制、</w:t>
            </w:r>
            <w:r>
              <w:rPr>
                <w:rFonts w:hint="eastAsia" w:ascii="宋体" w:hAnsi="宋体" w:cs="宋体"/>
                <w:b w:val="0"/>
                <w:bCs w:val="0"/>
                <w:color w:val="auto"/>
                <w:sz w:val="21"/>
                <w:szCs w:val="21"/>
                <w:lang w:val="en-US" w:eastAsia="zh-CN"/>
              </w:rPr>
              <w:t>烘干</w:t>
            </w:r>
            <w:r>
              <w:rPr>
                <w:rFonts w:hint="eastAsia" w:ascii="华文宋体" w:hAnsi="华文宋体" w:eastAsia="华文宋体" w:cs="华文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烤制、</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佛跳墙：</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w:t>
            </w:r>
            <w:r>
              <w:rPr>
                <w:rFonts w:hint="eastAsia" w:ascii="宋体" w:hAnsi="宋体" w:cs="宋体"/>
                <w:b w:val="0"/>
                <w:bCs w:val="0"/>
                <w:color w:val="auto"/>
                <w:sz w:val="21"/>
                <w:szCs w:val="21"/>
                <w:lang w:val="en-US" w:eastAsia="zh-CN"/>
              </w:rPr>
              <w:t>熬煮</w:t>
            </w:r>
            <w:r>
              <w:rPr>
                <w:rFonts w:hint="eastAsia" w:ascii="华文宋体" w:hAnsi="华文宋体" w:eastAsia="华文宋体" w:cs="华文宋体"/>
                <w:b w:val="0"/>
                <w:bCs w:val="0"/>
                <w:color w:val="auto"/>
                <w:sz w:val="21"/>
                <w:szCs w:val="21"/>
                <w:lang w:val="en-US" w:eastAsia="zh-CN"/>
              </w:rPr>
              <w:t>、</w:t>
            </w:r>
            <w:r>
              <w:rPr>
                <w:rFonts w:hint="eastAsia" w:ascii="宋体" w:hAnsi="宋体" w:cs="宋体"/>
                <w:b w:val="0"/>
                <w:bCs w:val="0"/>
                <w:color w:val="auto"/>
                <w:sz w:val="21"/>
                <w:szCs w:val="21"/>
                <w:lang w:val="en-US" w:eastAsia="zh-CN"/>
              </w:rPr>
              <w:t>调制</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cs="宋体"/>
                <w:b w:val="0"/>
                <w:bCs w:val="0"/>
                <w:color w:val="auto"/>
                <w:sz w:val="21"/>
                <w:szCs w:val="21"/>
                <w:lang w:val="en-US" w:eastAsia="zh-CN"/>
              </w:rPr>
            </w:pPr>
            <w:r>
              <w:rPr>
                <w:rFonts w:hint="eastAsia" w:ascii="宋体" w:hAnsi="宋体"/>
                <w:b/>
                <w:color w:val="000000" w:themeColor="text1"/>
                <w:sz w:val="20"/>
                <w:szCs w:val="20"/>
                <w:lang w:val="en-US" w:eastAsia="zh-CN"/>
              </w:rPr>
              <w:t>调味品：</w:t>
            </w:r>
            <w:r>
              <w:rPr>
                <w:rFonts w:hint="eastAsia" w:ascii="宋体" w:hAnsi="宋体" w:cs="宋体"/>
                <w:b w:val="0"/>
                <w:bCs w:val="0"/>
                <w:color w:val="auto"/>
                <w:sz w:val="21"/>
                <w:szCs w:val="21"/>
                <w:lang w:val="en-US" w:eastAsia="zh-CN"/>
              </w:rPr>
              <w:t>固态调味料：</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配料、</w:t>
            </w:r>
            <w:r>
              <w:rPr>
                <w:rFonts w:hint="eastAsia" w:ascii="宋体" w:hAnsi="宋体" w:cs="宋体"/>
                <w:b w:val="0"/>
                <w:bCs w:val="0"/>
                <w:color w:val="auto"/>
                <w:sz w:val="21"/>
                <w:szCs w:val="21"/>
                <w:lang w:val="en-US" w:eastAsia="zh-CN"/>
              </w:rPr>
              <w:t>调制、</w:t>
            </w:r>
            <w:r>
              <w:rPr>
                <w:rFonts w:hint="eastAsia" w:ascii="宋体" w:hAnsi="宋体" w:eastAsia="宋体" w:cs="宋体"/>
                <w:b w:val="0"/>
                <w:bCs w:val="0"/>
                <w:color w:val="auto"/>
                <w:sz w:val="21"/>
                <w:szCs w:val="21"/>
                <w:lang w:val="zh-CN" w:eastAsia="zh-CN"/>
              </w:rPr>
              <w:t>灌装、</w:t>
            </w:r>
            <w:r>
              <w:rPr>
                <w:rFonts w:hint="eastAsia" w:ascii="宋体" w:hAnsi="宋体" w:cs="宋体"/>
                <w:b w:val="0"/>
                <w:bCs w:val="0"/>
                <w:color w:val="auto"/>
                <w:sz w:val="21"/>
                <w:szCs w:val="21"/>
                <w:lang w:val="en-US" w:eastAsia="zh-CN"/>
              </w:rPr>
              <w:t>检验、</w:t>
            </w:r>
            <w:r>
              <w:rPr>
                <w:rFonts w:hint="eastAsia" w:ascii="宋体" w:hAnsi="宋体" w:eastAsia="宋体" w:cs="宋体"/>
                <w:b w:val="0"/>
                <w:bCs w:val="0"/>
                <w:color w:val="auto"/>
                <w:sz w:val="21"/>
                <w:szCs w:val="21"/>
                <w:lang w:val="en-US" w:eastAsia="zh-CN"/>
              </w:rPr>
              <w:t>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tabs>
                <w:tab w:val="left" w:pos="540"/>
              </w:tabs>
              <w:spacing w:line="300" w:lineRule="exact"/>
              <w:ind w:left="201" w:hanging="210" w:hangingChars="100"/>
              <w:rPr>
                <w:rFonts w:hint="default" w:ascii="宋体" w:hAnsi="宋体"/>
                <w:b/>
                <w:color w:val="000000" w:themeColor="text1"/>
                <w:sz w:val="20"/>
                <w:szCs w:val="20"/>
                <w:lang w:val="en-US" w:eastAsia="zh-CN"/>
              </w:rPr>
            </w:pPr>
            <w:r>
              <w:rPr>
                <w:rFonts w:hint="eastAsia" w:ascii="宋体" w:hAnsi="宋体" w:cs="宋体"/>
                <w:b w:val="0"/>
                <w:bCs w:val="0"/>
                <w:color w:val="auto"/>
                <w:sz w:val="21"/>
                <w:szCs w:val="21"/>
                <w:lang w:val="en-US" w:eastAsia="zh-CN"/>
              </w:rPr>
              <w:t>液、半态调味料：</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配料、</w:t>
            </w:r>
            <w:r>
              <w:rPr>
                <w:rFonts w:hint="eastAsia" w:ascii="宋体" w:hAnsi="宋体" w:cs="宋体"/>
                <w:b w:val="0"/>
                <w:bCs w:val="0"/>
                <w:color w:val="auto"/>
                <w:sz w:val="21"/>
                <w:szCs w:val="21"/>
                <w:lang w:val="en-US" w:eastAsia="zh-CN"/>
              </w:rPr>
              <w:t>调制、</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w:t>
            </w:r>
            <w:r>
              <w:rPr>
                <w:rFonts w:hint="eastAsia" w:ascii="宋体" w:hAnsi="宋体" w:cs="宋体"/>
                <w:b w:val="0"/>
                <w:bCs w:val="0"/>
                <w:color w:val="auto"/>
                <w:sz w:val="21"/>
                <w:szCs w:val="21"/>
                <w:lang w:val="en-US" w:eastAsia="zh-CN"/>
              </w:rPr>
              <w:t>、检验、</w:t>
            </w:r>
            <w:r>
              <w:rPr>
                <w:rFonts w:hint="eastAsia" w:ascii="宋体" w:hAnsi="宋体" w:eastAsia="宋体" w:cs="宋体"/>
                <w:b w:val="0"/>
                <w:bCs w:val="0"/>
                <w:color w:val="auto"/>
                <w:sz w:val="21"/>
                <w:szCs w:val="21"/>
                <w:lang w:val="en-US" w:eastAsia="zh-CN"/>
              </w:rPr>
              <w:t>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r>
              <w:rPr>
                <w:rFonts w:hint="eastAsia" w:ascii="宋体" w:hAnsi="宋体"/>
                <w:b/>
                <w:color w:val="000000" w:themeColor="text1"/>
                <w:sz w:val="20"/>
                <w:szCs w:val="20"/>
                <w:u w:val="single"/>
                <w:lang w:val="en-US" w:eastAsia="zh-CN"/>
              </w:rPr>
              <w:t>烘烤、煮制</w:t>
            </w:r>
            <w:r>
              <w:rPr>
                <w:rFonts w:hint="eastAsia" w:ascii="宋体" w:hAnsi="宋体"/>
                <w:b/>
                <w:color w:val="000000" w:themeColor="text1"/>
                <w:sz w:val="20"/>
                <w:szCs w:val="20"/>
                <w:u w:val="single"/>
              </w:rPr>
              <w:t xml:space="preserve">  </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r>
              <w:rPr>
                <w:rFonts w:hint="eastAsia" w:ascii="宋体" w:hAnsi="宋体"/>
                <w:b/>
                <w:color w:val="000000" w:themeColor="text1"/>
                <w:sz w:val="20"/>
                <w:szCs w:val="20"/>
                <w:u w:val="single"/>
                <w:lang w:val="en-US" w:eastAsia="zh-CN"/>
              </w:rPr>
              <w:t xml:space="preserve"> 烘烤、煮制</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sz w:val="21"/>
                <w:szCs w:val="21"/>
              </w:rPr>
            </w:pPr>
            <w:r>
              <w:rPr>
                <w:rFonts w:ascii="宋体" w:hAnsi="宋体"/>
                <w:b/>
                <w:sz w:val="21"/>
                <w:szCs w:val="21"/>
              </w:rPr>
              <mc:AlternateContent>
                <mc:Choice Requires="wps">
                  <w:drawing>
                    <wp:anchor distT="0" distB="0" distL="114300" distR="114300" simplePos="0" relativeHeight="251660288" behindDoc="0" locked="0" layoutInCell="1" allowOverlap="1">
                      <wp:simplePos x="0" y="0"/>
                      <wp:positionH relativeFrom="column">
                        <wp:posOffset>2005330</wp:posOffset>
                      </wp:positionH>
                      <wp:positionV relativeFrom="paragraph">
                        <wp:posOffset>161925</wp:posOffset>
                      </wp:positionV>
                      <wp:extent cx="3324225" cy="0"/>
                      <wp:effectExtent l="0" t="0" r="0" b="0"/>
                      <wp:wrapNone/>
                      <wp:docPr id="4" name="自选图形 2"/>
                      <wp:cNvGraphicFramePr/>
                      <a:graphic xmlns:a="http://schemas.openxmlformats.org/drawingml/2006/main">
                        <a:graphicData uri="http://schemas.microsoft.com/office/word/2010/wordprocessingShape">
                          <wps:wsp>
                            <wps:cNvCnPr/>
                            <wps:spPr>
                              <a:xfrm>
                                <a:off x="0" y="0"/>
                                <a:ext cx="3324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57.9pt;margin-top:12.75pt;height:0pt;width:261.75pt;z-index:251660288;mso-width-relative:page;mso-height-relative:page;" filled="f" stroked="t" coordsize="21600,21600" o:gfxdata="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yCDZ/1wAAAAkBAAAPAAAAAAAA&#10;AAEAIAAAACIAAABkcnMvZG93bnJldi54bWxQSwECFAAUAAAACACHTuJAnf+Cw9oBAACVAwAADgAA&#10;AAAAAAABACAAAAAmAQAAZHJzL2Uyb0RvYy54bWxQSwUGAAAAAAYABgBZAQAAcgUAAAAA&#10;">
                      <v:fill on="f" focussize="0,0"/>
                      <v:stroke color="#000000" joinstyle="round"/>
                      <v:imagedata o:title=""/>
                      <o:lock v:ext="edit" aspectratio="f"/>
                    </v:shape>
                  </w:pict>
                </mc:Fallback>
              </mc:AlternateContent>
            </w:r>
            <w:r>
              <w:rPr>
                <w:rFonts w:ascii="宋体" w:hAnsi="宋体"/>
                <w:b/>
                <w:sz w:val="21"/>
                <w:szCs w:val="21"/>
              </w:rPr>
              <mc:AlternateContent>
                <mc:Choice Requires="wps">
                  <w:drawing>
                    <wp:anchor distT="0" distB="0" distL="114300" distR="114300" simplePos="0" relativeHeight="251659264" behindDoc="0" locked="0" layoutInCell="1" allowOverlap="1">
                      <wp:simplePos x="0" y="0"/>
                      <wp:positionH relativeFrom="column">
                        <wp:posOffset>700405</wp:posOffset>
                      </wp:positionH>
                      <wp:positionV relativeFrom="paragraph">
                        <wp:posOffset>161925</wp:posOffset>
                      </wp:positionV>
                      <wp:extent cx="533400" cy="0"/>
                      <wp:effectExtent l="0" t="0" r="0" b="0"/>
                      <wp:wrapNone/>
                      <wp:docPr id="3" name="自选图形 3"/>
                      <wp:cNvGraphicFramePr/>
                      <a:graphic xmlns:a="http://schemas.openxmlformats.org/drawingml/2006/main">
                        <a:graphicData uri="http://schemas.microsoft.com/office/word/2010/wordprocessingShape">
                          <wps:wsp>
                            <wps:cNvCnPr/>
                            <wps:spPr>
                              <a:xfrm>
                                <a:off x="0" y="0"/>
                                <a:ext cx="5334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55.15pt;margin-top:12.75pt;height:0pt;width:42pt;z-index:251659264;mso-width-relative:page;mso-height-relative:page;" filled="f" stroked="t" coordsize="21600,21600" o:gfxdata="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nvZf9YAAAAJAQAADwAAAAAAAAAB&#10;ACAAAAAiAAAAZHJzL2Rvd25yZXYueG1sUEsBAhQAFAAAAAgAh07iQD8c35LZAQAAlA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b/>
                <w:sz w:val="21"/>
                <w:szCs w:val="21"/>
              </w:rPr>
              <w:t>删减条款是，删减理由：</w:t>
            </w:r>
          </w:p>
          <w:p>
            <w:pPr>
              <w:tabs>
                <w:tab w:val="left" w:pos="540"/>
              </w:tabs>
              <w:spacing w:line="300" w:lineRule="exact"/>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themeColor="text1"/>
                <w:szCs w:val="21"/>
              </w:rPr>
              <w:t>■会议传达、■规章制度张贴</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400" w:lineRule="exact"/>
              <w:ind w:firstLine="386" w:firstLineChars="200"/>
              <w:rPr>
                <w:rFonts w:hint="eastAsia" w:ascii="宋体" w:hAnsi="宋体" w:eastAsia="宋体"/>
                <w:b/>
                <w:color w:val="auto"/>
                <w:highlight w:val="none"/>
              </w:rPr>
            </w:pPr>
            <w:r>
              <w:rPr>
                <w:rFonts w:hint="eastAsia" w:ascii="宋体" w:hAnsi="宋体"/>
                <w:b/>
                <w:color w:val="000000" w:themeColor="text1"/>
                <w:spacing w:val="-4"/>
                <w:sz w:val="20"/>
                <w:szCs w:val="20"/>
              </w:rPr>
              <w:t>质量目标：</w:t>
            </w:r>
            <w:r>
              <w:rPr>
                <w:rFonts w:hint="eastAsia" w:ascii="宋体" w:hAnsi="宋体" w:eastAsia="宋体"/>
                <w:b/>
                <w:color w:val="auto"/>
                <w:highlight w:val="none"/>
                <w:lang w:eastAsia="zh-CN"/>
              </w:rPr>
              <w:t>产品一次检验合格率</w:t>
            </w:r>
            <w:r>
              <w:rPr>
                <w:rFonts w:hint="eastAsia" w:ascii="宋体" w:hAnsi="宋体" w:eastAsia="宋体"/>
                <w:b/>
                <w:color w:val="auto"/>
                <w:highlight w:val="none"/>
                <w:lang w:val="en-US" w:eastAsia="zh-CN"/>
              </w:rPr>
              <w:t>100</w:t>
            </w:r>
            <w:r>
              <w:rPr>
                <w:rFonts w:hint="eastAsia" w:ascii="宋体" w:hAnsi="宋体" w:eastAsia="宋体"/>
                <w:b/>
                <w:color w:val="auto"/>
                <w:highlight w:val="none"/>
                <w:lang w:eastAsia="zh-CN"/>
              </w:rPr>
              <w:t>%</w:t>
            </w:r>
            <w:r>
              <w:rPr>
                <w:rFonts w:hint="eastAsia" w:ascii="宋体" w:hAnsi="宋体"/>
                <w:b/>
                <w:color w:val="auto"/>
                <w:highlight w:val="none"/>
                <w:lang w:eastAsia="zh-CN"/>
              </w:rPr>
              <w:t>，</w:t>
            </w:r>
            <w:r>
              <w:rPr>
                <w:rFonts w:hint="eastAsia" w:ascii="宋体" w:hAnsi="宋体" w:eastAsia="宋体"/>
                <w:b/>
                <w:color w:val="auto"/>
                <w:highlight w:val="none"/>
                <w:lang w:eastAsia="zh-CN"/>
              </w:rPr>
              <w:t>产品出厂合格率100%</w:t>
            </w:r>
            <w:r>
              <w:rPr>
                <w:rFonts w:hint="eastAsia" w:ascii="宋体" w:hAnsi="宋体"/>
                <w:b/>
                <w:color w:val="auto"/>
                <w:highlight w:val="none"/>
                <w:lang w:eastAsia="zh-CN"/>
              </w:rPr>
              <w:t>，</w:t>
            </w:r>
            <w:r>
              <w:rPr>
                <w:rFonts w:hint="eastAsia" w:ascii="宋体" w:hAnsi="宋体" w:eastAsia="宋体"/>
                <w:b/>
                <w:color w:val="auto"/>
                <w:highlight w:val="none"/>
                <w:lang w:eastAsia="zh-CN"/>
              </w:rPr>
              <w:t>上级执法部门抽检合格率100%</w:t>
            </w:r>
            <w:r>
              <w:rPr>
                <w:rFonts w:hint="eastAsia" w:ascii="宋体" w:hAnsi="宋体"/>
                <w:b/>
                <w:color w:val="auto"/>
                <w:highlight w:val="none"/>
                <w:lang w:eastAsia="zh-CN"/>
              </w:rPr>
              <w:t>，</w:t>
            </w:r>
            <w:r>
              <w:rPr>
                <w:rFonts w:hint="eastAsia" w:ascii="宋体" w:hAnsi="宋体" w:eastAsia="宋体"/>
                <w:b/>
                <w:color w:val="auto"/>
                <w:highlight w:val="none"/>
                <w:lang w:eastAsia="zh-CN"/>
              </w:rPr>
              <w:t>产品退货率≤1%</w:t>
            </w:r>
            <w:r>
              <w:rPr>
                <w:rFonts w:hint="eastAsia" w:ascii="宋体" w:hAnsi="宋体"/>
                <w:b/>
                <w:color w:val="auto"/>
                <w:highlight w:val="none"/>
                <w:lang w:eastAsia="zh-CN"/>
              </w:rPr>
              <w:t>，</w:t>
            </w:r>
            <w:r>
              <w:rPr>
                <w:rFonts w:hint="eastAsia" w:ascii="宋体" w:hAnsi="宋体" w:eastAsia="宋体"/>
                <w:b/>
                <w:color w:val="auto"/>
                <w:highlight w:val="none"/>
                <w:lang w:eastAsia="zh-CN"/>
              </w:rPr>
              <w:t>产品投诉处理率100%</w:t>
            </w:r>
            <w:r>
              <w:rPr>
                <w:rFonts w:hint="eastAsia" w:ascii="宋体" w:hAnsi="宋体"/>
                <w:b/>
                <w:color w:val="auto"/>
                <w:highlight w:val="none"/>
                <w:lang w:eastAsia="zh-CN"/>
              </w:rPr>
              <w:t>，</w:t>
            </w:r>
            <w:r>
              <w:rPr>
                <w:rFonts w:hint="eastAsia" w:ascii="宋体" w:hAnsi="宋体" w:eastAsia="宋体"/>
                <w:b/>
                <w:color w:val="auto"/>
                <w:highlight w:val="none"/>
              </w:rPr>
              <w:t>顾客平均满意度≥</w:t>
            </w:r>
            <w:r>
              <w:rPr>
                <w:rFonts w:hint="eastAsia" w:ascii="宋体" w:hAnsi="宋体" w:eastAsia="宋体"/>
                <w:b/>
                <w:color w:val="auto"/>
                <w:highlight w:val="none"/>
                <w:lang w:eastAsia="zh-CN"/>
              </w:rPr>
              <w:t>9</w:t>
            </w:r>
            <w:r>
              <w:rPr>
                <w:rFonts w:hint="eastAsia" w:ascii="宋体" w:hAnsi="宋体" w:eastAsia="宋体"/>
                <w:b/>
                <w:color w:val="auto"/>
                <w:highlight w:val="none"/>
              </w:rPr>
              <w:t>5</w:t>
            </w:r>
            <w:r>
              <w:rPr>
                <w:rFonts w:hint="eastAsia" w:ascii="宋体" w:hAnsi="宋体" w:eastAsia="宋体"/>
                <w:b/>
                <w:color w:val="auto"/>
                <w:highlight w:val="none"/>
                <w:lang w:eastAsia="zh-CN"/>
              </w:rPr>
              <w:t>%</w:t>
            </w:r>
            <w:r>
              <w:rPr>
                <w:rFonts w:hint="eastAsia" w:ascii="宋体" w:hAnsi="宋体"/>
                <w:b/>
                <w:color w:val="auto"/>
                <w:highlight w:val="none"/>
                <w:lang w:eastAsia="zh-CN"/>
              </w:rPr>
              <w:t>，</w:t>
            </w:r>
            <w:r>
              <w:rPr>
                <w:rFonts w:hint="eastAsia" w:ascii="宋体" w:hAnsi="宋体" w:eastAsia="宋体"/>
                <w:b/>
                <w:color w:val="auto"/>
                <w:highlight w:val="none"/>
              </w:rPr>
              <w:t>重大食品安全事故为0</w:t>
            </w:r>
          </w:p>
          <w:p>
            <w:pPr>
              <w:spacing w:line="300" w:lineRule="exact"/>
              <w:rPr>
                <w:color w:val="000000" w:themeColor="text1"/>
                <w:sz w:val="21"/>
              </w:rPr>
            </w:pPr>
          </w:p>
          <w:p>
            <w:pPr>
              <w:rPr>
                <w:rFonts w:ascii="宋体" w:cs="宋体"/>
                <w:szCs w:val="21"/>
              </w:rPr>
            </w:pPr>
            <w:r>
              <w:rPr>
                <w:rFonts w:hint="eastAsia" w:ascii="宋体" w:hAnsi="宋体" w:cs="宋体"/>
                <w:szCs w:val="21"/>
              </w:rPr>
              <w:t>提供《目标</w:t>
            </w:r>
            <w:r>
              <w:rPr>
                <w:rFonts w:hint="eastAsia" w:ascii="宋体" w:hAnsi="宋体" w:cs="宋体"/>
                <w:szCs w:val="21"/>
                <w:lang w:val="en-US" w:eastAsia="zh-CN"/>
              </w:rPr>
              <w:t>考核表</w:t>
            </w:r>
            <w:r>
              <w:rPr>
                <w:rFonts w:hint="eastAsia" w:ascii="宋体" w:hAnsi="宋体" w:cs="宋体"/>
                <w:szCs w:val="21"/>
              </w:rPr>
              <w:t>》</w:t>
            </w:r>
          </w:p>
          <w:p>
            <w:pPr>
              <w:spacing w:line="240" w:lineRule="exact"/>
              <w:rPr>
                <w:rFonts w:ascii="宋体" w:hAnsi="宋体"/>
                <w:b/>
                <w:sz w:val="21"/>
                <w:szCs w:val="21"/>
              </w:rPr>
            </w:pPr>
            <w:r>
              <w:rPr>
                <w:rFonts w:hint="eastAsia" w:ascii="宋体" w:hAnsi="宋体" w:cs="宋体"/>
                <w:szCs w:val="21"/>
              </w:rPr>
              <w:t>以上目标指标均已完成。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ascii="宋体" w:hAnsi="宋体"/>
                <w:b/>
                <w:color w:val="000000" w:themeColor="text1"/>
                <w:sz w:val="20"/>
                <w:szCs w:val="20"/>
              </w:rPr>
              <w:t>有</w:t>
            </w:r>
            <w:r>
              <w:rPr>
                <w:rFonts w:hint="eastAsia" w:ascii="宋体" w:hAnsi="宋体"/>
                <w:b/>
                <w:color w:val="000000" w:themeColor="text1"/>
                <w:sz w:val="20"/>
                <w:szCs w:val="20"/>
              </w:rPr>
              <w:t>《文件控制程序》和《记录控制程序》；体系文件基本能够符合ISO9001:2015的要求；文件从编制、审批到发放、修订均可受控；外来文件（包括法律法规）收集比较全面，并纳入日常的管理中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ascii="宋体" w:hAnsi="宋体"/>
                <w:b/>
                <w:color w:val="000000" w:themeColor="text1"/>
                <w:sz w:val="20"/>
                <w:szCs w:val="20"/>
              </w:rPr>
              <w:t>公司共有员工</w:t>
            </w:r>
            <w:r>
              <w:rPr>
                <w:rFonts w:hint="eastAsia" w:ascii="宋体" w:hAnsi="宋体"/>
                <w:b/>
                <w:color w:val="000000" w:themeColor="text1"/>
                <w:sz w:val="20"/>
                <w:szCs w:val="20"/>
                <w:lang w:val="en-US" w:eastAsia="zh-CN"/>
              </w:rPr>
              <w:t>35</w:t>
            </w:r>
            <w:r>
              <w:rPr>
                <w:rFonts w:hint="eastAsia" w:ascii="宋体" w:hAnsi="宋体"/>
                <w:b/>
                <w:color w:val="000000" w:themeColor="text1"/>
                <w:sz w:val="20"/>
                <w:szCs w:val="20"/>
              </w:rPr>
              <w:t>人</w:t>
            </w:r>
            <w:r>
              <w:rPr>
                <w:rFonts w:hint="eastAsia" w:ascii="宋体" w:hAnsi="宋体"/>
                <w:b/>
                <w:color w:val="000000" w:themeColor="text1"/>
                <w:sz w:val="20"/>
                <w:szCs w:val="20"/>
                <w:lang w:val="en-US" w:eastAsia="zh-CN"/>
              </w:rPr>
              <w:t>.</w:t>
            </w:r>
            <w:r>
              <w:rPr>
                <w:rFonts w:hint="eastAsia" w:ascii="宋体" w:hAnsi="宋体"/>
                <w:b/>
                <w:color w:val="000000" w:themeColor="text1"/>
                <w:sz w:val="20"/>
                <w:szCs w:val="20"/>
              </w:rPr>
              <w:t>管理人员</w:t>
            </w: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人；能够满足入职要求；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tabs>
                <w:tab w:val="left" w:pos="120"/>
              </w:tabs>
              <w:spacing w:before="50"/>
              <w:rPr>
                <w:rFonts w:hint="eastAsia" w:eastAsia="宋体"/>
                <w:color w:val="auto"/>
                <w:sz w:val="24"/>
                <w:lang w:eastAsia="zh-CN"/>
              </w:rPr>
            </w:pPr>
            <w:r>
              <w:rPr>
                <w:rFonts w:hint="eastAsia" w:ascii="宋体" w:hAnsi="宋体" w:cs="宋体"/>
                <w:kern w:val="0"/>
                <w:szCs w:val="21"/>
              </w:rPr>
              <w:t>生产设备</w:t>
            </w:r>
            <w:r>
              <w:rPr>
                <w:rFonts w:hint="eastAsia" w:ascii="宋体" w:hAnsi="宋体" w:cs="宋体"/>
                <w:color w:val="auto"/>
                <w:kern w:val="0"/>
                <w:szCs w:val="21"/>
              </w:rPr>
              <w:t>：</w:t>
            </w:r>
            <w:r>
              <w:rPr>
                <w:rFonts w:hint="eastAsia" w:ascii="宋体" w:hAnsi="宋体" w:cs="宋体"/>
                <w:color w:val="auto"/>
                <w:kern w:val="0"/>
                <w:szCs w:val="21"/>
                <w:lang w:val="en-US" w:eastAsia="zh-CN"/>
              </w:rPr>
              <w:t>绞肉机、锯骨机、切粒机、脱水机、滚揉机、烤炉、夹层锅、甩干机、切骨机、杀菌锅金属探测仪、真空包装机、全自动液体包装机、速冻库等</w:t>
            </w:r>
          </w:p>
          <w:p>
            <w:pPr>
              <w:spacing w:line="240" w:lineRule="exact"/>
              <w:rPr>
                <w:rFonts w:ascii="宋体" w:hAnsi="宋体"/>
                <w:b/>
                <w:sz w:val="21"/>
                <w:szCs w:val="21"/>
              </w:rPr>
            </w:pPr>
            <w:r>
              <w:rPr>
                <w:rFonts w:ascii="宋体" w:hAnsi="宋体"/>
                <w:b/>
                <w:color w:val="000000" w:themeColor="text1"/>
                <w:sz w:val="20"/>
                <w:szCs w:val="20"/>
              </w:rPr>
              <w:t>现场检查运行完好</w:t>
            </w:r>
            <w:r>
              <w:rPr>
                <w:rFonts w:hint="eastAsia" w:ascii="宋体" w:hAnsi="宋体"/>
                <w:b/>
                <w:color w:val="000000" w:themeColor="text1"/>
                <w:sz w:val="20"/>
                <w:szCs w:val="20"/>
              </w:rPr>
              <w:t>；</w:t>
            </w:r>
            <w:r>
              <w:rPr>
                <w:rFonts w:hint="eastAsia" w:ascii="宋体" w:hAnsi="宋体" w:cs="宋体"/>
                <w:kern w:val="0"/>
                <w:szCs w:val="21"/>
                <w:lang w:val="en-US" w:eastAsia="zh-CN"/>
              </w:rPr>
              <w:t>生产部</w:t>
            </w:r>
            <w:r>
              <w:rPr>
                <w:rFonts w:hint="eastAsia" w:ascii="宋体" w:hAnsi="宋体" w:cs="宋体"/>
                <w:kern w:val="0"/>
                <w:szCs w:val="21"/>
              </w:rPr>
              <w:t>进行了定期维护与保养。</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cs="宋体"/>
                <w:color w:val="auto"/>
                <w:kern w:val="0"/>
                <w:szCs w:val="21"/>
                <w:lang w:val="en-US" w:eastAsia="zh-CN"/>
              </w:rPr>
              <w:t>生产操作现场</w:t>
            </w:r>
            <w:r>
              <w:rPr>
                <w:rFonts w:ascii="宋体" w:hAnsi="宋体" w:cs="宋体"/>
                <w:color w:val="auto"/>
                <w:kern w:val="0"/>
                <w:szCs w:val="21"/>
              </w:rPr>
              <w:t>基本符合</w:t>
            </w:r>
            <w:r>
              <w:rPr>
                <w:rFonts w:hint="eastAsia" w:ascii="宋体" w:hAnsi="宋体" w:cs="宋体"/>
                <w:color w:val="auto"/>
                <w:kern w:val="0"/>
                <w:szCs w:val="21"/>
                <w:lang w:val="en-US" w:eastAsia="zh-CN"/>
              </w:rPr>
              <w:t>产品生产</w:t>
            </w:r>
            <w:r>
              <w:rPr>
                <w:rFonts w:hint="eastAsia" w:ascii="宋体" w:hAnsi="宋体" w:cs="宋体"/>
                <w:color w:val="auto"/>
                <w:kern w:val="0"/>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b/>
                <w:sz w:val="21"/>
                <w:szCs w:val="21"/>
              </w:rPr>
            </w:pPr>
            <w:r>
              <w:rPr>
                <w:rFonts w:hint="eastAsia" w:ascii="宋体" w:hAnsi="宋体" w:cs="宋体"/>
                <w:kern w:val="0"/>
                <w:szCs w:val="21"/>
              </w:rPr>
              <w:t>质量/食品安</w:t>
            </w:r>
            <w:r>
              <w:rPr>
                <w:rFonts w:hint="eastAsia" w:ascii="宋体" w:hAnsi="宋体" w:cs="宋体"/>
                <w:color w:val="auto"/>
                <w:kern w:val="0"/>
                <w:szCs w:val="21"/>
              </w:rPr>
              <w:t>全：</w:t>
            </w:r>
            <w:r>
              <w:rPr>
                <w:rFonts w:hint="eastAsia" w:ascii="宋体" w:hAnsi="宋体" w:cs="宋体"/>
                <w:color w:val="auto"/>
                <w:kern w:val="0"/>
                <w:szCs w:val="21"/>
                <w:lang w:val="en-US" w:eastAsia="zh-CN"/>
              </w:rPr>
              <w:t>电子天平、电热恒温干燥箱、电热恒温培养箱、酸度计、显微镜等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知识</w:t>
            </w:r>
          </w:p>
          <w:p>
            <w:pPr>
              <w:spacing w:line="240" w:lineRule="exact"/>
              <w:rPr>
                <w:rFonts w:hint="eastAsia" w:ascii="宋体" w:hAnsi="宋体"/>
                <w:b/>
                <w:sz w:val="21"/>
                <w:szCs w:val="21"/>
              </w:rPr>
            </w:pPr>
            <w:r>
              <w:rPr>
                <w:rFonts w:hint="eastAsia" w:ascii="宋体" w:hAnsi="宋体"/>
                <w:b/>
                <w:color w:val="000000" w:themeColor="text1"/>
                <w:sz w:val="20"/>
                <w:szCs w:val="20"/>
              </w:rPr>
              <w:t>包括：</w:t>
            </w:r>
            <w:r>
              <w:rPr>
                <w:rFonts w:hint="eastAsia" w:ascii="宋体" w:hAnsi="宋体"/>
                <w:b/>
                <w:color w:val="000000" w:themeColor="text1"/>
                <w:sz w:val="20"/>
                <w:szCs w:val="20"/>
                <w:lang w:val="en-US" w:eastAsia="zh-CN"/>
              </w:rPr>
              <w:t>产品</w:t>
            </w:r>
            <w:r>
              <w:rPr>
                <w:rFonts w:hint="eastAsia" w:ascii="宋体" w:hAnsi="宋体"/>
                <w:b/>
                <w:color w:val="000000" w:themeColor="text1"/>
                <w:sz w:val="20"/>
                <w:szCs w:val="20"/>
              </w:rPr>
              <w:t>制作技术、食品安全、顾客满意、清洁卫生、投诉处理等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b/>
                <w:color w:val="000000" w:themeColor="text1"/>
                <w:sz w:val="20"/>
                <w:szCs w:val="20"/>
              </w:rPr>
              <w:t>企业</w:t>
            </w:r>
            <w:r>
              <w:rPr>
                <w:b/>
                <w:color w:val="auto"/>
                <w:sz w:val="20"/>
                <w:szCs w:val="20"/>
              </w:rPr>
              <w:t>在</w:t>
            </w:r>
            <w:r>
              <w:rPr>
                <w:rFonts w:hint="eastAsia"/>
                <w:b/>
                <w:color w:val="auto"/>
                <w:sz w:val="20"/>
                <w:szCs w:val="20"/>
              </w:rPr>
              <w:t>20</w:t>
            </w:r>
            <w:r>
              <w:rPr>
                <w:rFonts w:hint="eastAsia"/>
                <w:b/>
                <w:color w:val="auto"/>
                <w:sz w:val="20"/>
                <w:szCs w:val="20"/>
                <w:lang w:val="en-US" w:eastAsia="zh-CN"/>
              </w:rPr>
              <w:t>20</w:t>
            </w:r>
            <w:r>
              <w:rPr>
                <w:rFonts w:hint="eastAsia"/>
                <w:b/>
                <w:color w:val="auto"/>
                <w:sz w:val="20"/>
                <w:szCs w:val="20"/>
              </w:rPr>
              <w:t>-0</w:t>
            </w:r>
            <w:r>
              <w:rPr>
                <w:rFonts w:hint="eastAsia"/>
                <w:b/>
                <w:color w:val="auto"/>
                <w:sz w:val="20"/>
                <w:szCs w:val="20"/>
                <w:lang w:val="en-US" w:eastAsia="zh-CN"/>
              </w:rPr>
              <w:t>8-28</w:t>
            </w:r>
            <w:r>
              <w:rPr>
                <w:b/>
                <w:color w:val="000000" w:themeColor="text1"/>
                <w:sz w:val="20"/>
                <w:szCs w:val="20"/>
              </w:rPr>
              <w:t>管理评审时评审管理方针与战略方向的一致性</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w:t>
            </w:r>
            <w:r>
              <w:rPr>
                <w:rFonts w:hint="eastAsia"/>
                <w:b/>
                <w:color w:val="000000" w:themeColor="text1"/>
                <w:sz w:val="20"/>
                <w:szCs w:val="20"/>
              </w:rPr>
              <w:t>会议、培训、管理制度张贴</w:t>
            </w:r>
          </w:p>
          <w:p>
            <w:pPr>
              <w:spacing w:line="240" w:lineRule="exact"/>
              <w:rPr>
                <w:rFonts w:ascii="宋体" w:hAnsi="宋体"/>
                <w:b/>
                <w:sz w:val="21"/>
                <w:szCs w:val="21"/>
              </w:rPr>
            </w:pPr>
            <w:r>
              <w:rPr>
                <w:rFonts w:hint="eastAsia" w:ascii="宋体" w:hAnsi="宋体"/>
                <w:b/>
                <w:sz w:val="21"/>
                <w:szCs w:val="21"/>
              </w:rPr>
              <w:t>内部沟通的效果：</w:t>
            </w:r>
            <w:r>
              <w:rPr>
                <w:rFonts w:hint="eastAsia"/>
                <w:b/>
                <w:color w:val="000000" w:themeColor="text1"/>
                <w:sz w:val="20"/>
                <w:szCs w:val="20"/>
              </w:rPr>
              <w:t>较好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b/>
                <w:color w:val="000000" w:themeColor="text1"/>
                <w:sz w:val="20"/>
                <w:szCs w:val="20"/>
              </w:rPr>
              <w:t>营业时随时主动询问顾客的感受</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206" w:leftChars="42" w:hanging="105" w:hangingChars="50"/>
              <w:rPr>
                <w:rFonts w:ascii="宋体" w:hAnsi="宋体"/>
                <w:b/>
                <w:sz w:val="21"/>
                <w:szCs w:val="21"/>
              </w:rPr>
            </w:pPr>
          </w:p>
          <w:p>
            <w:pPr>
              <w:jc w:val="left"/>
              <w:rPr>
                <w:rFonts w:hint="default" w:ascii="宋体" w:hAnsi="宋体" w:eastAsia="宋体" w:cs="宋体"/>
                <w:b w:val="0"/>
                <w:bCs w:val="0"/>
                <w:color w:val="auto"/>
                <w:sz w:val="21"/>
                <w:szCs w:val="21"/>
                <w:lang w:val="en-US" w:eastAsia="zh-CN"/>
              </w:rPr>
            </w:pPr>
            <w:r>
              <w:rPr>
                <w:rFonts w:hint="eastAsia"/>
                <w:color w:val="auto"/>
              </w:rPr>
              <w:t>主要过程</w:t>
            </w:r>
            <w:r>
              <w:rPr>
                <w:color w:val="auto"/>
              </w:rPr>
              <w:t>/</w:t>
            </w:r>
            <w:r>
              <w:rPr>
                <w:rFonts w:hint="eastAsia"/>
                <w:color w:val="auto"/>
              </w:rPr>
              <w:t>活动:</w:t>
            </w:r>
            <w:r>
              <w:rPr>
                <w:rFonts w:hint="eastAsia" w:ascii="宋体" w:hAnsi="宋体" w:cs="宋体"/>
                <w:color w:val="auto"/>
              </w:rPr>
              <w:t xml:space="preserve"> </w:t>
            </w:r>
            <w:r>
              <w:rPr>
                <w:rFonts w:hint="eastAsia" w:ascii="宋体" w:hAnsi="宋体" w:cs="宋体"/>
                <w:b w:val="0"/>
                <w:bCs w:val="0"/>
                <w:color w:val="auto"/>
                <w:sz w:val="21"/>
                <w:szCs w:val="21"/>
                <w:lang w:val="en-US" w:eastAsia="zh-CN"/>
              </w:rPr>
              <w:t>速冻食品：</w:t>
            </w:r>
          </w:p>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蒜香烧汁排骨:原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清洗、浸泡、拌馅、配料、</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贝香浓汤：原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清洗、配料、熬煮、</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冷却、速冻、检验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香酥鸭</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清洗、配料、腌制、</w:t>
            </w:r>
            <w:r>
              <w:rPr>
                <w:rFonts w:hint="eastAsia" w:ascii="宋体" w:hAnsi="宋体" w:cs="宋体"/>
                <w:b w:val="0"/>
                <w:bCs w:val="0"/>
                <w:color w:val="auto"/>
                <w:sz w:val="21"/>
                <w:szCs w:val="21"/>
                <w:lang w:val="en-US" w:eastAsia="zh-CN"/>
              </w:rPr>
              <w:t>蒸煮</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冷却、速冻、检验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黄金脆皮鸡：</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清洗、配料、腌制、</w:t>
            </w:r>
            <w:r>
              <w:rPr>
                <w:rFonts w:hint="eastAsia" w:ascii="宋体" w:hAnsi="宋体" w:cs="宋体"/>
                <w:b w:val="0"/>
                <w:bCs w:val="0"/>
                <w:color w:val="auto"/>
                <w:sz w:val="21"/>
                <w:szCs w:val="21"/>
                <w:lang w:val="en-US" w:eastAsia="zh-CN"/>
              </w:rPr>
              <w:t>烘干</w:t>
            </w:r>
            <w:r>
              <w:rPr>
                <w:rFonts w:hint="eastAsia" w:ascii="华文宋体" w:hAnsi="华文宋体" w:eastAsia="华文宋体" w:cs="华文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烤制、</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佛跳墙：</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清洗、配料、</w:t>
            </w:r>
            <w:r>
              <w:rPr>
                <w:rFonts w:hint="eastAsia" w:ascii="宋体" w:hAnsi="宋体" w:cs="宋体"/>
                <w:b w:val="0"/>
                <w:bCs w:val="0"/>
                <w:color w:val="auto"/>
                <w:sz w:val="21"/>
                <w:szCs w:val="21"/>
                <w:lang w:val="en-US" w:eastAsia="zh-CN"/>
              </w:rPr>
              <w:t>熬煮</w:t>
            </w:r>
            <w:r>
              <w:rPr>
                <w:rFonts w:hint="eastAsia" w:ascii="华文宋体" w:hAnsi="华文宋体" w:eastAsia="华文宋体" w:cs="华文宋体"/>
                <w:b w:val="0"/>
                <w:bCs w:val="0"/>
                <w:color w:val="auto"/>
                <w:sz w:val="21"/>
                <w:szCs w:val="21"/>
                <w:lang w:val="en-US" w:eastAsia="zh-CN"/>
              </w:rPr>
              <w:t>、</w:t>
            </w:r>
            <w:r>
              <w:rPr>
                <w:rFonts w:hint="eastAsia" w:ascii="宋体" w:hAnsi="宋体" w:cs="宋体"/>
                <w:b w:val="0"/>
                <w:bCs w:val="0"/>
                <w:color w:val="auto"/>
                <w:sz w:val="21"/>
                <w:szCs w:val="21"/>
                <w:lang w:val="en-US" w:eastAsia="zh-CN"/>
              </w:rPr>
              <w:t>调制</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速冻、检验 、金探、合格装箱、入库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jc w:val="left"/>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调味品：</w:t>
            </w:r>
          </w:p>
          <w:p>
            <w:pPr>
              <w:jc w:val="left"/>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固态调味料：</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配料、</w:t>
            </w:r>
            <w:r>
              <w:rPr>
                <w:rFonts w:hint="eastAsia" w:ascii="宋体" w:hAnsi="宋体" w:cs="宋体"/>
                <w:b w:val="0"/>
                <w:bCs w:val="0"/>
                <w:color w:val="auto"/>
                <w:sz w:val="21"/>
                <w:szCs w:val="21"/>
                <w:lang w:val="en-US" w:eastAsia="zh-CN"/>
              </w:rPr>
              <w:t>调制、</w:t>
            </w:r>
            <w:r>
              <w:rPr>
                <w:rFonts w:hint="eastAsia" w:ascii="宋体" w:hAnsi="宋体" w:eastAsia="宋体" w:cs="宋体"/>
                <w:b w:val="0"/>
                <w:bCs w:val="0"/>
                <w:color w:val="auto"/>
                <w:sz w:val="21"/>
                <w:szCs w:val="21"/>
                <w:lang w:val="zh-CN" w:eastAsia="zh-CN"/>
              </w:rPr>
              <w:t>灌装、</w:t>
            </w:r>
            <w:r>
              <w:rPr>
                <w:rFonts w:hint="eastAsia" w:ascii="宋体" w:hAnsi="宋体" w:cs="宋体"/>
                <w:b w:val="0"/>
                <w:bCs w:val="0"/>
                <w:color w:val="auto"/>
                <w:sz w:val="21"/>
                <w:szCs w:val="21"/>
                <w:lang w:val="en-US" w:eastAsia="zh-CN"/>
              </w:rPr>
              <w:t>检验、</w:t>
            </w:r>
            <w:r>
              <w:rPr>
                <w:rFonts w:hint="eastAsia" w:ascii="宋体" w:hAnsi="宋体" w:eastAsia="宋体" w:cs="宋体"/>
                <w:b w:val="0"/>
                <w:bCs w:val="0"/>
                <w:color w:val="auto"/>
                <w:sz w:val="21"/>
                <w:szCs w:val="21"/>
                <w:lang w:val="en-US" w:eastAsia="zh-CN"/>
              </w:rPr>
              <w:t>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auto"/>
              </w:rPr>
            </w:pPr>
            <w:r>
              <w:rPr>
                <w:rFonts w:hint="eastAsia" w:ascii="宋体" w:hAnsi="宋体" w:cs="宋体"/>
                <w:b w:val="0"/>
                <w:bCs w:val="0"/>
                <w:color w:val="auto"/>
                <w:sz w:val="21"/>
                <w:szCs w:val="21"/>
                <w:lang w:val="en-US" w:eastAsia="zh-CN"/>
              </w:rPr>
              <w:t>液、半态调味料：</w:t>
            </w:r>
            <w:r>
              <w:rPr>
                <w:rFonts w:hint="eastAsia" w:ascii="宋体" w:hAnsi="宋体" w:eastAsia="宋体" w:cs="宋体"/>
                <w:b w:val="0"/>
                <w:bCs w:val="0"/>
                <w:color w:val="auto"/>
                <w:sz w:val="21"/>
                <w:szCs w:val="21"/>
                <w:lang w:val="en-US" w:eastAsia="zh-CN"/>
              </w:rPr>
              <w:t>原</w:t>
            </w:r>
            <w:r>
              <w:rPr>
                <w:rFonts w:hint="eastAsia" w:ascii="宋体" w:hAnsi="宋体" w:eastAsia="宋体" w:cs="宋体"/>
                <w:b w:val="0"/>
                <w:bCs w:val="0"/>
                <w:color w:val="auto"/>
                <w:sz w:val="21"/>
                <w:szCs w:val="21"/>
                <w:lang w:val="zh-CN" w:eastAsia="zh-CN"/>
              </w:rPr>
              <w:t>料验收、</w:t>
            </w:r>
            <w:r>
              <w:rPr>
                <w:rFonts w:hint="eastAsia" w:ascii="宋体" w:hAnsi="宋体" w:eastAsia="宋体" w:cs="宋体"/>
                <w:b w:val="0"/>
                <w:bCs w:val="0"/>
                <w:color w:val="auto"/>
                <w:sz w:val="21"/>
                <w:szCs w:val="21"/>
                <w:lang w:val="en-US" w:eastAsia="zh-CN"/>
              </w:rPr>
              <w:t>配料、</w:t>
            </w:r>
            <w:r>
              <w:rPr>
                <w:rFonts w:hint="eastAsia" w:ascii="宋体" w:hAnsi="宋体" w:cs="宋体"/>
                <w:b w:val="0"/>
                <w:bCs w:val="0"/>
                <w:color w:val="auto"/>
                <w:sz w:val="21"/>
                <w:szCs w:val="21"/>
                <w:lang w:val="en-US" w:eastAsia="zh-CN"/>
              </w:rPr>
              <w:t>调制、</w:t>
            </w:r>
            <w:r>
              <w:rPr>
                <w:rFonts w:hint="eastAsia" w:ascii="宋体" w:hAnsi="宋体" w:eastAsia="宋体" w:cs="宋体"/>
                <w:b w:val="0"/>
                <w:bCs w:val="0"/>
                <w:color w:val="auto"/>
                <w:sz w:val="21"/>
                <w:szCs w:val="21"/>
                <w:lang w:val="zh-CN" w:eastAsia="zh-CN"/>
              </w:rPr>
              <w:t>灌装、</w:t>
            </w:r>
            <w:r>
              <w:rPr>
                <w:rFonts w:hint="eastAsia" w:ascii="宋体" w:hAnsi="宋体" w:eastAsia="宋体" w:cs="宋体"/>
                <w:b w:val="0"/>
                <w:bCs w:val="0"/>
                <w:color w:val="auto"/>
                <w:sz w:val="21"/>
                <w:szCs w:val="21"/>
                <w:lang w:val="en-US" w:eastAsia="zh-CN"/>
              </w:rPr>
              <w:t>速冻</w:t>
            </w:r>
            <w:r>
              <w:rPr>
                <w:rFonts w:hint="eastAsia" w:ascii="宋体" w:hAnsi="宋体" w:cs="宋体"/>
                <w:b w:val="0"/>
                <w:bCs w:val="0"/>
                <w:color w:val="auto"/>
                <w:sz w:val="21"/>
                <w:szCs w:val="21"/>
                <w:lang w:val="en-US" w:eastAsia="zh-CN"/>
              </w:rPr>
              <w:t>、检验、</w:t>
            </w:r>
            <w:r>
              <w:rPr>
                <w:rFonts w:hint="eastAsia" w:ascii="宋体" w:hAnsi="宋体" w:eastAsia="宋体" w:cs="宋体"/>
                <w:b w:val="0"/>
                <w:bCs w:val="0"/>
                <w:color w:val="auto"/>
                <w:sz w:val="21"/>
                <w:szCs w:val="21"/>
                <w:lang w:val="en-US" w:eastAsia="zh-CN"/>
              </w:rPr>
              <w:t>金探、合格装箱、入库</w:t>
            </w:r>
            <w:r>
              <w:rPr>
                <w:rFonts w:hint="eastAsia" w:ascii="宋体" w:hAnsi="宋体" w:eastAsia="宋体" w:cs="宋体"/>
                <w:b w:val="0"/>
                <w:bCs w:val="0"/>
                <w:color w:val="auto"/>
                <w:sz w:val="21"/>
                <w:szCs w:val="21"/>
                <w:lang w:val="zh-CN" w:eastAsia="zh-CN"/>
              </w:rPr>
              <w:t>贮存</w:t>
            </w:r>
            <w:r>
              <w:rPr>
                <w:rFonts w:hint="eastAsia" w:ascii="宋体" w:hAnsi="宋体" w:eastAsia="宋体" w:cs="宋体"/>
                <w:b w:val="0"/>
                <w:bCs w:val="0"/>
                <w:color w:val="auto"/>
                <w:sz w:val="21"/>
                <w:szCs w:val="21"/>
                <w:lang w:val="en-US" w:eastAsia="zh-CN"/>
              </w:rPr>
              <w:t>；</w:t>
            </w:r>
            <w:r>
              <w:rPr>
                <w:rFonts w:hint="eastAsia"/>
                <w:color w:val="auto"/>
              </w:rPr>
              <w:t>等加工操作工序的具体规定和操作方法的详细要求。</w:t>
            </w:r>
          </w:p>
          <w:p>
            <w:pPr>
              <w:rPr>
                <w:rFonts w:hint="default" w:ascii="宋体" w:hAnsi="宋体"/>
                <w:color w:val="auto"/>
                <w:sz w:val="20"/>
                <w:lang w:val="en-US" w:eastAsia="zh-CN"/>
              </w:rPr>
            </w:pPr>
            <w:r>
              <w:rPr>
                <w:rFonts w:hint="eastAsia"/>
                <w:szCs w:val="21"/>
              </w:rPr>
              <w:t>关键过程：</w:t>
            </w:r>
            <w:r>
              <w:rPr>
                <w:rFonts w:hint="eastAsia" w:ascii="宋体" w:hAnsi="宋体"/>
                <w:color w:val="auto"/>
                <w:sz w:val="20"/>
              </w:rPr>
              <w:t>原料验收</w:t>
            </w:r>
            <w:r>
              <w:rPr>
                <w:rFonts w:hint="eastAsia" w:ascii="宋体" w:hAnsi="宋体"/>
                <w:color w:val="auto"/>
                <w:sz w:val="20"/>
                <w:lang w:eastAsia="zh-CN"/>
              </w:rPr>
              <w:t>（</w:t>
            </w:r>
            <w:r>
              <w:rPr>
                <w:rFonts w:hint="eastAsia" w:ascii="宋体" w:hAnsi="宋体"/>
                <w:color w:val="auto"/>
                <w:sz w:val="20"/>
                <w:lang w:val="en-US" w:eastAsia="zh-CN"/>
              </w:rPr>
              <w:t>畜禽肉</w:t>
            </w:r>
            <w:r>
              <w:rPr>
                <w:rFonts w:hint="eastAsia" w:ascii="宋体" w:hAnsi="宋体"/>
                <w:color w:val="auto"/>
                <w:sz w:val="20"/>
                <w:lang w:eastAsia="zh-CN"/>
              </w:rPr>
              <w:t>）</w:t>
            </w:r>
            <w:r>
              <w:rPr>
                <w:rFonts w:hint="eastAsia" w:ascii="宋体" w:hAnsi="宋体"/>
                <w:color w:val="auto"/>
                <w:sz w:val="20"/>
              </w:rPr>
              <w:t>、</w:t>
            </w:r>
            <w:r>
              <w:rPr>
                <w:rFonts w:hint="eastAsia" w:ascii="宋体" w:hAnsi="宋体"/>
                <w:color w:val="auto"/>
                <w:sz w:val="20"/>
                <w:lang w:val="en-US" w:eastAsia="zh-CN"/>
              </w:rPr>
              <w:t>配料、烘烤、煮制、金探、速冻</w:t>
            </w:r>
          </w:p>
          <w:p>
            <w:pPr>
              <w:jc w:val="left"/>
              <w:rPr>
                <w:rFonts w:hint="eastAsia" w:eastAsia="宋体"/>
                <w:szCs w:val="21"/>
                <w:lang w:val="en-US" w:eastAsia="zh-CN"/>
              </w:rPr>
            </w:pPr>
            <w:r>
              <w:rPr>
                <w:rFonts w:hint="eastAsia"/>
                <w:szCs w:val="21"/>
              </w:rPr>
              <w:t>关键控制参数：</w:t>
            </w:r>
            <w:r>
              <w:rPr>
                <w:rFonts w:hint="eastAsia"/>
                <w:szCs w:val="21"/>
                <w:lang w:val="en-US" w:eastAsia="zh-CN"/>
              </w:rPr>
              <w:t>1、</w:t>
            </w:r>
            <w:r>
              <w:rPr>
                <w:rFonts w:hint="eastAsia"/>
                <w:szCs w:val="21"/>
              </w:rPr>
              <w:t>动检合格检疫证明</w:t>
            </w:r>
            <w:r>
              <w:rPr>
                <w:rFonts w:hint="eastAsia"/>
                <w:szCs w:val="21"/>
                <w:lang w:val="en-US" w:eastAsia="zh-CN"/>
              </w:rPr>
              <w:t>；2、食品添加剂</w:t>
            </w:r>
            <w:r>
              <w:rPr>
                <w:rFonts w:hint="eastAsia"/>
                <w:szCs w:val="21"/>
              </w:rPr>
              <w:t>符合国家标准GB 2760规定</w:t>
            </w:r>
            <w:r>
              <w:rPr>
                <w:rFonts w:hint="eastAsia"/>
                <w:szCs w:val="21"/>
                <w:lang w:val="en-US" w:eastAsia="zh-CN"/>
              </w:rPr>
              <w:t>；3、禽肉（速冻）180</w:t>
            </w:r>
            <w:r>
              <w:rPr>
                <w:rFonts w:hint="eastAsia"/>
                <w:szCs w:val="21"/>
              </w:rPr>
              <w:t>-</w:t>
            </w:r>
            <w:r>
              <w:rPr>
                <w:rFonts w:hint="eastAsia"/>
                <w:szCs w:val="21"/>
                <w:lang w:val="en-US" w:eastAsia="zh-CN"/>
              </w:rPr>
              <w:t>210</w:t>
            </w:r>
            <w:r>
              <w:rPr>
                <w:rFonts w:hint="eastAsia"/>
                <w:szCs w:val="21"/>
              </w:rPr>
              <w:t>度</w:t>
            </w:r>
            <w:r>
              <w:rPr>
                <w:rFonts w:hint="eastAsia"/>
                <w:szCs w:val="21"/>
                <w:lang w:eastAsia="zh-CN"/>
              </w:rPr>
              <w:t>，</w:t>
            </w:r>
            <w:r>
              <w:rPr>
                <w:rFonts w:hint="eastAsia"/>
                <w:szCs w:val="21"/>
              </w:rPr>
              <w:t>时间</w:t>
            </w:r>
            <w:r>
              <w:rPr>
                <w:rFonts w:hint="eastAsia"/>
                <w:szCs w:val="21"/>
                <w:lang w:val="en-US" w:eastAsia="zh-CN"/>
              </w:rPr>
              <w:t>20-40</w:t>
            </w:r>
            <w:r>
              <w:rPr>
                <w:rFonts w:hint="eastAsia"/>
                <w:szCs w:val="21"/>
              </w:rPr>
              <w:t>分钟</w:t>
            </w:r>
            <w:r>
              <w:rPr>
                <w:rFonts w:hint="eastAsia"/>
                <w:szCs w:val="21"/>
                <w:lang w:val="en-US" w:eastAsia="zh-CN"/>
              </w:rPr>
              <w:t>；煮制（调味品）100±5度，</w:t>
            </w:r>
            <w:r>
              <w:rPr>
                <w:rFonts w:hint="eastAsia"/>
                <w:szCs w:val="21"/>
              </w:rPr>
              <w:t>时间</w:t>
            </w:r>
            <w:r>
              <w:rPr>
                <w:rFonts w:hint="eastAsia"/>
                <w:szCs w:val="21"/>
                <w:lang w:val="en-US" w:eastAsia="zh-CN"/>
              </w:rPr>
              <w:t>20±2</w:t>
            </w:r>
            <w:r>
              <w:rPr>
                <w:rFonts w:hint="eastAsia"/>
                <w:szCs w:val="21"/>
              </w:rPr>
              <w:t>分钟</w:t>
            </w:r>
            <w:r>
              <w:rPr>
                <w:rFonts w:hint="eastAsia"/>
                <w:szCs w:val="21"/>
                <w:lang w:val="en-US" w:eastAsia="zh-CN"/>
              </w:rPr>
              <w:t>；4、</w:t>
            </w:r>
            <w:r>
              <w:rPr>
                <w:rFonts w:hint="eastAsia"/>
                <w:szCs w:val="21"/>
              </w:rPr>
              <w:t>Fe≤∮1.0mm</w:t>
            </w:r>
            <w:r>
              <w:rPr>
                <w:rFonts w:hint="eastAsia"/>
                <w:szCs w:val="21"/>
                <w:lang w:eastAsia="zh-CN"/>
              </w:rPr>
              <w:t>，</w:t>
            </w:r>
            <w:r>
              <w:rPr>
                <w:rFonts w:hint="eastAsia"/>
                <w:szCs w:val="21"/>
              </w:rPr>
              <w:t>SuS≤∮1.5mm</w:t>
            </w:r>
            <w:r>
              <w:rPr>
                <w:rFonts w:hint="eastAsia"/>
                <w:szCs w:val="21"/>
                <w:lang w:eastAsia="zh-CN"/>
              </w:rPr>
              <w:t>，</w:t>
            </w:r>
            <w:r>
              <w:rPr>
                <w:rFonts w:hint="eastAsia"/>
                <w:szCs w:val="21"/>
              </w:rPr>
              <w:t>NFe（BS）≤∮1.0mm</w:t>
            </w:r>
            <w:r>
              <w:rPr>
                <w:rFonts w:hint="eastAsia"/>
                <w:szCs w:val="21"/>
                <w:lang w:val="en-US" w:eastAsia="zh-CN"/>
              </w:rPr>
              <w:t>；5、速</w:t>
            </w:r>
            <w:r>
              <w:rPr>
                <w:rFonts w:hint="eastAsia"/>
                <w:szCs w:val="21"/>
              </w:rPr>
              <w:t>冻</w:t>
            </w:r>
            <w:r>
              <w:rPr>
                <w:rFonts w:hint="eastAsia"/>
                <w:szCs w:val="21"/>
                <w:lang w:val="en-US" w:eastAsia="zh-CN"/>
              </w:rPr>
              <w:t>库</w:t>
            </w:r>
            <w:r>
              <w:rPr>
                <w:rFonts w:hint="eastAsia"/>
                <w:szCs w:val="21"/>
              </w:rPr>
              <w:t>温度-</w:t>
            </w:r>
            <w:r>
              <w:rPr>
                <w:rFonts w:hint="eastAsia"/>
                <w:szCs w:val="21"/>
                <w:lang w:val="en-US" w:eastAsia="zh-CN"/>
              </w:rPr>
              <w:t>30</w:t>
            </w:r>
            <w:r>
              <w:rPr>
                <w:rFonts w:hint="eastAsia"/>
                <w:szCs w:val="21"/>
              </w:rPr>
              <w:t>℃</w:t>
            </w:r>
            <w:r>
              <w:rPr>
                <w:rFonts w:hint="eastAsia"/>
                <w:szCs w:val="21"/>
                <w:lang w:eastAsia="zh-CN"/>
              </w:rPr>
              <w:t>，</w:t>
            </w:r>
            <w:r>
              <w:rPr>
                <w:rFonts w:hint="eastAsia"/>
                <w:szCs w:val="21"/>
                <w:lang w:val="en-US" w:eastAsia="zh-CN"/>
              </w:rPr>
              <w:t>产品中心温度-18</w:t>
            </w:r>
            <w:r>
              <w:rPr>
                <w:rFonts w:hint="eastAsia"/>
                <w:szCs w:val="21"/>
              </w:rPr>
              <w:t>℃</w:t>
            </w:r>
            <w:r>
              <w:rPr>
                <w:rFonts w:hint="eastAsia"/>
                <w:szCs w:val="21"/>
                <w:lang w:eastAsia="zh-CN"/>
              </w:rPr>
              <w:t>。</w:t>
            </w:r>
          </w:p>
          <w:p>
            <w:pPr>
              <w:rPr>
                <w:color w:val="auto"/>
                <w:szCs w:val="21"/>
              </w:rPr>
            </w:pPr>
            <w:r>
              <w:rPr>
                <w:rFonts w:hint="eastAsia"/>
                <w:szCs w:val="21"/>
              </w:rPr>
              <w:t>需要确认的过程</w:t>
            </w:r>
            <w:r>
              <w:rPr>
                <w:rFonts w:hint="eastAsia"/>
                <w:color w:val="auto"/>
                <w:szCs w:val="21"/>
              </w:rPr>
              <w:t>：</w:t>
            </w:r>
            <w:r>
              <w:rPr>
                <w:rFonts w:hint="eastAsia" w:ascii="宋体" w:hAnsi="宋体"/>
                <w:color w:val="auto"/>
                <w:sz w:val="20"/>
                <w:lang w:val="en-US" w:eastAsia="zh-CN"/>
              </w:rPr>
              <w:t>烘烤、煮制</w:t>
            </w:r>
          </w:p>
          <w:p>
            <w:pPr>
              <w:rPr>
                <w:rFonts w:hint="default" w:eastAsia="宋体"/>
                <w:szCs w:val="21"/>
                <w:lang w:val="en-US" w:eastAsia="zh-CN"/>
              </w:rPr>
            </w:pPr>
            <w:r>
              <w:rPr>
                <w:rFonts w:hint="eastAsia"/>
                <w:szCs w:val="21"/>
              </w:rPr>
              <w:t>需要确认的内容：</w:t>
            </w:r>
            <w:r>
              <w:rPr>
                <w:rFonts w:hint="eastAsia"/>
                <w:szCs w:val="21"/>
                <w:lang w:val="en-US" w:eastAsia="zh-CN"/>
              </w:rPr>
              <w:t>温度、时间</w:t>
            </w:r>
          </w:p>
          <w:p>
            <w:pPr>
              <w:spacing w:line="240" w:lineRule="exact"/>
              <w:rPr>
                <w:rFonts w:ascii="宋体" w:hAnsi="宋体"/>
                <w:b/>
                <w:sz w:val="21"/>
                <w:szCs w:val="21"/>
              </w:rPr>
            </w:pPr>
            <w:r>
              <w:rPr>
                <w:rFonts w:hint="eastAsia" w:ascii="宋体" w:hAnsi="宋体"/>
                <w:szCs w:val="21"/>
              </w:rPr>
              <w:t>■</w:t>
            </w:r>
            <w:r>
              <w:rPr>
                <w:szCs w:val="21"/>
              </w:rPr>
              <w:t>人员</w:t>
            </w:r>
            <w:r>
              <w:rPr>
                <w:rFonts w:hint="eastAsia"/>
                <w:szCs w:val="21"/>
              </w:rPr>
              <w:t xml:space="preserve">  </w:t>
            </w:r>
            <w:r>
              <w:rPr>
                <w:rFonts w:hint="eastAsia" w:ascii="宋体" w:hAnsi="宋体"/>
                <w:szCs w:val="21"/>
              </w:rPr>
              <w:t>■设备   □工艺   ■原材料   □环境    □检测方法   □破坏性试验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b/>
                <w:color w:val="000000" w:themeColor="text1"/>
                <w:sz w:val="20"/>
                <w:szCs w:val="20"/>
              </w:rPr>
            </w:pPr>
            <w:r>
              <w:rPr>
                <w:rFonts w:hint="eastAsia"/>
                <w:b/>
                <w:color w:val="000000" w:themeColor="text1"/>
                <w:sz w:val="20"/>
                <w:szCs w:val="20"/>
                <w:lang w:val="en-US" w:eastAsia="zh-CN"/>
              </w:rPr>
              <w:t>产品</w:t>
            </w:r>
            <w:r>
              <w:rPr>
                <w:b/>
                <w:color w:val="000000" w:themeColor="text1"/>
                <w:sz w:val="20"/>
                <w:szCs w:val="20"/>
              </w:rPr>
              <w:t>的质量符合顾客的要求</w:t>
            </w:r>
            <w:r>
              <w:rPr>
                <w:rFonts w:hint="eastAsia"/>
                <w:b/>
                <w:color w:val="000000" w:themeColor="text1"/>
                <w:sz w:val="20"/>
                <w:szCs w:val="20"/>
              </w:rPr>
              <w:t>，</w:t>
            </w:r>
            <w:r>
              <w:rPr>
                <w:b/>
                <w:color w:val="000000" w:themeColor="text1"/>
                <w:sz w:val="20"/>
                <w:szCs w:val="20"/>
              </w:rPr>
              <w:t>不断</w:t>
            </w:r>
            <w:r>
              <w:rPr>
                <w:rFonts w:hint="eastAsia"/>
                <w:b/>
                <w:color w:val="000000" w:themeColor="text1"/>
                <w:sz w:val="20"/>
                <w:szCs w:val="20"/>
                <w:lang w:val="en-US" w:eastAsia="zh-CN"/>
              </w:rPr>
              <w:t>改进服务质量</w:t>
            </w:r>
            <w:r>
              <w:rPr>
                <w:rFonts w:hint="eastAsia"/>
                <w:b/>
                <w:color w:val="000000" w:themeColor="text1"/>
                <w:sz w:val="20"/>
                <w:szCs w:val="20"/>
              </w:rPr>
              <w:t>；</w:t>
            </w:r>
          </w:p>
          <w:p>
            <w:pPr>
              <w:spacing w:line="240" w:lineRule="exact"/>
              <w:rPr>
                <w:rFonts w:hint="default" w:eastAsia="宋体"/>
                <w:b/>
                <w:color w:val="FF0000"/>
                <w:sz w:val="20"/>
                <w:szCs w:val="20"/>
                <w:lang w:val="en-US" w:eastAsia="zh-CN"/>
              </w:rPr>
            </w:pPr>
            <w:r>
              <w:rPr>
                <w:rFonts w:hint="eastAsia"/>
                <w:b/>
                <w:color w:val="auto"/>
                <w:sz w:val="20"/>
                <w:szCs w:val="20"/>
                <w:lang w:val="en-US" w:eastAsia="zh-CN"/>
              </w:rPr>
              <w:t>现场生产卫生符合GB14881-2013的要求。</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rPr>
                <w:rFonts w:hint="eastAsia"/>
                <w:szCs w:val="21"/>
              </w:rPr>
            </w:pPr>
            <w:r>
              <w:rPr>
                <w:rFonts w:hint="eastAsia"/>
                <w:szCs w:val="21"/>
              </w:rPr>
              <w:t>20</w:t>
            </w:r>
            <w:r>
              <w:rPr>
                <w:rFonts w:hint="eastAsia"/>
                <w:szCs w:val="21"/>
                <w:lang w:val="en-US" w:eastAsia="zh-CN"/>
              </w:rPr>
              <w:t>20</w:t>
            </w:r>
            <w:r>
              <w:rPr>
                <w:rFonts w:hint="eastAsia"/>
                <w:szCs w:val="21"/>
              </w:rPr>
              <w:t>-0</w:t>
            </w:r>
            <w:r>
              <w:rPr>
                <w:rFonts w:hint="eastAsia"/>
                <w:szCs w:val="21"/>
                <w:lang w:val="en-US" w:eastAsia="zh-CN"/>
              </w:rPr>
              <w:t>5-11</w:t>
            </w:r>
            <w:r>
              <w:rPr>
                <w:rFonts w:hint="eastAsia"/>
                <w:szCs w:val="21"/>
              </w:rPr>
              <w:t>已委托第三方检测机构对</w:t>
            </w:r>
            <w:r>
              <w:rPr>
                <w:rFonts w:hint="eastAsia"/>
                <w:szCs w:val="21"/>
                <w:lang w:eastAsia="zh-CN"/>
              </w:rPr>
              <w:t>蒜蓉酱</w:t>
            </w:r>
            <w:r>
              <w:rPr>
                <w:rFonts w:hint="eastAsia"/>
                <w:szCs w:val="21"/>
              </w:rPr>
              <w:t>进行了检测；结论：符合GB</w:t>
            </w:r>
            <w:r>
              <w:rPr>
                <w:rFonts w:hint="eastAsia"/>
                <w:szCs w:val="21"/>
                <w:lang w:val="en-US" w:eastAsia="zh-CN"/>
              </w:rPr>
              <w:t>31644-2018</w:t>
            </w:r>
            <w:r>
              <w:rPr>
                <w:rFonts w:hint="eastAsia"/>
                <w:szCs w:val="21"/>
              </w:rPr>
              <w:t>的要求；</w:t>
            </w:r>
          </w:p>
          <w:p>
            <w:pPr>
              <w:rPr>
                <w:rFonts w:hint="eastAsia"/>
                <w:szCs w:val="21"/>
              </w:rPr>
            </w:pPr>
            <w:r>
              <w:rPr>
                <w:rFonts w:hint="eastAsia"/>
                <w:szCs w:val="21"/>
              </w:rPr>
              <w:t>20</w:t>
            </w:r>
            <w:r>
              <w:rPr>
                <w:rFonts w:hint="eastAsia"/>
                <w:szCs w:val="21"/>
                <w:lang w:val="en-US" w:eastAsia="zh-CN"/>
              </w:rPr>
              <w:t>20</w:t>
            </w:r>
            <w:r>
              <w:rPr>
                <w:rFonts w:hint="eastAsia"/>
                <w:szCs w:val="21"/>
              </w:rPr>
              <w:t>-0</w:t>
            </w:r>
            <w:r>
              <w:rPr>
                <w:rFonts w:hint="eastAsia"/>
                <w:szCs w:val="21"/>
                <w:lang w:val="en-US" w:eastAsia="zh-CN"/>
              </w:rPr>
              <w:t>8-06</w:t>
            </w:r>
            <w:r>
              <w:rPr>
                <w:rFonts w:hint="eastAsia"/>
                <w:szCs w:val="21"/>
              </w:rPr>
              <w:t>已委托第三方检测机构对</w:t>
            </w:r>
            <w:r>
              <w:rPr>
                <w:rFonts w:hint="eastAsia"/>
                <w:szCs w:val="21"/>
                <w:lang w:val="en-US" w:eastAsia="zh-CN"/>
              </w:rPr>
              <w:t>蒜香烧汁排骨汁，金沙料</w:t>
            </w:r>
            <w:r>
              <w:rPr>
                <w:rFonts w:hint="eastAsia"/>
                <w:szCs w:val="21"/>
              </w:rPr>
              <w:t>进行了检测；结论：符合GB</w:t>
            </w:r>
            <w:r>
              <w:rPr>
                <w:rFonts w:hint="eastAsia"/>
                <w:szCs w:val="21"/>
                <w:lang w:val="en-US" w:eastAsia="zh-CN"/>
              </w:rPr>
              <w:t>31644-2018</w:t>
            </w:r>
            <w:r>
              <w:rPr>
                <w:rFonts w:hint="eastAsia"/>
                <w:szCs w:val="21"/>
              </w:rPr>
              <w:t>的要求；</w:t>
            </w:r>
          </w:p>
          <w:p>
            <w:pPr>
              <w:rPr>
                <w:rFonts w:hint="eastAsia"/>
                <w:szCs w:val="21"/>
              </w:rPr>
            </w:pPr>
            <w:r>
              <w:rPr>
                <w:rFonts w:hint="eastAsia"/>
                <w:szCs w:val="21"/>
                <w:lang w:val="en-US" w:eastAsia="zh-CN"/>
              </w:rPr>
              <w:t>2020-05-11</w:t>
            </w:r>
            <w:r>
              <w:rPr>
                <w:rFonts w:hint="eastAsia"/>
                <w:szCs w:val="21"/>
              </w:rPr>
              <w:t>已委托第三方检测机构对</w:t>
            </w:r>
            <w:r>
              <w:rPr>
                <w:rFonts w:hint="eastAsia"/>
                <w:szCs w:val="21"/>
                <w:lang w:val="en-US" w:eastAsia="zh-CN"/>
              </w:rPr>
              <w:t>蒜香烧汁排骨</w:t>
            </w:r>
            <w:r>
              <w:rPr>
                <w:rFonts w:hint="eastAsia" w:ascii="华文宋体" w:hAnsi="华文宋体" w:eastAsia="华文宋体" w:cs="华文宋体"/>
                <w:szCs w:val="21"/>
                <w:lang w:val="en-US" w:eastAsia="zh-CN"/>
              </w:rPr>
              <w:t>、</w:t>
            </w:r>
            <w:r>
              <w:rPr>
                <w:rFonts w:hint="eastAsia"/>
                <w:szCs w:val="21"/>
                <w:lang w:val="en-US" w:eastAsia="zh-CN"/>
              </w:rPr>
              <w:t>香酥鸭</w:t>
            </w:r>
            <w:r>
              <w:rPr>
                <w:rFonts w:hint="eastAsia"/>
                <w:szCs w:val="21"/>
              </w:rPr>
              <w:t>进行了检测；结论：符合</w:t>
            </w:r>
            <w:r>
              <w:rPr>
                <w:rFonts w:hint="eastAsia"/>
                <w:szCs w:val="21"/>
                <w:lang w:val="en-US" w:eastAsia="zh-CN"/>
              </w:rPr>
              <w:t>SB/T10379-2012</w:t>
            </w:r>
            <w:r>
              <w:rPr>
                <w:rFonts w:hint="eastAsia"/>
                <w:szCs w:val="21"/>
              </w:rPr>
              <w:t>的要求；</w:t>
            </w:r>
          </w:p>
          <w:p>
            <w:pPr>
              <w:rPr>
                <w:rFonts w:hint="eastAsia"/>
                <w:szCs w:val="21"/>
              </w:rPr>
            </w:pPr>
            <w:r>
              <w:rPr>
                <w:rFonts w:hint="eastAsia"/>
                <w:szCs w:val="21"/>
                <w:lang w:val="en-US" w:eastAsia="zh-CN"/>
              </w:rPr>
              <w:t>2020-03-24</w:t>
            </w:r>
            <w:r>
              <w:rPr>
                <w:rFonts w:hint="eastAsia"/>
                <w:szCs w:val="21"/>
              </w:rPr>
              <w:t>已委托第三方检测机构对</w:t>
            </w:r>
            <w:r>
              <w:rPr>
                <w:rFonts w:hint="eastAsia"/>
                <w:szCs w:val="21"/>
                <w:lang w:eastAsia="zh-CN"/>
              </w:rPr>
              <w:t>贝香浓汤</w:t>
            </w:r>
            <w:r>
              <w:rPr>
                <w:rFonts w:hint="eastAsia"/>
                <w:szCs w:val="21"/>
              </w:rPr>
              <w:t>进行了检测；结论：符合</w:t>
            </w:r>
            <w:r>
              <w:rPr>
                <w:rFonts w:hint="eastAsia"/>
                <w:szCs w:val="21"/>
                <w:lang w:val="en-US" w:eastAsia="zh-CN"/>
              </w:rPr>
              <w:t>SB/T10379-2012</w:t>
            </w:r>
            <w:r>
              <w:rPr>
                <w:rFonts w:hint="eastAsia"/>
                <w:szCs w:val="21"/>
              </w:rPr>
              <w:t>的要求；</w:t>
            </w:r>
          </w:p>
          <w:p>
            <w:pPr>
              <w:rPr>
                <w:rFonts w:hint="eastAsia"/>
                <w:szCs w:val="21"/>
              </w:rPr>
            </w:pPr>
          </w:p>
          <w:p>
            <w:pPr>
              <w:rPr>
                <w:rFonts w:hint="eastAsia"/>
                <w:szCs w:val="21"/>
              </w:rPr>
            </w:pPr>
            <w:r>
              <w:rPr>
                <w:rFonts w:hint="eastAsia"/>
                <w:szCs w:val="21"/>
                <w:lang w:val="en-US" w:eastAsia="zh-CN"/>
              </w:rPr>
              <w:t>2020-02-27</w:t>
            </w:r>
            <w:r>
              <w:rPr>
                <w:rFonts w:hint="eastAsia"/>
                <w:szCs w:val="21"/>
              </w:rPr>
              <w:t>已委托第三方检测机构对</w:t>
            </w:r>
            <w:r>
              <w:rPr>
                <w:rFonts w:hint="eastAsia"/>
                <w:szCs w:val="21"/>
                <w:lang w:eastAsia="zh-CN"/>
              </w:rPr>
              <w:t>佛跳墙</w:t>
            </w:r>
            <w:r>
              <w:rPr>
                <w:rFonts w:hint="eastAsia"/>
                <w:szCs w:val="21"/>
              </w:rPr>
              <w:t>进行了检测；结论：符合</w:t>
            </w:r>
            <w:r>
              <w:rPr>
                <w:rFonts w:hint="eastAsia"/>
                <w:szCs w:val="21"/>
                <w:lang w:val="en-US" w:eastAsia="zh-CN"/>
              </w:rPr>
              <w:t>SB/T10379-2012</w:t>
            </w:r>
            <w:r>
              <w:rPr>
                <w:rFonts w:hint="eastAsia"/>
                <w:szCs w:val="21"/>
              </w:rPr>
              <w:t>的要求；</w:t>
            </w:r>
          </w:p>
          <w:p>
            <w:pPr>
              <w:rPr>
                <w:rFonts w:hint="eastAsia"/>
                <w:szCs w:val="21"/>
              </w:rPr>
            </w:pPr>
            <w:r>
              <w:rPr>
                <w:rFonts w:hint="eastAsia"/>
                <w:szCs w:val="21"/>
                <w:lang w:val="en-US" w:eastAsia="zh-CN"/>
              </w:rPr>
              <w:t>2020-03-12</w:t>
            </w:r>
            <w:r>
              <w:rPr>
                <w:rFonts w:hint="eastAsia"/>
                <w:szCs w:val="21"/>
              </w:rPr>
              <w:t>已委托第三方检测机构对</w:t>
            </w:r>
            <w:r>
              <w:rPr>
                <w:rFonts w:hint="eastAsia"/>
                <w:szCs w:val="21"/>
                <w:lang w:eastAsia="zh-CN"/>
              </w:rPr>
              <w:t>鲍汁捞饭</w:t>
            </w:r>
            <w:r>
              <w:rPr>
                <w:rFonts w:hint="eastAsia"/>
                <w:szCs w:val="21"/>
              </w:rPr>
              <w:t>进行了检测；结论：符合</w:t>
            </w:r>
            <w:r>
              <w:rPr>
                <w:rFonts w:hint="eastAsia"/>
                <w:szCs w:val="21"/>
                <w:lang w:val="en-US" w:eastAsia="zh-CN"/>
              </w:rPr>
              <w:t>SB/T10379-2012</w:t>
            </w:r>
            <w:r>
              <w:rPr>
                <w:rFonts w:hint="eastAsia"/>
                <w:szCs w:val="21"/>
              </w:rPr>
              <w:t>的要求；</w:t>
            </w:r>
          </w:p>
          <w:p>
            <w:pPr>
              <w:rPr>
                <w:rFonts w:hint="default"/>
                <w:szCs w:val="21"/>
                <w:lang w:val="en-US" w:eastAsia="zh-CN"/>
              </w:rPr>
            </w:pPr>
            <w:r>
              <w:rPr>
                <w:rFonts w:hint="eastAsia"/>
                <w:szCs w:val="21"/>
                <w:lang w:val="en-US" w:eastAsia="zh-CN"/>
              </w:rPr>
              <w:t>2020-07-30</w:t>
            </w:r>
            <w:r>
              <w:rPr>
                <w:rFonts w:hint="eastAsia"/>
                <w:szCs w:val="21"/>
              </w:rPr>
              <w:t>已委托第三方检测机构对</w:t>
            </w:r>
            <w:r>
              <w:rPr>
                <w:rFonts w:hint="eastAsia"/>
                <w:szCs w:val="21"/>
                <w:lang w:eastAsia="zh-CN"/>
              </w:rPr>
              <w:t>黄金脆皮</w:t>
            </w:r>
            <w:r>
              <w:rPr>
                <w:rFonts w:hint="eastAsia"/>
                <w:szCs w:val="21"/>
                <w:lang w:val="en-US" w:eastAsia="zh-CN"/>
              </w:rPr>
              <w:t>鸡</w:t>
            </w:r>
            <w:r>
              <w:rPr>
                <w:rFonts w:hint="eastAsia"/>
                <w:szCs w:val="21"/>
              </w:rPr>
              <w:t>进行了检测；结论：符合</w:t>
            </w:r>
            <w:r>
              <w:rPr>
                <w:rFonts w:hint="eastAsia"/>
                <w:szCs w:val="21"/>
                <w:lang w:val="en-US" w:eastAsia="zh-CN"/>
              </w:rPr>
              <w:t>SB/T10379-2012</w:t>
            </w:r>
            <w:r>
              <w:rPr>
                <w:rFonts w:hint="eastAsia"/>
                <w:szCs w:val="21"/>
              </w:rPr>
              <w:t>的要求；</w:t>
            </w:r>
          </w:p>
          <w:p>
            <w:pPr>
              <w:spacing w:line="240" w:lineRule="exact"/>
              <w:ind w:firstLine="211" w:firstLineChars="100"/>
              <w:rPr>
                <w:rFonts w:ascii="宋体" w:hAnsi="宋体"/>
                <w:b/>
                <w:sz w:val="21"/>
                <w:szCs w:val="21"/>
              </w:rPr>
            </w:pPr>
          </w:p>
          <w:p>
            <w:pPr>
              <w:spacing w:line="300" w:lineRule="exact"/>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rPr>
                <w:rFonts w:hint="eastAsia"/>
                <w:szCs w:val="21"/>
              </w:rPr>
            </w:pPr>
            <w:r>
              <w:rPr>
                <w:rFonts w:hint="eastAsia"/>
                <w:szCs w:val="21"/>
              </w:rPr>
              <w:t>有《</w:t>
            </w:r>
            <w:r>
              <w:rPr>
                <w:rFonts w:hint="eastAsia"/>
                <w:szCs w:val="21"/>
                <w:lang w:eastAsia="zh-CN"/>
              </w:rPr>
              <w:t>不合格与潜在不合格控制程序</w:t>
            </w:r>
            <w:r>
              <w:rPr>
                <w:rFonts w:hint="eastAsia"/>
                <w:szCs w:val="21"/>
              </w:rPr>
              <w:t>》</w:t>
            </w:r>
          </w:p>
          <w:p>
            <w:pPr>
              <w:rPr>
                <w:rFonts w:hint="eastAsia"/>
                <w:szCs w:val="21"/>
              </w:rPr>
            </w:pPr>
            <w:r>
              <w:rPr>
                <w:rFonts w:hint="eastAsia"/>
                <w:szCs w:val="21"/>
              </w:rPr>
              <w:t>不合格的原材料不予接受；</w:t>
            </w:r>
          </w:p>
          <w:p>
            <w:pPr>
              <w:rPr>
                <w:rFonts w:hint="eastAsia"/>
                <w:szCs w:val="21"/>
              </w:rPr>
            </w:pPr>
            <w:r>
              <w:rPr>
                <w:rFonts w:hint="eastAsia"/>
                <w:szCs w:val="21"/>
              </w:rPr>
              <w:t>不合格的半成品不继续加工；</w:t>
            </w:r>
          </w:p>
          <w:p>
            <w:pPr>
              <w:spacing w:line="240" w:lineRule="exact"/>
              <w:rPr>
                <w:rFonts w:ascii="宋体" w:hAnsi="宋体"/>
                <w:b/>
                <w:sz w:val="21"/>
                <w:szCs w:val="21"/>
              </w:rPr>
            </w:pPr>
            <w:r>
              <w:rPr>
                <w:rFonts w:hint="eastAsia"/>
                <w:szCs w:val="21"/>
              </w:rPr>
              <w:t>不合格的成品</w:t>
            </w:r>
            <w:r>
              <w:rPr>
                <w:rFonts w:hint="eastAsia"/>
                <w:szCs w:val="21"/>
                <w:lang w:val="en-US" w:eastAsia="zh-CN"/>
              </w:rPr>
              <w:t>不</w:t>
            </w:r>
            <w:r>
              <w:rPr>
                <w:rFonts w:hint="eastAsia"/>
                <w:szCs w:val="21"/>
              </w:rPr>
              <w:t>销售给顾客；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rPr>
                <w:rFonts w:ascii="宋体" w:hAnsi="宋体" w:cs="宋体"/>
                <w:color w:val="auto"/>
                <w:kern w:val="0"/>
                <w:sz w:val="20"/>
              </w:rPr>
            </w:pPr>
            <w:r>
              <w:rPr>
                <w:rFonts w:hint="eastAsia" w:ascii="宋体" w:hAnsi="宋体" w:cs="宋体"/>
                <w:color w:val="auto"/>
                <w:kern w:val="0"/>
                <w:sz w:val="20"/>
              </w:rPr>
              <w:t>近一年没有发生火灾或未遂事件</w:t>
            </w:r>
          </w:p>
          <w:p>
            <w:pPr>
              <w:spacing w:line="240" w:lineRule="exact"/>
              <w:rPr>
                <w:rFonts w:ascii="宋体" w:hAnsi="宋体"/>
                <w:b/>
                <w:sz w:val="21"/>
                <w:szCs w:val="21"/>
              </w:rPr>
            </w:pPr>
            <w:r>
              <w:rPr>
                <w:rFonts w:hint="eastAsia" w:ascii="宋体" w:hAnsi="宋体" w:cs="宋体"/>
                <w:color w:val="auto"/>
                <w:kern w:val="0"/>
                <w:sz w:val="20"/>
              </w:rPr>
              <w:t>有《火灾应急救援预案》；</w:t>
            </w:r>
            <w:r>
              <w:rPr>
                <w:color w:val="auto"/>
                <w:szCs w:val="21"/>
              </w:rPr>
              <w:t>于</w:t>
            </w:r>
            <w:r>
              <w:rPr>
                <w:rFonts w:hint="eastAsia"/>
                <w:color w:val="auto"/>
                <w:szCs w:val="21"/>
              </w:rPr>
              <w:t>20</w:t>
            </w:r>
            <w:r>
              <w:rPr>
                <w:rFonts w:hint="eastAsia"/>
                <w:color w:val="auto"/>
                <w:szCs w:val="21"/>
                <w:lang w:val="en-US" w:eastAsia="zh-CN"/>
              </w:rPr>
              <w:t>20</w:t>
            </w:r>
            <w:r>
              <w:rPr>
                <w:rFonts w:hint="eastAsia"/>
                <w:color w:val="auto"/>
                <w:szCs w:val="21"/>
              </w:rPr>
              <w:t>-0</w:t>
            </w:r>
            <w:r>
              <w:rPr>
                <w:rFonts w:hint="eastAsia"/>
                <w:color w:val="auto"/>
                <w:szCs w:val="21"/>
                <w:lang w:val="en-US" w:eastAsia="zh-CN"/>
              </w:rPr>
              <w:t>1</w:t>
            </w:r>
            <w:r>
              <w:rPr>
                <w:rFonts w:hint="eastAsia"/>
                <w:color w:val="auto"/>
                <w:szCs w:val="21"/>
              </w:rPr>
              <w:t>-</w:t>
            </w:r>
            <w:r>
              <w:rPr>
                <w:rFonts w:hint="eastAsia"/>
                <w:color w:val="auto"/>
                <w:szCs w:val="21"/>
                <w:lang w:val="en-US" w:eastAsia="zh-CN"/>
              </w:rPr>
              <w:t>25</w:t>
            </w:r>
            <w:r>
              <w:rPr>
                <w:rFonts w:hint="eastAsia"/>
                <w:color w:val="auto"/>
                <w:szCs w:val="21"/>
              </w:rPr>
              <w:t>进行了火灾演练，预案基本可行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eastAsia="zh-CN"/>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eastAsia="zh-CN"/>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s="宋体"/>
                <w:color w:val="auto"/>
                <w:szCs w:val="21"/>
              </w:rPr>
              <w:t>有《目标分解》和各部门2</w:t>
            </w:r>
            <w:r>
              <w:rPr>
                <w:rFonts w:hint="eastAsia" w:ascii="宋体" w:hAnsi="宋体" w:cs="宋体"/>
                <w:color w:val="auto"/>
                <w:szCs w:val="21"/>
                <w:lang w:val="en-US" w:eastAsia="zh-CN"/>
              </w:rPr>
              <w:t>020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w:t>
            </w:r>
            <w:r>
              <w:rPr>
                <w:rFonts w:hint="eastAsia" w:ascii="宋体" w:hAnsi="宋体" w:cs="宋体"/>
                <w:color w:val="auto"/>
                <w:szCs w:val="21"/>
                <w:lang w:val="en-US" w:eastAsia="zh-CN"/>
              </w:rPr>
              <w:t>9</w:t>
            </w:r>
            <w:r>
              <w:rPr>
                <w:rFonts w:hint="eastAsia" w:ascii="宋体" w:hAnsi="宋体" w:cs="宋体"/>
                <w:color w:val="auto"/>
                <w:szCs w:val="21"/>
              </w:rPr>
              <w:t>月的《部门目标及统计表》，目标均已完成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numId w:val="0"/>
              </w:numPr>
              <w:spacing w:line="240" w:lineRule="exact"/>
              <w:rPr>
                <w:rFonts w:hint="eastAsia"/>
                <w:b/>
                <w:color w:val="auto"/>
                <w:sz w:val="20"/>
                <w:szCs w:val="20"/>
              </w:rPr>
            </w:pPr>
          </w:p>
          <w:p>
            <w:pPr>
              <w:numPr>
                <w:numId w:val="0"/>
              </w:numPr>
              <w:spacing w:line="240" w:lineRule="exact"/>
              <w:ind w:leftChars="-50"/>
              <w:rPr>
                <w:rFonts w:hint="eastAsia" w:ascii="宋体" w:hAnsi="宋体"/>
                <w:b/>
                <w:sz w:val="21"/>
                <w:szCs w:val="21"/>
              </w:rPr>
            </w:pPr>
            <w:r>
              <w:rPr>
                <w:rFonts w:hint="eastAsia"/>
                <w:color w:val="auto"/>
                <w:sz w:val="20"/>
                <w:szCs w:val="20"/>
              </w:rPr>
              <w:t>及时了解顾客的感受，并不断改进。近一年没有发生顾客投诉。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pStyle w:val="14"/>
              <w:rPr>
                <w:rFonts w:ascii="宋体" w:hAnsi="宋体" w:cs="Times New Roman"/>
                <w:snapToGrid/>
                <w:kern w:val="2"/>
                <w:sz w:val="21"/>
                <w:szCs w:val="24"/>
                <w:lang w:val="en-US" w:eastAsia="zh-CN"/>
              </w:rPr>
            </w:pPr>
            <w:r>
              <w:rPr>
                <w:rFonts w:hint="eastAsia" w:ascii="宋体" w:hAnsi="宋体" w:cs="Times New Roman"/>
                <w:snapToGrid/>
                <w:kern w:val="2"/>
                <w:sz w:val="21"/>
                <w:szCs w:val="24"/>
                <w:lang w:val="en-US" w:eastAsia="zh-CN"/>
              </w:rPr>
              <w:t>通过年度计划的体系审核，对管理体系的实现、维护和有效性进行测量。在公司内完成的这些审核是可信的。内审发现的不符合在本次审核前纠正。具体情况：公司</w:t>
            </w:r>
            <w:r>
              <w:rPr>
                <w:rFonts w:hint="eastAsia" w:ascii="宋体" w:hAnsi="宋体" w:cs="Times New Roman"/>
                <w:snapToGrid/>
                <w:color w:val="auto"/>
                <w:kern w:val="2"/>
                <w:sz w:val="21"/>
                <w:szCs w:val="24"/>
                <w:lang w:val="en-US" w:eastAsia="zh-CN"/>
              </w:rPr>
              <w:t>于</w:t>
            </w:r>
            <w:r>
              <w:rPr>
                <w:rFonts w:ascii="宋体" w:hAnsi="宋体" w:cs="Times New Roman"/>
                <w:snapToGrid/>
                <w:color w:val="auto"/>
                <w:kern w:val="2"/>
                <w:sz w:val="21"/>
                <w:szCs w:val="24"/>
                <w:lang w:val="en-US" w:eastAsia="zh-CN"/>
              </w:rPr>
              <w:t>20</w:t>
            </w:r>
            <w:r>
              <w:rPr>
                <w:rFonts w:hint="eastAsia" w:ascii="宋体" w:hAnsi="宋体" w:cs="Times New Roman"/>
                <w:snapToGrid/>
                <w:color w:val="auto"/>
                <w:kern w:val="2"/>
                <w:sz w:val="21"/>
                <w:szCs w:val="24"/>
                <w:lang w:val="en-US" w:eastAsia="zh-CN"/>
              </w:rPr>
              <w:t>20年8月15日</w:t>
            </w:r>
            <w:r>
              <w:rPr>
                <w:rFonts w:hint="eastAsia" w:ascii="宋体" w:hAnsi="宋体" w:cs="Times New Roman"/>
                <w:snapToGrid/>
                <w:kern w:val="2"/>
                <w:sz w:val="21"/>
                <w:szCs w:val="24"/>
                <w:lang w:val="en-US" w:eastAsia="zh-CN"/>
              </w:rPr>
              <w:t>进行了基于全公司范围内的内部审核，该次审核由有资格的内部审核员按照审核计划进行，审核员均未审核自己从事的工作。在审核中审核检查表被利用，审核是可信的。本次审核中，共发现了3个不符合项，这些不符合项些不符合项</w:t>
            </w:r>
          </w:p>
          <w:p>
            <w:pPr>
              <w:jc w:val="left"/>
              <w:rPr>
                <w:rFonts w:ascii="宋体" w:hAnsi="宋体"/>
              </w:rPr>
            </w:pPr>
            <w:r>
              <w:rPr>
                <w:rFonts w:hint="eastAsia" w:ascii="宋体" w:hAnsi="宋体"/>
              </w:rPr>
              <w:t>在认证前得到了纠正。</w:t>
            </w:r>
          </w:p>
          <w:p>
            <w:pPr>
              <w:spacing w:line="240" w:lineRule="exact"/>
              <w:rPr>
                <w:rFonts w:ascii="宋体" w:hAnsi="宋体"/>
                <w:b/>
                <w:sz w:val="21"/>
                <w:szCs w:val="21"/>
              </w:rPr>
            </w:pPr>
            <w:r>
              <w:rPr>
                <w:rFonts w:hint="eastAsia"/>
              </w:rPr>
              <w:t>组织的管理评审基本规范、有效。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jc w:val="left"/>
              <w:rPr>
                <w:color w:val="0000FF"/>
              </w:rPr>
            </w:pPr>
            <w:r>
              <w:rPr>
                <w:rFonts w:hint="eastAsia"/>
              </w:rPr>
              <w:t>对组织的质量管理体系进行了评审，以确保其持续的适宜性、充分性和有效性。具体情</w:t>
            </w:r>
            <w:r>
              <w:rPr>
                <w:rFonts w:hint="eastAsia"/>
                <w:b w:val="0"/>
                <w:bCs w:val="0"/>
              </w:rPr>
              <w:t>况：</w:t>
            </w:r>
            <w:r>
              <w:rPr>
                <w:rFonts w:hint="eastAsia"/>
                <w:b w:val="0"/>
                <w:bCs w:val="0"/>
                <w:color w:val="000000" w:themeColor="text1"/>
                <w:sz w:val="20"/>
                <w:szCs w:val="20"/>
              </w:rPr>
              <w:t>2019-</w:t>
            </w:r>
            <w:r>
              <w:rPr>
                <w:rFonts w:hint="eastAsia"/>
                <w:b w:val="0"/>
                <w:bCs w:val="0"/>
                <w:color w:val="000000" w:themeColor="text1"/>
                <w:sz w:val="20"/>
                <w:szCs w:val="20"/>
                <w:lang w:val="en-US" w:eastAsia="zh-CN"/>
              </w:rPr>
              <w:t>8</w:t>
            </w:r>
            <w:r>
              <w:rPr>
                <w:rFonts w:hint="eastAsia"/>
                <w:b w:val="0"/>
                <w:bCs w:val="0"/>
                <w:color w:val="000000" w:themeColor="text1"/>
                <w:sz w:val="20"/>
                <w:szCs w:val="20"/>
              </w:rPr>
              <w:t>-</w:t>
            </w:r>
            <w:r>
              <w:rPr>
                <w:rFonts w:hint="eastAsia"/>
                <w:b w:val="0"/>
                <w:bCs w:val="0"/>
                <w:color w:val="000000" w:themeColor="text1"/>
                <w:sz w:val="20"/>
                <w:szCs w:val="20"/>
                <w:lang w:val="en-US" w:eastAsia="zh-CN"/>
              </w:rPr>
              <w:t>28</w:t>
            </w:r>
            <w:r>
              <w:rPr>
                <w:rFonts w:hint="eastAsia" w:ascii="宋体" w:hAnsi="宋体"/>
              </w:rPr>
              <w:t>由总经理</w:t>
            </w:r>
            <w:r>
              <w:rPr>
                <w:rFonts w:hint="eastAsia" w:ascii="宋体" w:hAnsi="宋体"/>
                <w:lang w:eastAsia="zh-CN"/>
              </w:rPr>
              <w:t>代士国</w:t>
            </w:r>
            <w:r>
              <w:rPr>
                <w:rFonts w:hint="eastAsia" w:ascii="宋体" w:hAnsi="宋体"/>
                <w:lang w:val="en-US" w:eastAsia="zh-CN"/>
              </w:rPr>
              <w:t>先生</w:t>
            </w:r>
            <w:r>
              <w:rPr>
                <w:rFonts w:hint="eastAsia" w:ascii="宋体" w:hAnsi="宋体"/>
              </w:rPr>
              <w:t>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r>
              <w:rPr>
                <w:rFonts w:hint="eastAsia" w:ascii="宋体" w:hAnsi="宋体"/>
                <w:color w:val="0000FF"/>
              </w:rPr>
              <w:t>。</w:t>
            </w:r>
          </w:p>
          <w:p>
            <w:r>
              <w:rPr>
                <w:rFonts w:hint="eastAsia"/>
              </w:rPr>
              <w:t>针对内审发现的问题或投诉的问题，及时制定并实施了有效的持续改进。</w:t>
            </w:r>
          </w:p>
          <w:p>
            <w:pPr>
              <w:spacing w:line="240" w:lineRule="exact"/>
              <w:rPr>
                <w:rFonts w:ascii="宋体" w:hAnsi="宋体"/>
                <w:b/>
                <w:sz w:val="21"/>
                <w:szCs w:val="21"/>
              </w:rPr>
            </w:pPr>
            <w:r>
              <w:rPr>
                <w:rFonts w:hint="eastAsia"/>
              </w:rPr>
              <w:t>组织的管理评审基本规范、有效。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numId w:val="0"/>
              </w:numPr>
              <w:spacing w:line="240" w:lineRule="exact"/>
              <w:rPr>
                <w:rFonts w:hint="eastAsia" w:ascii="宋体" w:hAnsi="宋体" w:eastAsia="宋体"/>
                <w:b/>
                <w:sz w:val="21"/>
                <w:szCs w:val="21"/>
                <w:lang w:eastAsia="zh-CN"/>
              </w:rPr>
            </w:pPr>
            <w:r>
              <w:rPr>
                <w:rFonts w:hint="eastAsia" w:ascii="宋体" w:hAnsi="宋体"/>
                <w:b/>
                <w:sz w:val="21"/>
                <w:szCs w:val="21"/>
                <w:lang w:eastAsia="zh-CN"/>
              </w:rPr>
              <w:t>已整改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mc:AlternateContent>
          <mc:Choice Requires="wps">
            <w:drawing>
              <wp:anchor distT="0" distB="0" distL="114300" distR="114300" simplePos="0" relativeHeight="251658240"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ya4ZdQAAAAJAQAADwAAAAAAAAABACAAAAAi&#10;AAAAZHJzL2Rvd25yZXYueG1sUEsBAhQAFAAAAAgAh07iQLujpuPVAQAAkgMAAA4AAAAAAAAAAQAg&#10;AAAAIwEAAGRycy9lMm9Eb2MueG1sUEsFBgAAAAAGAAYAWQEAAGoFAAAAAA==&#10;">
                <v:fill on="f" focussize="0,0"/>
                <v:stroke color="#000000" joinstyle="round"/>
                <v:imagedata o:title=""/>
                <o:lock v:ext="edit" aspectratio="f"/>
              </v:line>
            </w:pict>
          </mc:Fallback>
        </mc:AlternateContent>
      </w:r>
      <w:r>
        <w:rPr>
          <w:rFonts w:hint="eastAsia" w:ascii="宋体" w:hAnsi="宋体"/>
          <w:b/>
          <w:szCs w:val="21"/>
        </w:rPr>
        <w:t>严重不符合项</w:t>
      </w:r>
      <w:r>
        <w:rPr>
          <w:rFonts w:hint="eastAsia" w:ascii="宋体" w:hAnsi="宋体"/>
          <w:b/>
          <w:szCs w:val="21"/>
          <w:lang w:val="en-US" w:eastAsia="zh-CN"/>
        </w:rPr>
        <w:t>0</w:t>
      </w:r>
      <w:r>
        <w:rPr>
          <w:rFonts w:hint="eastAsia" w:ascii="宋体" w:hAnsi="宋体"/>
          <w:b/>
          <w:szCs w:val="21"/>
        </w:rPr>
        <w:t>，一般不符合项</w:t>
      </w:r>
      <w:r>
        <w:rPr>
          <w:rFonts w:hint="eastAsia" w:ascii="宋体" w:hAnsi="宋体"/>
          <w:b/>
          <w:szCs w:val="21"/>
          <w:lang w:val="en-US" w:eastAsia="zh-CN"/>
        </w:rPr>
        <w:t>项1</w:t>
      </w:r>
      <w:r>
        <w:rPr>
          <w:rFonts w:hint="eastAsia" w:ascii="宋体" w:hAnsi="宋体"/>
          <w:b/>
          <w:szCs w:val="21"/>
        </w:rPr>
        <w:t>，观察项项分布在部门条款，见不符合项分布表。（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321" w:leftChars="88" w:hanging="110" w:hangingChars="50"/>
              <w:rPr>
                <w:rFonts w:ascii="宋体" w:hAnsi="宋体"/>
                <w:b/>
                <w:szCs w:val="21"/>
              </w:rPr>
            </w:pPr>
            <w:r>
              <w:rPr>
                <w:rFonts w:hint="eastAsia" w:ascii="宋体" w:hAnsi="宋体" w:eastAsia="宋体" w:cs="宋体"/>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31" w:firstLineChars="150"/>
              <w:rPr>
                <w:rFonts w:ascii="宋体" w:hAnsi="宋体"/>
                <w:b/>
                <w:szCs w:val="21"/>
              </w:rPr>
            </w:pPr>
            <w:r>
              <w:rPr>
                <w:rFonts w:hint="eastAsia" w:ascii="宋体" w:hAnsi="宋体" w:eastAsia="宋体" w:cs="宋体"/>
                <w:b/>
                <w:color w:val="000000" w:themeColor="text1"/>
                <w:spacing w:val="-10"/>
                <w:szCs w:val="21"/>
              </w:rPr>
              <w:t>■</w:t>
            </w:r>
            <w:r>
              <w:rPr>
                <w:rFonts w:hint="eastAsia" w:ascii="宋体" w:hAnsi="宋体"/>
                <w:b/>
                <w:szCs w:val="21"/>
              </w:rPr>
              <w:t>推荐保持（</w:t>
            </w:r>
            <w:r>
              <w:rPr>
                <w:rFonts w:hint="eastAsia" w:ascii="宋体" w:hAnsi="宋体" w:eastAsia="宋体" w:cs="宋体"/>
                <w:b/>
                <w:color w:val="000000" w:themeColor="text1"/>
                <w:spacing w:val="-10"/>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eastAsia="宋体" w:cs="宋体"/>
          <w:b/>
          <w:color w:val="000000" w:themeColor="text1"/>
          <w:spacing w:val="-10"/>
          <w:szCs w:val="21"/>
        </w:rPr>
        <w:t>■</w:t>
      </w:r>
      <w:r>
        <w:rPr>
          <w:b/>
          <w:sz w:val="21"/>
          <w:szCs w:val="21"/>
        </w:rPr>
        <w:t>QMS (</w:t>
      </w:r>
      <w:r>
        <w:rPr>
          <w:rFonts w:hint="eastAsia"/>
          <w:b/>
          <w:sz w:val="21"/>
          <w:szCs w:val="21"/>
          <w:lang w:val="en-US" w:eastAsia="zh-CN"/>
        </w:rPr>
        <w:t>1）</w:t>
      </w:r>
      <w:r>
        <w:rPr>
          <w:rFonts w:hint="eastAsia"/>
          <w:b/>
          <w:sz w:val="21"/>
          <w:szCs w:val="21"/>
        </w:rPr>
        <w:t>个一般不符合，</w:t>
      </w:r>
      <w:r>
        <w:rPr>
          <w:rFonts w:hint="eastAsia"/>
          <w:b/>
          <w:sz w:val="21"/>
          <w:szCs w:val="21"/>
          <w:lang w:eastAsia="zh-CN"/>
        </w:rPr>
        <w:t>（</w:t>
      </w:r>
      <w:r>
        <w:rPr>
          <w:b/>
          <w:sz w:val="21"/>
          <w:szCs w:val="21"/>
        </w:rPr>
        <w:t>()</w:t>
      </w:r>
      <w:r>
        <w:rPr>
          <w:rFonts w:hint="eastAsia"/>
          <w:b/>
          <w:sz w:val="21"/>
          <w:szCs w:val="21"/>
          <w:lang w:eastAsia="zh-CN"/>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rPr>
          <w:b/>
          <w:bCs/>
          <w:sz w:val="21"/>
          <w:szCs w:val="21"/>
        </w:rPr>
      </w:pPr>
      <w:bookmarkStart w:id="24" w:name="_GoBack"/>
      <w:bookmarkEnd w:id="24"/>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ISC-B-II-1</w:t>
                          </w:r>
                          <w:r>
                            <w:rPr>
                              <w:sz w:val="18"/>
                              <w:szCs w:val="18"/>
                            </w:rPr>
                            <w:t>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GU6pZimAQAAKQMA&#10;AA4AAAAAAAAAAQAgAAAAJQEAAGRycy9lMm9Eb2MueG1sUEsFBgAAAAAGAAYAWQEAAD0FAAAAAA==&#10;">
              <v:fill on="t" focussize="0,0"/>
              <v:stroke on="f"/>
              <v:imagedata o:title=""/>
              <o:lock v:ext="edit" aspectratio="f"/>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E0D53D6"/>
    <w:multiLevelType w:val="singleLevel"/>
    <w:tmpl w:val="5E0D53D6"/>
    <w:lvl w:ilvl="0" w:tentative="0">
      <w:start w:val="2"/>
      <w:numFmt w:val="decimal"/>
      <w:lvlText w:val="%1."/>
      <w:lvlJc w:val="left"/>
      <w:pPr>
        <w:tabs>
          <w:tab w:val="left" w:pos="312"/>
        </w:tabs>
      </w:pPr>
    </w:lvl>
  </w:abstractNum>
  <w:abstractNum w:abstractNumId="3">
    <w:nsid w:val="77DC1807"/>
    <w:multiLevelType w:val="singleLevel"/>
    <w:tmpl w:val="77DC1807"/>
    <w:lvl w:ilvl="0" w:tentative="0">
      <w:start w:val="2"/>
      <w:numFmt w:val="decimal"/>
      <w:suff w:val="nothing"/>
      <w:lvlText w:val="%1、"/>
      <w:lvlJc w:val="left"/>
    </w:lvl>
  </w:abstractNum>
  <w:abstractNum w:abstractNumId="4">
    <w:nsid w:val="7AEDCE21"/>
    <w:multiLevelType w:val="singleLevel"/>
    <w:tmpl w:val="7AEDCE21"/>
    <w:lvl w:ilvl="0" w:tentative="0">
      <w:start w:val="3"/>
      <w:numFmt w:val="decimal"/>
      <w:lvlText w:val="%1."/>
      <w:lvlJc w:val="left"/>
      <w:pPr>
        <w:tabs>
          <w:tab w:val="left" w:pos="312"/>
        </w:tabs>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D2978"/>
    <w:rsid w:val="4B0769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widowControl/>
      <w:spacing w:before="40" w:after="40"/>
    </w:pPr>
    <w:rPr>
      <w:rFonts w:ascii="Arial" w:hAnsi="Arial" w:cs="Arial"/>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2020-10-29T06:31:22Z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