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成都兴怡腾数码科技有限公司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王邦权、郭露、颜晔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郭露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2025年07月21日上午至2025年07月22日下午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463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