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河北锐洛途电力器材有限公司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14:00至2025年09月25日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196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