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济南杰兴实业有限公司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2025年09月09日上午至2025年09月10日上午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1387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