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DD018B">
      <w:pPr>
        <w:snapToGrid w:val="0"/>
        <w:spacing w:line="240" w:lineRule="exact"/>
        <w:jc w:val="center"/>
        <w:rPr>
          <w:rFonts w:eastAsia="隶书"/>
          <w:sz w:val="30"/>
          <w:szCs w:val="30"/>
        </w:rPr>
      </w:pPr>
    </w:p>
    <w:p w:rsidR="009F508A">
      <w:pPr>
        <w:snapToGrid w:val="0"/>
        <w:spacing w:line="240" w:lineRule="exact"/>
        <w:jc w:val="center"/>
        <w:rPr>
          <w:rFonts w:eastAsia="隶书"/>
          <w:sz w:val="30"/>
          <w:szCs w:val="30"/>
        </w:rPr>
      </w:pPr>
      <w:r>
        <w:rPr>
          <w:rFonts w:eastAsia="隶书" w:hint="eastAsia"/>
          <w:sz w:val="30"/>
          <w:szCs w:val="30"/>
        </w:rPr>
        <w:t>审核组工作情况反馈表</w:t>
      </w:r>
    </w:p>
    <w:tbl>
      <w:tblPr>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
      <w:tblGrid>
        <w:gridCol w:w="2165"/>
        <w:gridCol w:w="1185"/>
        <w:gridCol w:w="1184"/>
        <w:gridCol w:w="2148"/>
        <w:gridCol w:w="1134"/>
        <w:gridCol w:w="2313"/>
      </w:tblGrid>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571"/>
          <w:jc w:val="center"/>
        </w:trPr>
        <w:tc>
          <w:tcPr>
            <w:tcW w:w="2165" w:type="dxa"/>
            <w:tcBorders>
              <w:top w:val="single" w:sz="8" w:space="0" w:color="auto"/>
            </w:tcBorders>
            <w:vAlign w:val="center"/>
          </w:tcPr>
          <w:p w:rsidR="009F508A">
            <w:pPr>
              <w:spacing w:line="320" w:lineRule="exact"/>
              <w:jc w:val="center"/>
              <w:rPr>
                <w:b/>
                <w:sz w:val="22"/>
                <w:szCs w:val="22"/>
              </w:rPr>
            </w:pPr>
            <w:r>
              <w:rPr>
                <w:rFonts w:hint="eastAsia"/>
                <w:b/>
                <w:sz w:val="22"/>
                <w:szCs w:val="22"/>
              </w:rPr>
              <w:t>受审核方名称</w:t>
            </w:r>
          </w:p>
        </w:tc>
        <w:tc>
          <w:tcPr>
            <w:tcW w:w="7964" w:type="dxa"/>
            <w:gridSpan w:val="5"/>
            <w:tcBorders>
              <w:top w:val="single" w:sz="8" w:space="0" w:color="auto"/>
            </w:tcBorders>
          </w:tcPr>
          <w:p w:rsidR="009F508A">
            <w:pPr>
              <w:spacing w:line="320" w:lineRule="exact"/>
              <w:rPr>
                <w:sz w:val="20"/>
              </w:rPr>
            </w:pPr>
            <w:bookmarkStart w:id="0" w:name="组织名称"/>
            <w:r>
              <w:rPr>
                <w:sz w:val="20"/>
              </w:rPr>
              <w:t>北京鑫三源世纪清洗有限公司</w:t>
            </w:r>
            <w:bookmarkEnd w:id="0"/>
          </w:p>
        </w:tc>
      </w:tr>
      <w:tr w:rsidTr="00233019">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795"/>
          <w:jc w:val="center"/>
        </w:trPr>
        <w:tc>
          <w:tcPr>
            <w:tcW w:w="2165" w:type="dxa"/>
            <w:vAlign w:val="center"/>
          </w:tcPr>
          <w:p w:rsidR="009F508A">
            <w:pPr>
              <w:spacing w:line="240" w:lineRule="exact"/>
              <w:jc w:val="center"/>
              <w:rPr>
                <w:b/>
                <w:sz w:val="20"/>
              </w:rPr>
            </w:pPr>
            <w:r>
              <w:rPr>
                <w:rFonts w:hint="eastAsia"/>
                <w:b/>
                <w:sz w:val="20"/>
              </w:rPr>
              <w:t>申请管理体系认证标准</w:t>
            </w:r>
          </w:p>
          <w:p w:rsidR="009F508A">
            <w:pPr>
              <w:spacing w:line="160" w:lineRule="exact"/>
              <w:jc w:val="center"/>
              <w:rPr>
                <w:sz w:val="16"/>
                <w:szCs w:val="16"/>
              </w:rPr>
            </w:pPr>
          </w:p>
        </w:tc>
        <w:tc>
          <w:tcPr>
            <w:tcW w:w="4517" w:type="dxa"/>
            <w:gridSpan w:val="3"/>
            <w:vAlign w:val="center"/>
          </w:tcPr>
          <w:p w:rsidR="009F508A" w:rsidP="00233019">
            <w:pPr>
              <w:ind w:left="70" w:leftChars="29"/>
              <w:rPr>
                <w:sz w:val="22"/>
                <w:szCs w:val="22"/>
              </w:rPr>
            </w:pPr>
            <w:bookmarkStart w:id="1" w:name="Q勾选15"/>
            <w:r w:rsidRPr="00233019">
              <w:rPr>
                <w:rFonts w:hint="eastAsia"/>
                <w:sz w:val="22"/>
                <w:szCs w:val="22"/>
              </w:rPr>
              <w:t>■</w:t>
            </w:r>
            <w:bookmarkEnd w:id="1"/>
            <w:r w:rsidRPr="00233019">
              <w:rPr>
                <w:rFonts w:hint="eastAsia"/>
                <w:sz w:val="22"/>
                <w:szCs w:val="22"/>
              </w:rPr>
              <w:t>GB/T19001-2016</w:t>
            </w:r>
            <w:bookmarkStart w:id="2" w:name="QJ勾选"/>
            <w:r w:rsidRPr="00233019" w:rsidR="00A723FA">
              <w:rPr>
                <w:rFonts w:hint="eastAsia"/>
                <w:sz w:val="22"/>
                <w:szCs w:val="22"/>
              </w:rPr>
              <w:t>□</w:t>
            </w:r>
            <w:bookmarkEnd w:id="2"/>
            <w:r w:rsidRPr="00233019" w:rsidR="00A723FA">
              <w:rPr>
                <w:rFonts w:hint="eastAsia"/>
                <w:sz w:val="22"/>
                <w:szCs w:val="22"/>
              </w:rPr>
              <w:t>GB/T50430-2017</w:t>
            </w:r>
            <w:bookmarkStart w:id="3" w:name="E勾选"/>
            <w:r w:rsidRPr="00233019">
              <w:rPr>
                <w:rFonts w:hint="eastAsia"/>
                <w:sz w:val="22"/>
                <w:szCs w:val="22"/>
              </w:rPr>
              <w:t>■</w:t>
            </w:r>
            <w:bookmarkEnd w:id="3"/>
            <w:r w:rsidRPr="00233019">
              <w:rPr>
                <w:rFonts w:hint="eastAsia"/>
                <w:sz w:val="22"/>
                <w:szCs w:val="22"/>
              </w:rPr>
              <w:t>GB/T24001-2016</w:t>
            </w:r>
            <w:bookmarkStart w:id="4" w:name="S勾选"/>
            <w:r w:rsidRPr="00233019">
              <w:rPr>
                <w:rFonts w:hint="eastAsia"/>
                <w:sz w:val="22"/>
                <w:szCs w:val="22"/>
              </w:rPr>
              <w:t>■</w:t>
            </w:r>
            <w:bookmarkEnd w:id="4"/>
            <w:r w:rsidRPr="00233019">
              <w:rPr>
                <w:rFonts w:hint="eastAsia"/>
                <w:sz w:val="22"/>
                <w:szCs w:val="22"/>
              </w:rPr>
              <w:t>GB/T28001-2011</w:t>
            </w:r>
            <w:bookmarkStart w:id="5" w:name="S勾选Add"/>
            <w:r w:rsidRPr="00233019">
              <w:rPr>
                <w:rFonts w:hint="eastAsia"/>
                <w:sz w:val="22"/>
                <w:szCs w:val="22"/>
              </w:rPr>
              <w:t>■</w:t>
            </w:r>
            <w:bookmarkEnd w:id="5"/>
            <w:r w:rsidRPr="00233019">
              <w:rPr>
                <w:rFonts w:hint="eastAsia"/>
                <w:sz w:val="22"/>
                <w:szCs w:val="22"/>
              </w:rPr>
              <w:t>ISO45001</w:t>
            </w:r>
            <w:r w:rsidRPr="00233019">
              <w:rPr>
                <w:rFonts w:hint="eastAsia"/>
                <w:sz w:val="22"/>
                <w:szCs w:val="22"/>
              </w:rPr>
              <w:t>：</w:t>
            </w:r>
            <w:r w:rsidRPr="00233019">
              <w:rPr>
                <w:rFonts w:hint="eastAsia"/>
                <w:sz w:val="22"/>
                <w:szCs w:val="22"/>
              </w:rPr>
              <w:t>2018</w:t>
            </w:r>
            <w:r w:rsidRPr="00233019">
              <w:rPr>
                <w:rFonts w:hint="eastAsia"/>
                <w:sz w:val="22"/>
                <w:szCs w:val="22"/>
              </w:rPr>
              <w:t>标准□受审核方管理体系文件</w:t>
            </w:r>
            <w:r w:rsidRPr="00233019">
              <w:rPr>
                <w:rFonts w:hint="eastAsia"/>
                <w:sz w:val="22"/>
                <w:szCs w:val="22"/>
              </w:rPr>
              <w:t xml:space="preserve"> (</w:t>
            </w:r>
            <w:r w:rsidRPr="00233019">
              <w:rPr>
                <w:rFonts w:hint="eastAsia"/>
                <w:sz w:val="22"/>
                <w:szCs w:val="22"/>
              </w:rPr>
              <w:t>手册版本号：</w:t>
            </w:r>
            <w:r w:rsidRPr="00233019">
              <w:rPr>
                <w:rFonts w:hint="eastAsia"/>
                <w:sz w:val="22"/>
                <w:szCs w:val="22"/>
              </w:rPr>
              <w:t xml:space="preserve">)  </w:t>
            </w:r>
            <w:r w:rsidRPr="00233019">
              <w:rPr>
                <w:rFonts w:hint="eastAsia"/>
                <w:sz w:val="22"/>
                <w:szCs w:val="22"/>
              </w:rPr>
              <w:t>□适用于受审核方的法律法规及其他要求□认证合同</w:t>
            </w:r>
          </w:p>
        </w:tc>
        <w:tc>
          <w:tcPr>
            <w:tcW w:w="1134" w:type="dxa"/>
            <w:vAlign w:val="center"/>
          </w:tcPr>
          <w:p w:rsidR="009F508A">
            <w:pPr>
              <w:widowControl/>
              <w:jc w:val="left"/>
              <w:rPr>
                <w:sz w:val="22"/>
                <w:szCs w:val="22"/>
              </w:rPr>
            </w:pPr>
            <w:r>
              <w:rPr>
                <w:rFonts w:hint="eastAsia"/>
                <w:b/>
                <w:sz w:val="22"/>
                <w:szCs w:val="22"/>
              </w:rPr>
              <w:t>合同编号</w:t>
            </w:r>
          </w:p>
        </w:tc>
        <w:tc>
          <w:tcPr>
            <w:tcW w:w="2313" w:type="dxa"/>
            <w:vAlign w:val="center"/>
          </w:tcPr>
          <w:p w:rsidR="009F508A">
            <w:pPr>
              <w:widowControl/>
              <w:jc w:val="left"/>
              <w:rPr>
                <w:sz w:val="22"/>
                <w:szCs w:val="22"/>
              </w:rPr>
            </w:pPr>
            <w:bookmarkStart w:id="6" w:name="合同编号"/>
            <w:r>
              <w:rPr>
                <w:sz w:val="22"/>
                <w:szCs w:val="22"/>
              </w:rPr>
              <w:t>0124-2018-QEO-2020</w:t>
            </w:r>
            <w:bookmarkEnd w:id="6"/>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612"/>
          <w:jc w:val="center"/>
        </w:trPr>
        <w:tc>
          <w:tcPr>
            <w:tcW w:w="2165" w:type="dxa"/>
            <w:vAlign w:val="center"/>
          </w:tcPr>
          <w:p w:rsidR="009F508A">
            <w:pPr>
              <w:spacing w:line="320" w:lineRule="exact"/>
              <w:jc w:val="center"/>
              <w:rPr>
                <w:b/>
                <w:sz w:val="22"/>
                <w:szCs w:val="22"/>
              </w:rPr>
            </w:pPr>
            <w:r>
              <w:rPr>
                <w:rFonts w:hint="eastAsia"/>
                <w:b/>
                <w:sz w:val="22"/>
                <w:szCs w:val="22"/>
              </w:rPr>
              <w:t>审核类型</w:t>
            </w:r>
          </w:p>
        </w:tc>
        <w:tc>
          <w:tcPr>
            <w:tcW w:w="7964" w:type="dxa"/>
            <w:gridSpan w:val="5"/>
            <w:vAlign w:val="center"/>
          </w:tcPr>
          <w:p w:rsidR="009F508A" w:rsidP="008E7FD3">
            <w:pPr>
              <w:spacing w:line="280" w:lineRule="exact"/>
              <w:rPr>
                <w:sz w:val="18"/>
                <w:szCs w:val="18"/>
              </w:rPr>
            </w:pPr>
            <w:bookmarkStart w:id="7" w:name="_GoBack"/>
            <w:bookmarkStart w:id="8" w:name="审核类型"/>
            <w:r w:rsidRPr="00594262">
              <w:rPr>
                <w:rFonts w:hint="eastAsia"/>
                <w:sz w:val="18"/>
                <w:szCs w:val="18"/>
              </w:rPr>
              <w:t>Q:监查1,E:监查1,O:监查1</w:t>
            </w:r>
            <w:bookmarkEnd w:id="8"/>
            <w:bookmarkEnd w:id="7"/>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180"/>
          <w:jc w:val="center"/>
        </w:trPr>
        <w:tc>
          <w:tcPr>
            <w:tcW w:w="2165" w:type="dxa"/>
            <w:vMerge w:val="restart"/>
            <w:vAlign w:val="center"/>
          </w:tcPr>
          <w:p w:rsidR="009F508A">
            <w:pPr>
              <w:snapToGrid w:val="0"/>
              <w:spacing w:line="320" w:lineRule="exact"/>
              <w:jc w:val="center"/>
              <w:rPr>
                <w:sz w:val="16"/>
                <w:szCs w:val="16"/>
              </w:rPr>
            </w:pPr>
            <w:r>
              <w:rPr>
                <w:rFonts w:hint="eastAsia"/>
                <w:b/>
                <w:sz w:val="22"/>
                <w:szCs w:val="22"/>
              </w:rPr>
              <w:t>审核组成员信息</w:t>
            </w:r>
          </w:p>
        </w:tc>
        <w:tc>
          <w:tcPr>
            <w:tcW w:w="1185" w:type="dxa"/>
            <w:vAlign w:val="center"/>
          </w:tcPr>
          <w:p w:rsidR="009F508A">
            <w:pPr>
              <w:snapToGrid w:val="0"/>
              <w:spacing w:line="320" w:lineRule="exact"/>
              <w:rPr>
                <w:sz w:val="16"/>
                <w:szCs w:val="16"/>
              </w:rPr>
            </w:pPr>
            <w:r>
              <w:rPr>
                <w:rFonts w:hint="eastAsia"/>
                <w:b/>
                <w:sz w:val="22"/>
                <w:szCs w:val="22"/>
              </w:rPr>
              <w:t>姓名</w:t>
            </w:r>
          </w:p>
        </w:tc>
        <w:tc>
          <w:tcPr>
            <w:tcW w:w="1184" w:type="dxa"/>
            <w:vAlign w:val="center"/>
          </w:tcPr>
          <w:p w:rsidR="009F508A">
            <w:pPr>
              <w:snapToGrid w:val="0"/>
              <w:spacing w:line="320" w:lineRule="exact"/>
              <w:jc w:val="center"/>
              <w:rPr>
                <w:sz w:val="16"/>
                <w:szCs w:val="16"/>
              </w:rPr>
            </w:pPr>
            <w:r>
              <w:rPr>
                <w:rFonts w:hint="eastAsia"/>
                <w:b/>
                <w:sz w:val="22"/>
                <w:szCs w:val="22"/>
              </w:rPr>
              <w:t>职务</w:t>
            </w:r>
          </w:p>
        </w:tc>
        <w:tc>
          <w:tcPr>
            <w:tcW w:w="5595" w:type="dxa"/>
            <w:gridSpan w:val="3"/>
            <w:vAlign w:val="center"/>
          </w:tcPr>
          <w:p w:rsidR="009F508A">
            <w:pPr>
              <w:snapToGrid w:val="0"/>
              <w:spacing w:line="320" w:lineRule="exact"/>
              <w:ind w:left="1309"/>
              <w:rPr>
                <w:sz w:val="16"/>
                <w:szCs w:val="16"/>
              </w:rPr>
            </w:pPr>
            <w:r>
              <w:rPr>
                <w:rFonts w:hint="eastAsia"/>
                <w:b/>
                <w:sz w:val="22"/>
                <w:szCs w:val="22"/>
              </w:rPr>
              <w:t>审核员证号</w:t>
            </w: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180"/>
          <w:jc w:val="center"/>
        </w:trPr>
        <w:tc>
          <w:tcPr>
            <w:tcW w:w="2165" w:type="dxa"/>
            <w:vMerge w:val="restart"/>
            <w:vAlign w:val="center"/>
          </w:tcPr>
          <w:p w:rsidR="009F508A">
            <w:pPr>
              <w:snapToGrid w:val="0"/>
              <w:spacing w:line="320" w:lineRule="exact"/>
              <w:jc w:val="center"/>
              <w:rPr>
                <w:sz w:val="16"/>
                <w:szCs w:val="16"/>
              </w:rPr>
            </w:pPr>
          </w:p>
        </w:tc>
        <w:tc>
          <w:tcPr>
            <w:tcW w:w="1185" w:type="dxa"/>
            <w:vAlign w:val="center"/>
          </w:tcPr>
          <w:p w:rsidR="009F508A">
            <w:pPr>
              <w:snapToGrid w:val="0"/>
              <w:spacing w:line="320" w:lineRule="exact"/>
              <w:rPr>
                <w:sz w:val="16"/>
                <w:szCs w:val="16"/>
              </w:rPr>
            </w:pPr>
            <w:r>
              <w:rPr>
                <w:sz w:val="16"/>
                <w:szCs w:val="16"/>
              </w:rPr>
              <w:t>曲晓莉</w:t>
            </w:r>
          </w:p>
        </w:tc>
        <w:tc>
          <w:tcPr>
            <w:tcW w:w="1184" w:type="dxa"/>
            <w:vAlign w:val="center"/>
          </w:tcPr>
          <w:p w:rsidR="009F508A">
            <w:pPr>
              <w:snapToGrid w:val="0"/>
              <w:spacing w:line="320" w:lineRule="exact"/>
              <w:jc w:val="center"/>
              <w:rPr>
                <w:sz w:val="16"/>
                <w:szCs w:val="16"/>
              </w:rPr>
            </w:pPr>
            <w:r>
              <w:rPr>
                <w:sz w:val="16"/>
                <w:szCs w:val="16"/>
              </w:rPr>
              <w:t>组长</w:t>
            </w:r>
          </w:p>
        </w:tc>
        <w:tc>
          <w:tcPr>
            <w:tcW w:w="5595" w:type="dxa"/>
            <w:gridSpan w:val="3"/>
            <w:vAlign w:val="center"/>
          </w:tcPr>
          <w:p w:rsidR="009F508A">
            <w:pPr>
              <w:snapToGrid w:val="0"/>
              <w:spacing w:line="320" w:lineRule="exact"/>
              <w:ind w:left="1309"/>
              <w:rPr>
                <w:sz w:val="16"/>
                <w:szCs w:val="16"/>
              </w:rPr>
            </w:pPr>
            <w:r>
              <w:rPr>
                <w:sz w:val="16"/>
                <w:szCs w:val="16"/>
              </w:rPr>
              <w:t>2020-N1QMS-3042801</w:t>
            </w:r>
          </w:p>
          <w:p w:rsidR="009F508A">
            <w:pPr>
              <w:snapToGrid w:val="0"/>
              <w:spacing w:line="320" w:lineRule="exact"/>
              <w:ind w:left="1309"/>
              <w:rPr>
                <w:sz w:val="16"/>
                <w:szCs w:val="16"/>
              </w:rPr>
            </w:pPr>
            <w:r>
              <w:rPr>
                <w:sz w:val="16"/>
                <w:szCs w:val="16"/>
              </w:rPr>
              <w:t>2019-N1EMS-3042801</w:t>
            </w:r>
          </w:p>
          <w:p w:rsidR="009F508A">
            <w:pPr>
              <w:snapToGrid w:val="0"/>
              <w:spacing w:line="320" w:lineRule="exact"/>
              <w:ind w:left="1309"/>
              <w:rPr>
                <w:sz w:val="16"/>
                <w:szCs w:val="16"/>
              </w:rPr>
            </w:pPr>
            <w:r>
              <w:rPr>
                <w:sz w:val="16"/>
                <w:szCs w:val="16"/>
              </w:rPr>
              <w:t>2018-N1OHSMS-2042801</w:t>
            </w: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180"/>
          <w:jc w:val="center"/>
        </w:trPr>
        <w:tc>
          <w:tcPr>
            <w:tcW w:w="2165" w:type="dxa"/>
            <w:vMerge/>
            <w:vAlign w:val="center"/>
          </w:tcPr>
          <w:p w:rsidR="009F508A">
            <w:pPr>
              <w:snapToGrid w:val="0"/>
              <w:spacing w:line="320" w:lineRule="exact"/>
              <w:jc w:val="center"/>
              <w:rPr>
                <w:b/>
                <w:sz w:val="22"/>
                <w:szCs w:val="22"/>
              </w:rPr>
            </w:pPr>
          </w:p>
        </w:tc>
        <w:tc>
          <w:tcPr>
            <w:tcW w:w="1185" w:type="dxa"/>
            <w:vAlign w:val="center"/>
          </w:tcPr>
          <w:p w:rsidR="009F508A" w:rsidP="00D21367">
            <w:pPr>
              <w:snapToGrid w:val="0"/>
              <w:spacing w:line="320" w:lineRule="exact"/>
              <w:ind w:firstLine="120" w:firstLineChars="50"/>
              <w:rPr>
                <w:sz w:val="22"/>
                <w:szCs w:val="22"/>
                <w:highlight w:val="yellow"/>
              </w:rPr>
            </w:pPr>
          </w:p>
        </w:tc>
        <w:tc>
          <w:tcPr>
            <w:tcW w:w="1184" w:type="dxa"/>
            <w:vAlign w:val="center"/>
          </w:tcPr>
          <w:p w:rsidR="009F508A">
            <w:pPr>
              <w:snapToGrid w:val="0"/>
              <w:spacing w:line="320" w:lineRule="exact"/>
              <w:ind w:left="572"/>
              <w:rPr>
                <w:sz w:val="22"/>
                <w:szCs w:val="22"/>
                <w:highlight w:val="yellow"/>
              </w:rPr>
            </w:pPr>
          </w:p>
        </w:tc>
        <w:tc>
          <w:tcPr>
            <w:tcW w:w="5595" w:type="dxa"/>
            <w:gridSpan w:val="3"/>
            <w:vAlign w:val="center"/>
          </w:tcPr>
          <w:p w:rsidR="009F508A">
            <w:pPr>
              <w:snapToGrid w:val="0"/>
              <w:spacing w:line="320" w:lineRule="exact"/>
              <w:ind w:left="1309"/>
              <w:rPr>
                <w:sz w:val="22"/>
                <w:szCs w:val="22"/>
                <w:highlight w:val="yellow"/>
              </w:rPr>
            </w:pP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180"/>
          <w:jc w:val="center"/>
        </w:trPr>
        <w:tc>
          <w:tcPr>
            <w:tcW w:w="2165" w:type="dxa"/>
            <w:vMerge/>
            <w:vAlign w:val="center"/>
          </w:tcPr>
          <w:p w:rsidR="009F508A">
            <w:pPr>
              <w:snapToGrid w:val="0"/>
              <w:spacing w:line="320" w:lineRule="exact"/>
              <w:jc w:val="center"/>
              <w:rPr>
                <w:b/>
                <w:sz w:val="22"/>
                <w:szCs w:val="22"/>
              </w:rPr>
            </w:pPr>
          </w:p>
        </w:tc>
        <w:tc>
          <w:tcPr>
            <w:tcW w:w="1185" w:type="dxa"/>
            <w:vAlign w:val="center"/>
          </w:tcPr>
          <w:p w:rsidR="009F508A" w:rsidP="00D21367">
            <w:pPr>
              <w:snapToGrid w:val="0"/>
              <w:spacing w:line="320" w:lineRule="exact"/>
              <w:ind w:firstLine="120" w:firstLineChars="50"/>
              <w:rPr>
                <w:b/>
                <w:sz w:val="22"/>
                <w:szCs w:val="22"/>
                <w:highlight w:val="yellow"/>
              </w:rPr>
            </w:pPr>
          </w:p>
        </w:tc>
        <w:tc>
          <w:tcPr>
            <w:tcW w:w="1184" w:type="dxa"/>
            <w:vAlign w:val="center"/>
          </w:tcPr>
          <w:p w:rsidR="009F508A">
            <w:pPr>
              <w:snapToGrid w:val="0"/>
              <w:spacing w:line="320" w:lineRule="exact"/>
              <w:ind w:left="572"/>
              <w:rPr>
                <w:b/>
                <w:sz w:val="22"/>
                <w:szCs w:val="22"/>
                <w:highlight w:val="yellow"/>
              </w:rPr>
            </w:pPr>
          </w:p>
        </w:tc>
        <w:tc>
          <w:tcPr>
            <w:tcW w:w="5595" w:type="dxa"/>
            <w:gridSpan w:val="3"/>
            <w:vAlign w:val="center"/>
          </w:tcPr>
          <w:p w:rsidR="009F508A">
            <w:pPr>
              <w:snapToGrid w:val="0"/>
              <w:spacing w:line="320" w:lineRule="exact"/>
              <w:ind w:left="1309"/>
              <w:rPr>
                <w:b/>
                <w:sz w:val="22"/>
                <w:szCs w:val="22"/>
                <w:highlight w:val="yellow"/>
              </w:rPr>
            </w:pP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165"/>
          <w:jc w:val="center"/>
        </w:trPr>
        <w:tc>
          <w:tcPr>
            <w:tcW w:w="2165" w:type="dxa"/>
            <w:vMerge/>
            <w:vAlign w:val="center"/>
          </w:tcPr>
          <w:p w:rsidR="009F508A">
            <w:pPr>
              <w:snapToGrid w:val="0"/>
              <w:spacing w:line="320" w:lineRule="exact"/>
              <w:jc w:val="center"/>
              <w:rPr>
                <w:b/>
                <w:sz w:val="22"/>
                <w:szCs w:val="22"/>
              </w:rPr>
            </w:pPr>
          </w:p>
        </w:tc>
        <w:tc>
          <w:tcPr>
            <w:tcW w:w="1185" w:type="dxa"/>
            <w:vAlign w:val="center"/>
          </w:tcPr>
          <w:p w:rsidR="009F508A" w:rsidP="00D21367">
            <w:pPr>
              <w:snapToGrid w:val="0"/>
              <w:spacing w:line="320" w:lineRule="exact"/>
              <w:ind w:firstLine="120" w:firstLineChars="50"/>
              <w:rPr>
                <w:b/>
                <w:sz w:val="22"/>
                <w:szCs w:val="22"/>
                <w:highlight w:val="yellow"/>
              </w:rPr>
            </w:pPr>
          </w:p>
        </w:tc>
        <w:tc>
          <w:tcPr>
            <w:tcW w:w="1184" w:type="dxa"/>
            <w:vAlign w:val="center"/>
          </w:tcPr>
          <w:p w:rsidR="009F508A" w:rsidP="00D21367">
            <w:pPr>
              <w:snapToGrid w:val="0"/>
              <w:spacing w:line="320" w:lineRule="exact"/>
              <w:ind w:firstLine="120" w:firstLineChars="50"/>
              <w:rPr>
                <w:b/>
                <w:sz w:val="22"/>
                <w:szCs w:val="22"/>
                <w:highlight w:val="yellow"/>
              </w:rPr>
            </w:pPr>
          </w:p>
        </w:tc>
        <w:tc>
          <w:tcPr>
            <w:tcW w:w="5595" w:type="dxa"/>
            <w:gridSpan w:val="3"/>
            <w:vAlign w:val="center"/>
          </w:tcPr>
          <w:p w:rsidR="009F508A" w:rsidP="00D21367">
            <w:pPr>
              <w:snapToGrid w:val="0"/>
              <w:spacing w:line="320" w:lineRule="exact"/>
              <w:ind w:firstLine="120" w:firstLineChars="50"/>
              <w:rPr>
                <w:b/>
                <w:sz w:val="22"/>
                <w:szCs w:val="22"/>
                <w:highlight w:val="yellow"/>
              </w:rPr>
            </w:pP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330"/>
          <w:jc w:val="center"/>
        </w:trPr>
        <w:tc>
          <w:tcPr>
            <w:tcW w:w="2165" w:type="dxa"/>
            <w:vMerge/>
            <w:vAlign w:val="center"/>
          </w:tcPr>
          <w:p w:rsidR="009F508A">
            <w:pPr>
              <w:snapToGrid w:val="0"/>
              <w:spacing w:line="320" w:lineRule="exact"/>
              <w:jc w:val="center"/>
              <w:rPr>
                <w:b/>
                <w:sz w:val="22"/>
                <w:szCs w:val="22"/>
              </w:rPr>
            </w:pPr>
          </w:p>
        </w:tc>
        <w:tc>
          <w:tcPr>
            <w:tcW w:w="1185" w:type="dxa"/>
            <w:vAlign w:val="center"/>
          </w:tcPr>
          <w:p w:rsidR="009F508A" w:rsidP="00D21367">
            <w:pPr>
              <w:snapToGrid w:val="0"/>
              <w:spacing w:line="320" w:lineRule="exact"/>
              <w:ind w:firstLine="120" w:firstLineChars="50"/>
              <w:rPr>
                <w:b/>
                <w:sz w:val="22"/>
                <w:szCs w:val="22"/>
                <w:highlight w:val="yellow"/>
              </w:rPr>
            </w:pPr>
          </w:p>
        </w:tc>
        <w:tc>
          <w:tcPr>
            <w:tcW w:w="1184" w:type="dxa"/>
            <w:vAlign w:val="center"/>
          </w:tcPr>
          <w:p w:rsidR="009F508A" w:rsidP="00D21367">
            <w:pPr>
              <w:snapToGrid w:val="0"/>
              <w:spacing w:line="320" w:lineRule="exact"/>
              <w:ind w:firstLine="120" w:firstLineChars="50"/>
              <w:rPr>
                <w:b/>
                <w:sz w:val="22"/>
                <w:szCs w:val="22"/>
                <w:highlight w:val="yellow"/>
              </w:rPr>
            </w:pPr>
          </w:p>
        </w:tc>
        <w:tc>
          <w:tcPr>
            <w:tcW w:w="5595" w:type="dxa"/>
            <w:gridSpan w:val="3"/>
            <w:vAlign w:val="center"/>
          </w:tcPr>
          <w:p w:rsidR="009F508A" w:rsidP="00D21367">
            <w:pPr>
              <w:snapToGrid w:val="0"/>
              <w:spacing w:line="320" w:lineRule="exact"/>
              <w:ind w:firstLine="120" w:firstLineChars="50"/>
              <w:rPr>
                <w:b/>
                <w:sz w:val="22"/>
                <w:szCs w:val="22"/>
                <w:highlight w:val="yellow"/>
              </w:rPr>
            </w:pP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4957"/>
          <w:jc w:val="center"/>
        </w:trPr>
        <w:tc>
          <w:tcPr>
            <w:tcW w:w="2165" w:type="dxa"/>
            <w:vAlign w:val="center"/>
          </w:tcPr>
          <w:p w:rsidR="009F508A">
            <w:pPr>
              <w:snapToGrid w:val="0"/>
              <w:spacing w:line="320" w:lineRule="exact"/>
              <w:jc w:val="center"/>
              <w:rPr>
                <w:b/>
                <w:sz w:val="22"/>
                <w:szCs w:val="22"/>
              </w:rPr>
            </w:pPr>
            <w:r>
              <w:rPr>
                <w:rFonts w:hint="eastAsia"/>
                <w:b/>
                <w:sz w:val="22"/>
                <w:szCs w:val="22"/>
              </w:rPr>
              <w:t>审核组工作情况</w:t>
            </w:r>
          </w:p>
          <w:p w:rsidR="009F508A">
            <w:pPr>
              <w:snapToGrid w:val="0"/>
              <w:spacing w:line="320" w:lineRule="exact"/>
              <w:jc w:val="center"/>
              <w:rPr>
                <w:b/>
                <w:sz w:val="22"/>
                <w:szCs w:val="22"/>
              </w:rPr>
            </w:pPr>
          </w:p>
        </w:tc>
        <w:tc>
          <w:tcPr>
            <w:tcW w:w="7964" w:type="dxa"/>
            <w:gridSpan w:val="5"/>
          </w:tcPr>
          <w:p w:rsidR="009F508A" w:rsidP="00233019">
            <w:pPr>
              <w:snapToGrid w:val="0"/>
              <w:spacing w:line="276" w:lineRule="auto"/>
              <w:jc w:val="left"/>
              <w:rPr>
                <w:sz w:val="20"/>
              </w:rPr>
            </w:pPr>
            <w:r>
              <w:rPr>
                <w:sz w:val="22"/>
                <w:szCs w:val="22"/>
              </w:rPr>
              <w:t>1</w:t>
            </w:r>
            <w:r>
              <w:rPr>
                <w:rFonts w:hint="eastAsia"/>
                <w:sz w:val="22"/>
                <w:szCs w:val="22"/>
              </w:rPr>
              <w:t>、</w:t>
            </w:r>
            <w:r>
              <w:rPr>
                <w:rFonts w:hint="eastAsia"/>
                <w:b/>
                <w:sz w:val="22"/>
                <w:szCs w:val="22"/>
              </w:rPr>
              <w:t>审核开始日期</w:t>
            </w:r>
            <w:r>
              <w:rPr>
                <w:rFonts w:hint="eastAsia"/>
                <w:sz w:val="20"/>
              </w:rPr>
              <w:t>：</w:t>
            </w:r>
          </w:p>
          <w:p w:rsidR="009F508A" w:rsidP="00233019">
            <w:pPr>
              <w:snapToGrid w:val="0"/>
              <w:spacing w:line="276" w:lineRule="auto"/>
              <w:jc w:val="left"/>
              <w:rPr>
                <w:sz w:val="20"/>
              </w:rPr>
            </w:pPr>
            <w:r>
              <w:rPr>
                <w:sz w:val="22"/>
                <w:szCs w:val="22"/>
              </w:rPr>
              <w:t>2</w:t>
            </w:r>
            <w:r>
              <w:rPr>
                <w:rFonts w:hint="eastAsia"/>
                <w:sz w:val="22"/>
                <w:szCs w:val="22"/>
              </w:rPr>
              <w:t>、</w:t>
            </w:r>
            <w:r>
              <w:rPr>
                <w:rFonts w:hint="eastAsia"/>
                <w:b/>
                <w:sz w:val="22"/>
                <w:szCs w:val="22"/>
              </w:rPr>
              <w:t>审核结束日期</w:t>
            </w:r>
            <w:r>
              <w:rPr>
                <w:rFonts w:hint="eastAsia"/>
                <w:sz w:val="20"/>
              </w:rPr>
              <w:t>：</w:t>
            </w:r>
          </w:p>
          <w:p w:rsidR="009F508A" w:rsidP="00233019">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按审核计划进行审核</w:t>
            </w:r>
          </w:p>
          <w:p w:rsidR="009F508A" w:rsidP="00233019">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按程序进行审核</w:t>
            </w:r>
          </w:p>
          <w:p w:rsidR="009F508A" w:rsidP="00233019">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独立、公正、认真负责。</w:t>
            </w:r>
          </w:p>
          <w:p w:rsidR="009F508A" w:rsidP="00233019">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融洽。</w:t>
            </w:r>
          </w:p>
          <w:p w:rsidR="009F508A" w:rsidP="00233019">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遵守保密要求。</w:t>
            </w:r>
          </w:p>
          <w:p w:rsidR="009F508A" w:rsidP="00233019">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守时、讲究效率。</w:t>
            </w:r>
          </w:p>
          <w:p w:rsidR="009F508A" w:rsidP="00233019">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ascii="宋体" w:hAnsi="宋体" w:hint="eastAsia"/>
                <w:sz w:val="22"/>
                <w:szCs w:val="22"/>
              </w:rPr>
              <w:t>□</w:t>
            </w:r>
            <w:r>
              <w:rPr>
                <w:rFonts w:hint="eastAsia"/>
                <w:b/>
                <w:sz w:val="22"/>
                <w:szCs w:val="22"/>
              </w:rPr>
              <w:t>无</w:t>
            </w:r>
            <w:r>
              <w:rPr>
                <w:rFonts w:ascii="宋体" w:hAnsi="宋体" w:hint="eastAsia"/>
                <w:sz w:val="22"/>
                <w:szCs w:val="22"/>
              </w:rPr>
              <w:t>□</w:t>
            </w:r>
            <w:r>
              <w:rPr>
                <w:rFonts w:hint="eastAsia"/>
                <w:b/>
                <w:sz w:val="22"/>
                <w:szCs w:val="22"/>
              </w:rPr>
              <w:t>违背事实情况。</w:t>
            </w:r>
          </w:p>
          <w:p w:rsidR="009F508A" w:rsidP="00233019">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ascii="宋体" w:hAnsi="宋体" w:hint="eastAsia"/>
                <w:sz w:val="22"/>
                <w:szCs w:val="22"/>
              </w:rPr>
              <w:t>□</w:t>
            </w:r>
            <w:r>
              <w:rPr>
                <w:rFonts w:hint="eastAsia"/>
                <w:b/>
                <w:sz w:val="22"/>
                <w:szCs w:val="22"/>
              </w:rPr>
              <w:t>无</w:t>
            </w:r>
            <w:r>
              <w:rPr>
                <w:rFonts w:ascii="宋体" w:hAnsi="宋体" w:hint="eastAsia"/>
                <w:sz w:val="22"/>
                <w:szCs w:val="22"/>
              </w:rPr>
              <w:t>□</w:t>
            </w:r>
            <w:r>
              <w:rPr>
                <w:rFonts w:hint="eastAsia"/>
                <w:b/>
                <w:sz w:val="22"/>
                <w:szCs w:val="22"/>
              </w:rPr>
              <w:t>傲慢无礼、态度粗暴情况。</w:t>
            </w:r>
          </w:p>
          <w:p w:rsidR="009F508A" w:rsidP="00233019">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ascii="宋体" w:hAnsi="宋体" w:hint="eastAsia"/>
                <w:b/>
                <w:sz w:val="22"/>
                <w:szCs w:val="22"/>
              </w:rPr>
              <w:t>□</w:t>
            </w:r>
            <w:r>
              <w:rPr>
                <w:rFonts w:hint="eastAsia"/>
                <w:b/>
                <w:sz w:val="22"/>
                <w:szCs w:val="22"/>
              </w:rPr>
              <w:t>一致</w:t>
            </w:r>
            <w:r>
              <w:rPr>
                <w:rFonts w:ascii="宋体" w:hAnsi="宋体" w:hint="eastAsia"/>
                <w:b/>
                <w:sz w:val="22"/>
                <w:szCs w:val="22"/>
              </w:rPr>
              <w:t>□不一致</w:t>
            </w:r>
          </w:p>
          <w:p w:rsidR="009F508A" w:rsidP="00233019">
            <w:pPr>
              <w:snapToGrid w:val="0"/>
              <w:spacing w:line="276" w:lineRule="auto"/>
              <w:jc w:val="left"/>
              <w:rPr>
                <w:sz w:val="22"/>
                <w:szCs w:val="22"/>
              </w:rPr>
            </w:pPr>
            <w:r>
              <w:rPr>
                <w:rFonts w:ascii="宋体" w:hAnsi="宋体" w:hint="eastAsia"/>
                <w:b/>
                <w:sz w:val="22"/>
                <w:szCs w:val="22"/>
              </w:rPr>
              <w:t>不一致情况：</w:t>
            </w:r>
          </w:p>
        </w:tc>
      </w:tr>
      <w:tr w:rsidTr="00233019">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2840"/>
          <w:jc w:val="center"/>
        </w:trPr>
        <w:tc>
          <w:tcPr>
            <w:tcW w:w="2165" w:type="dxa"/>
            <w:tcBorders>
              <w:bottom w:val="single" w:sz="8" w:space="0" w:color="auto"/>
            </w:tcBorders>
            <w:vAlign w:val="center"/>
          </w:tcPr>
          <w:p w:rsidR="009F508A">
            <w:pPr>
              <w:spacing w:line="320" w:lineRule="exact"/>
              <w:jc w:val="center"/>
              <w:rPr>
                <w:b/>
                <w:sz w:val="22"/>
                <w:szCs w:val="22"/>
              </w:rPr>
            </w:pPr>
            <w:r>
              <w:rPr>
                <w:rFonts w:hint="eastAsia"/>
                <w:b/>
                <w:sz w:val="22"/>
                <w:szCs w:val="22"/>
              </w:rPr>
              <w:t>受审核方意见</w:t>
            </w:r>
          </w:p>
          <w:p w:rsidR="009F508A">
            <w:pPr>
              <w:spacing w:line="320" w:lineRule="exact"/>
              <w:jc w:val="center"/>
              <w:rPr>
                <w:b/>
                <w:sz w:val="22"/>
                <w:szCs w:val="22"/>
              </w:rPr>
            </w:pPr>
          </w:p>
        </w:tc>
        <w:tc>
          <w:tcPr>
            <w:tcW w:w="7964" w:type="dxa"/>
            <w:gridSpan w:val="5"/>
            <w:tcBorders>
              <w:bottom w:val="single" w:sz="8" w:space="0" w:color="auto"/>
            </w:tcBorders>
          </w:tcPr>
          <w:p w:rsidR="009F508A" w:rsidP="00233019">
            <w:pPr>
              <w:spacing w:line="276" w:lineRule="auto"/>
              <w:rPr>
                <w:rFonts w:ascii="宋体"/>
                <w:sz w:val="22"/>
                <w:szCs w:val="22"/>
              </w:rPr>
            </w:pPr>
            <w:r>
              <w:rPr>
                <w:rFonts w:hint="eastAsia"/>
                <w:b/>
                <w:sz w:val="22"/>
                <w:szCs w:val="22"/>
              </w:rPr>
              <w:t>对审核组审核工作</w:t>
            </w:r>
          </w:p>
          <w:p w:rsidR="009F508A" w:rsidP="00233019">
            <w:pPr>
              <w:spacing w:line="276" w:lineRule="auto"/>
              <w:ind w:firstLine="1080" w:firstLineChars="450"/>
              <w:rPr>
                <w:sz w:val="16"/>
                <w:szCs w:val="16"/>
              </w:rPr>
            </w:pPr>
            <w:r>
              <w:rPr>
                <w:rFonts w:ascii="宋体" w:hAnsi="宋体" w:hint="eastAsia"/>
                <w:sz w:val="22"/>
                <w:szCs w:val="22"/>
              </w:rPr>
              <w:t>□</w:t>
            </w:r>
            <w:r>
              <w:rPr>
                <w:rFonts w:hint="eastAsia"/>
                <w:b/>
                <w:sz w:val="22"/>
                <w:szCs w:val="22"/>
              </w:rPr>
              <w:t>满意（优）</w:t>
            </w:r>
          </w:p>
          <w:p w:rsidR="009F508A" w:rsidP="00233019">
            <w:pPr>
              <w:spacing w:line="276" w:lineRule="auto"/>
              <w:ind w:firstLine="1080" w:firstLineChars="450"/>
              <w:rPr>
                <w:sz w:val="16"/>
                <w:szCs w:val="16"/>
              </w:rPr>
            </w:pPr>
            <w:r>
              <w:rPr>
                <w:rFonts w:ascii="宋体" w:hAnsi="宋体" w:hint="eastAsia"/>
                <w:sz w:val="22"/>
                <w:szCs w:val="22"/>
              </w:rPr>
              <w:t>□</w:t>
            </w:r>
            <w:r>
              <w:rPr>
                <w:rFonts w:hint="eastAsia"/>
                <w:b/>
                <w:sz w:val="22"/>
                <w:szCs w:val="22"/>
              </w:rPr>
              <w:t>较满意（良）</w:t>
            </w:r>
          </w:p>
          <w:p w:rsidR="009F508A" w:rsidP="00233019">
            <w:pPr>
              <w:spacing w:line="276" w:lineRule="auto"/>
              <w:ind w:firstLine="1080" w:firstLineChars="450"/>
              <w:rPr>
                <w:b/>
                <w:sz w:val="22"/>
                <w:szCs w:val="22"/>
              </w:rPr>
            </w:pPr>
            <w:r>
              <w:rPr>
                <w:rFonts w:ascii="宋体" w:hAnsi="宋体" w:hint="eastAsia"/>
                <w:sz w:val="22"/>
                <w:szCs w:val="22"/>
              </w:rPr>
              <w:t>□</w:t>
            </w:r>
            <w:r>
              <w:rPr>
                <w:rFonts w:hint="eastAsia"/>
                <w:b/>
                <w:sz w:val="22"/>
                <w:szCs w:val="22"/>
              </w:rPr>
              <w:t>不满意（差）</w:t>
            </w:r>
          </w:p>
          <w:p w:rsidR="009F508A" w:rsidP="00233019">
            <w:pPr>
              <w:spacing w:line="276" w:lineRule="auto"/>
              <w:ind w:firstLine="1080" w:firstLineChars="450"/>
              <w:rPr>
                <w:b/>
                <w:sz w:val="22"/>
                <w:szCs w:val="22"/>
              </w:rPr>
            </w:pPr>
            <w:r>
              <w:rPr>
                <w:rFonts w:ascii="宋体" w:hAnsi="宋体" w:hint="eastAsia"/>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rsidR="009F508A" w:rsidP="00233019">
            <w:pPr>
              <w:spacing w:line="276" w:lineRule="auto"/>
              <w:ind w:firstLine="1051" w:firstLineChars="438"/>
              <w:rPr>
                <w:sz w:val="22"/>
                <w:szCs w:val="22"/>
              </w:rPr>
            </w:pPr>
            <w:r>
              <w:rPr>
                <w:rFonts w:ascii="宋体" w:hAnsi="宋体" w:hint="eastAsia"/>
                <w:sz w:val="22"/>
                <w:szCs w:val="22"/>
              </w:rPr>
              <w:t>□</w:t>
            </w:r>
            <w:r>
              <w:rPr>
                <w:rFonts w:hint="eastAsia"/>
                <w:b/>
                <w:sz w:val="22"/>
                <w:szCs w:val="22"/>
              </w:rPr>
              <w:t>优</w:t>
            </w:r>
            <w:r>
              <w:rPr>
                <w:rFonts w:ascii="宋体" w:hAnsi="宋体" w:hint="eastAsia"/>
                <w:sz w:val="22"/>
                <w:szCs w:val="22"/>
              </w:rPr>
              <w:t>□</w:t>
            </w:r>
            <w:r>
              <w:rPr>
                <w:rFonts w:hint="eastAsia"/>
                <w:b/>
                <w:sz w:val="22"/>
                <w:szCs w:val="22"/>
              </w:rPr>
              <w:t>良</w:t>
            </w:r>
            <w:r>
              <w:rPr>
                <w:rFonts w:ascii="宋体" w:hAnsi="宋体" w:hint="eastAsia"/>
                <w:sz w:val="22"/>
                <w:szCs w:val="22"/>
              </w:rPr>
              <w:t>□</w:t>
            </w:r>
            <w:r>
              <w:rPr>
                <w:rFonts w:hint="eastAsia"/>
                <w:b/>
                <w:sz w:val="22"/>
                <w:szCs w:val="22"/>
              </w:rPr>
              <w:t>差</w:t>
            </w:r>
          </w:p>
          <w:p w:rsidR="009F508A" w:rsidP="00233019">
            <w:pPr>
              <w:spacing w:line="276" w:lineRule="auto"/>
              <w:ind w:firstLine="492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rsidR="009F508A" w:rsidP="00233019">
            <w:pPr>
              <w:ind w:firstLine="4920" w:firstLineChars="2050"/>
              <w:rPr>
                <w:sz w:val="22"/>
                <w:szCs w:val="22"/>
              </w:rPr>
            </w:pPr>
          </w:p>
          <w:p w:rsidR="009F508A" w:rsidP="00233019">
            <w:pPr>
              <w:rPr>
                <w:b/>
                <w:sz w:val="22"/>
                <w:szCs w:val="22"/>
              </w:rPr>
            </w:pPr>
            <w:r>
              <w:rPr>
                <w:rFonts w:hint="eastAsia"/>
                <w:b/>
                <w:sz w:val="22"/>
                <w:szCs w:val="22"/>
              </w:rPr>
              <w:t>日期</w:t>
            </w:r>
            <w:r>
              <w:rPr>
                <w:rFonts w:hint="eastAsia"/>
                <w:sz w:val="20"/>
              </w:rPr>
              <w:t>：</w:t>
            </w:r>
          </w:p>
        </w:tc>
      </w:tr>
    </w:tbl>
    <w:p w:rsidR="009F508A">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rsidSect="00542149">
      <w:headerReference w:type="default" r:id="rId4"/>
      <w:footerReference w:type="default" r:id="rId5"/>
      <w:pgSz w:w="11906" w:h="16838"/>
      <w:pgMar w:top="814" w:right="907" w:bottom="651" w:left="907" w:header="601" w:footer="601"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F508A">
    <w:pPr>
      <w:pStyle w:val="Footer"/>
    </w:pPr>
    <w:r>
      <w:t xml:space="preserve">- </w:t>
    </w:r>
    <w:r w:rsidR="00EF5155">
      <w:fldChar w:fldCharType="begin"/>
    </w:r>
    <w:r w:rsidR="00796E8D">
      <w:instrText xml:space="preserve"> PAGE </w:instrText>
    </w:r>
    <w:r w:rsidR="00EF5155">
      <w:fldChar w:fldCharType="separate"/>
    </w:r>
    <w:r w:rsidR="00DD7124">
      <w:rPr>
        <w:noProof/>
      </w:rPr>
      <w:t>1</w:t>
    </w:r>
    <w:r w:rsidR="00EF5155">
      <w:rPr>
        <w:noProof/>
      </w:rPr>
      <w:fldChar w:fldCharType="end"/>
    </w:r>
    <w:r>
      <w:t xml:space="preserve"> -</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D018B" w:rsidRPr="00390345" w:rsidP="00DD018B">
    <w:pPr>
      <w:pStyle w:val="Header"/>
      <w:pBdr>
        <w:bottom w:val="nil"/>
      </w:pBdr>
      <w:tabs>
        <w:tab w:val="clear" w:pos="4153"/>
        <w:tab w:val="left" w:pos="8910"/>
        <w:tab w:val="left" w:pos="9142"/>
      </w:tabs>
      <w:spacing w:line="320" w:lineRule="exact"/>
      <w:ind w:left="-98" w:firstLine="1080" w:leftChars="-41" w:firstLineChars="450"/>
      <w:jc w:val="left"/>
      <w:rPr>
        <w:rStyle w:val="CharChar1"/>
        <w:rFonts w:hint="default"/>
        <w:szCs w:val="18"/>
      </w:rPr>
    </w:pPr>
    <w:r>
      <w:rPr>
        <w:szCs w:val="1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24" o:spid="_x0000_s2049" type="#_x0000_t75" style="height:34.1pt;margin-left:-0.05pt;margin-top:0.35pt;position:absolute;width:32.3pt;z-index:-251658240">
          <v:fill o:detectmouseclick="t"/>
          <v:imagedata r:id="rId1" o:title=""/>
          <w10:wrap type="tight"/>
        </v:shape>
      </w:pict>
    </w:r>
    <w:r w:rsidR="00745F4F">
      <w:rPr>
        <w:rStyle w:val="CharChar1"/>
        <w:rFonts w:hint="default"/>
        <w:szCs w:val="18"/>
      </w:rPr>
      <w:t>I</w:t>
    </w:r>
    <w:r w:rsidRPr="00390345">
      <w:rPr>
        <w:rStyle w:val="CharChar1"/>
        <w:rFonts w:hint="default"/>
        <w:szCs w:val="18"/>
      </w:rPr>
      <w:t>北京国标联合认证有限公司</w:t>
    </w:r>
    <w:r w:rsidRPr="00390345">
      <w:rPr>
        <w:rStyle w:val="CharChar1"/>
        <w:rFonts w:hint="default"/>
        <w:szCs w:val="18"/>
      </w:rPr>
      <w:tab/>
    </w:r>
    <w:r w:rsidRPr="00390345">
      <w:rPr>
        <w:rStyle w:val="CharChar1"/>
        <w:rFonts w:hint="default"/>
        <w:szCs w:val="18"/>
      </w:rPr>
      <w:tab/>
    </w:r>
    <w:r>
      <w:rPr>
        <w:rStyle w:val="CharChar1"/>
        <w:rFonts w:hint="default"/>
        <w:szCs w:val="18"/>
      </w:rPr>
      <w:tab/>
    </w:r>
  </w:p>
  <w:p w:rsidR="00DD018B" w:rsidRPr="00D10321" w:rsidP="00DD7124">
    <w:pPr>
      <w:pStyle w:val="Header"/>
      <w:pBdr>
        <w:bottom w:val="nil"/>
      </w:pBdr>
      <w:spacing w:line="320" w:lineRule="exact"/>
      <w:ind w:firstLine="941" w:firstLineChars="392"/>
      <w:jc w:val="left"/>
      <w:rPr>
        <w:szCs w:val="18"/>
      </w:rPr>
    </w:pPr>
    <w:r>
      <w:rPr>
        <w:szCs w:val="18"/>
      </w:rPr>
      <w:pict>
        <v:shapetype id="_x0000_t202" coordsize="21600,21600" o:spt="202" path="m,l,21600r21600,l21600,xe">
          <v:stroke joinstyle="miter"/>
          <v:path gradientshapeok="t" o:connecttype="rect"/>
        </v:shapetype>
        <v:shape id="文本框 1" o:spid="_x0000_s2050" type="#_x0000_t202" style="height:17.75pt;margin-left:302.85pt;margin-top:0.7pt;position:absolute;width:181.65pt;z-index:251658240" stroked="f">
          <v:textbox>
            <w:txbxContent>
              <w:p w:rsidR="00DD018B" w:rsidRPr="000B51BD" w:rsidP="00DD018B">
                <w:r w:rsidRPr="00DD018B">
                  <w:rPr>
                    <w:rFonts w:hint="eastAsia"/>
                    <w:sz w:val="18"/>
                    <w:szCs w:val="18"/>
                  </w:rPr>
                  <w:t>ISC-</w:t>
                </w:r>
                <w:r w:rsidR="00C97407">
                  <w:rPr>
                    <w:sz w:val="18"/>
                    <w:szCs w:val="18"/>
                  </w:rPr>
                  <w:t>B</w:t>
                </w:r>
                <w:r w:rsidRPr="00DD018B">
                  <w:rPr>
                    <w:rFonts w:hint="eastAsia"/>
                    <w:sz w:val="18"/>
                    <w:szCs w:val="18"/>
                  </w:rPr>
                  <w:t>-</w:t>
                </w:r>
                <w:r w:rsidR="00F51D0B">
                  <w:rPr>
                    <w:sz w:val="18"/>
                    <w:szCs w:val="18"/>
                  </w:rPr>
                  <w:t>I</w:t>
                </w:r>
                <w:r w:rsidR="00745F4F">
                  <w:rPr>
                    <w:sz w:val="18"/>
                    <w:szCs w:val="18"/>
                  </w:rPr>
                  <w:t>I</w:t>
                </w:r>
                <w:r w:rsidRPr="00DD018B">
                  <w:rPr>
                    <w:rFonts w:hint="eastAsia"/>
                    <w:sz w:val="18"/>
                    <w:szCs w:val="18"/>
                  </w:rPr>
                  <w:t>-</w:t>
                </w:r>
                <w:r w:rsidR="00745F4F">
                  <w:rPr>
                    <w:sz w:val="18"/>
                    <w:szCs w:val="18"/>
                  </w:rPr>
                  <w:t>14</w:t>
                </w:r>
                <w:r w:rsidRPr="00DD018B">
                  <w:rPr>
                    <w:rFonts w:hint="eastAsia"/>
                    <w:sz w:val="18"/>
                    <w:szCs w:val="18"/>
                  </w:rPr>
                  <w:t>审核组工作情况反馈表</w:t>
                </w:r>
                <w:r>
                  <w:rPr>
                    <w:rFonts w:hint="eastAsia"/>
                    <w:sz w:val="18"/>
                    <w:szCs w:val="18"/>
                  </w:rPr>
                  <w:t>(03</w:t>
                </w:r>
                <w:r>
                  <w:rPr>
                    <w:rFonts w:hint="eastAsia"/>
                    <w:sz w:val="18"/>
                    <w:szCs w:val="18"/>
                  </w:rPr>
                  <w:t>版</w:t>
                </w:r>
                <w:r>
                  <w:rPr>
                    <w:rFonts w:hint="eastAsia"/>
                    <w:sz w:val="18"/>
                    <w:szCs w:val="18"/>
                  </w:rPr>
                  <w:t>)</w:t>
                </w:r>
              </w:p>
            </w:txbxContent>
          </v:textbox>
        </v:shape>
      </w:pict>
    </w:r>
    <w:r w:rsidRPr="00D10321">
      <w:rPr>
        <w:rStyle w:val="CharChar1"/>
        <w:rFonts w:hint="default"/>
        <w:w w:val="90"/>
        <w:sz w:val="18"/>
        <w:szCs w:val="18"/>
      </w:rPr>
      <w:t xml:space="preserve">Beijing International Standard united Certification </w:t>
    </w:r>
    <w:r w:rsidRPr="00D10321">
      <w:rPr>
        <w:rStyle w:val="CharChar1"/>
        <w:rFonts w:hint="default"/>
        <w:w w:val="90"/>
        <w:sz w:val="18"/>
        <w:szCs w:val="18"/>
      </w:rPr>
      <w:t>Co.,Ltd</w:t>
    </w:r>
    <w:r w:rsidRPr="00D10321">
      <w:rPr>
        <w:rStyle w:val="CharChar1"/>
        <w:rFonts w:hint="default"/>
        <w:w w:val="90"/>
        <w:sz w:val="18"/>
        <w:szCs w:val="18"/>
      </w:rPr>
      <w:t>.</w:t>
    </w:r>
  </w:p>
  <w:p w:rsidR="00DD018B" w:rsidP="00DD018B">
    <w:r>
      <w:rPr>
        <w:noProof/>
      </w:rPr>
      <w:pict>
        <v:shapetype id="_x0000_t32" coordsize="21600,21600" o:spt="32" o:oned="t" path="m,l21600,21600e" filled="f">
          <v:path arrowok="t" fillok="f" o:connecttype="none"/>
          <o:lock v:ext="edit" shapetype="t"/>
        </v:shapetype>
        <v:shape id="_x0000_s2051" type="#_x0000_t32" style="height:0;margin-left:-0.05pt;margin-top:10.65pt;position:absolute;width:489.8pt;z-index:251659264" o:connectortype="straight"/>
      </w:pic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proofState w:spelling="clean" w:grammar="clean"/>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7">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locked="1" w:uiPriority="0"/>
    <w:lsdException w:name="footer" w:locked="1" w:uiPriority="0"/>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1" w:uiPriority="0"/>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locked="1" w:uiPriority="0"/>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42149"/>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a"/>
    <w:uiPriority w:val="99"/>
    <w:rsid w:val="00542149"/>
    <w:pPr>
      <w:tabs>
        <w:tab w:val="center" w:pos="4153"/>
        <w:tab w:val="right" w:pos="8306"/>
      </w:tabs>
      <w:snapToGrid w:val="0"/>
      <w:jc w:val="left"/>
    </w:pPr>
    <w:rPr>
      <w:sz w:val="18"/>
    </w:rPr>
  </w:style>
  <w:style w:type="character" w:customStyle="1" w:styleId="a">
    <w:name w:val="页脚 字符"/>
    <w:link w:val="Footer"/>
    <w:uiPriority w:val="99"/>
    <w:locked/>
    <w:rsid w:val="00542149"/>
    <w:rPr>
      <w:rFonts w:ascii="Times New Roman" w:eastAsia="宋体" w:hAnsi="Times New Roman" w:cs="Times New Roman"/>
      <w:sz w:val="20"/>
      <w:szCs w:val="20"/>
    </w:rPr>
  </w:style>
  <w:style w:type="paragraph" w:styleId="Header">
    <w:name w:val="header"/>
    <w:basedOn w:val="Normal"/>
    <w:link w:val="a0"/>
    <w:rsid w:val="00542149"/>
    <w:pPr>
      <w:pBdr>
        <w:bottom w:val="single" w:sz="6" w:space="1" w:color="auto"/>
      </w:pBdr>
      <w:tabs>
        <w:tab w:val="center" w:pos="4153"/>
        <w:tab w:val="right" w:pos="8306"/>
      </w:tabs>
      <w:snapToGrid w:val="0"/>
      <w:jc w:val="center"/>
    </w:pPr>
    <w:rPr>
      <w:sz w:val="18"/>
    </w:rPr>
  </w:style>
  <w:style w:type="character" w:customStyle="1" w:styleId="a0">
    <w:name w:val="页眉 字符"/>
    <w:link w:val="Header"/>
    <w:uiPriority w:val="99"/>
    <w:locked/>
    <w:rsid w:val="00542149"/>
    <w:rPr>
      <w:rFonts w:ascii="Times New Roman" w:eastAsia="宋体" w:hAnsi="Times New Roman" w:cs="Times New Roman"/>
      <w:sz w:val="20"/>
      <w:szCs w:val="20"/>
    </w:rPr>
  </w:style>
  <w:style w:type="character" w:customStyle="1" w:styleId="CharChar1">
    <w:name w:val="Char Char1"/>
    <w:qFormat/>
    <w:locked/>
    <w:rsid w:val="00DD018B"/>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footer" Target="foot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37</TotalTime>
  <Pages>1</Pages>
  <Words>91</Words>
  <Characters>523</Characters>
  <Application>Microsoft Office Word</Application>
  <DocSecurity>0</DocSecurity>
  <Lines>4</Lines>
  <Paragraphs>1</Paragraphs>
  <ScaleCrop>false</ScaleCrop>
  <Company>微软中国</Company>
  <LinksUpToDate>false</LinksUpToDate>
  <CharactersWithSpaces>613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名利 疏</cp:lastModifiedBy>
  <cp:revision>22</cp:revision>
  <dcterms:created xsi:type="dcterms:W3CDTF">2015-06-17T11:54:00Z</dcterms:created>
  <dcterms:modified xsi:type="dcterms:W3CDTF">2019-09-09T05:50:00Z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