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</w:t>
      </w:r>
      <w:bookmarkStart w:id="2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NO：01</w:t>
      </w:r>
      <w:bookmarkEnd w:id="2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ascii="方正仿宋简体" w:eastAsia="方正仿宋简体"/>
                <w:b/>
              </w:rPr>
              <w:t>宜兴市恒通塑业有限公司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沈丹玲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现场查看生产人员未佩戴防尘面具，未张贴安全警示标识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5C2B7D"/>
    <w:rsid w:val="5E4F333E"/>
    <w:rsid w:val="79494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2020-09-30T00:51:30Z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