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1D" w:rsidRDefault="004C2F4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585C73" w:rsidRPr="00585C73" w:rsidRDefault="00585C73" w:rsidP="00585C73">
      <w:pPr>
        <w:spacing w:line="480" w:lineRule="exact"/>
        <w:jc w:val="left"/>
        <w:rPr>
          <w:szCs w:val="21"/>
        </w:rPr>
      </w:pPr>
      <w:r w:rsidRPr="00585C73">
        <w:rPr>
          <w:rFonts w:hint="eastAsia"/>
          <w:szCs w:val="21"/>
        </w:rPr>
        <w:t>受审核部门：管理层、</w:t>
      </w:r>
      <w:r w:rsidRPr="00585C73">
        <w:rPr>
          <w:rFonts w:ascii="宋体" w:hAnsi="宋体" w:hint="eastAsia"/>
          <w:szCs w:val="21"/>
        </w:rPr>
        <w:t>综合管理部、总工办、业务部、测绘地理信息院、计划财务部、岩土勘察院、资源勘查院</w:t>
      </w:r>
      <w:r w:rsidRPr="00585C73">
        <w:rPr>
          <w:rFonts w:hint="eastAsia"/>
          <w:szCs w:val="21"/>
        </w:rPr>
        <w:t xml:space="preserve">    </w:t>
      </w:r>
    </w:p>
    <w:p w:rsidR="00585C73" w:rsidRDefault="00585C73" w:rsidP="00585C73">
      <w:pPr>
        <w:spacing w:line="480" w:lineRule="exact"/>
        <w:jc w:val="left"/>
        <w:rPr>
          <w:rFonts w:ascii="隶书" w:hAnsi="宋体"/>
          <w:bCs/>
          <w:color w:val="000000"/>
          <w:sz w:val="36"/>
          <w:szCs w:val="36"/>
        </w:rPr>
      </w:pPr>
      <w:r w:rsidRPr="00585C73">
        <w:rPr>
          <w:rFonts w:hint="eastAsia"/>
          <w:szCs w:val="21"/>
        </w:rPr>
        <w:t>陪同人员：</w:t>
      </w:r>
      <w:bookmarkStart w:id="0" w:name="联系人"/>
      <w:r w:rsidRPr="00585C73">
        <w:rPr>
          <w:szCs w:val="21"/>
        </w:rPr>
        <w:t>陈琳</w:t>
      </w:r>
      <w:bookmarkEnd w:id="0"/>
      <w:r w:rsidRPr="00585C73">
        <w:rPr>
          <w:rFonts w:hint="eastAsia"/>
          <w:szCs w:val="21"/>
        </w:rPr>
        <w:t>，</w:t>
      </w:r>
      <w:r w:rsidRPr="00585C73">
        <w:rPr>
          <w:rFonts w:hint="eastAsia"/>
          <w:szCs w:val="21"/>
        </w:rPr>
        <w:t xml:space="preserve">  </w:t>
      </w:r>
      <w:r w:rsidRPr="00585C73">
        <w:rPr>
          <w:rFonts w:hint="eastAsia"/>
          <w:szCs w:val="21"/>
        </w:rPr>
        <w:t>审核员：文平、张心、冉景洲，审核时间：</w:t>
      </w:r>
      <w:r w:rsidRPr="00585C73">
        <w:rPr>
          <w:rFonts w:hint="eastAsia"/>
          <w:szCs w:val="21"/>
        </w:rPr>
        <w:t>2020</w:t>
      </w:r>
      <w:r w:rsidRPr="00585C73">
        <w:rPr>
          <w:rFonts w:hint="eastAsia"/>
          <w:szCs w:val="21"/>
        </w:rPr>
        <w:t>年</w:t>
      </w:r>
      <w:r w:rsidRPr="00585C73">
        <w:rPr>
          <w:rFonts w:hint="eastAsia"/>
          <w:szCs w:val="21"/>
        </w:rPr>
        <w:t>10</w:t>
      </w:r>
      <w:r w:rsidRPr="00585C73">
        <w:rPr>
          <w:rFonts w:hint="eastAsia"/>
          <w:szCs w:val="21"/>
        </w:rPr>
        <w:t>月</w:t>
      </w:r>
      <w:r w:rsidRPr="00585C73">
        <w:rPr>
          <w:rFonts w:hint="eastAsia"/>
          <w:szCs w:val="21"/>
        </w:rPr>
        <w:t>5</w:t>
      </w:r>
      <w:r w:rsidRPr="00585C73">
        <w:rPr>
          <w:rFonts w:hint="eastAsia"/>
          <w:szCs w:val="21"/>
        </w:rPr>
        <w:t>日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5386"/>
        <w:gridCol w:w="851"/>
        <w:gridCol w:w="567"/>
      </w:tblGrid>
      <w:tr w:rsidR="00814A1D">
        <w:trPr>
          <w:trHeight w:val="325"/>
          <w:tblHeader/>
        </w:trPr>
        <w:tc>
          <w:tcPr>
            <w:tcW w:w="3545" w:type="dxa"/>
            <w:shd w:val="clear" w:color="auto" w:fill="E6E6E6"/>
            <w:vAlign w:val="center"/>
          </w:tcPr>
          <w:p w:rsidR="00814A1D" w:rsidRDefault="004C2F48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386" w:type="dxa"/>
            <w:shd w:val="clear" w:color="auto" w:fill="E6E6E6"/>
            <w:vAlign w:val="center"/>
          </w:tcPr>
          <w:p w:rsidR="00814A1D" w:rsidRDefault="004C2F48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814A1D" w:rsidRDefault="004C2F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814A1D" w:rsidRDefault="004C2F48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14A1D" w:rsidRDefault="004C2F48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814A1D">
        <w:trPr>
          <w:trHeight w:val="868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审核，询问主要设备、原材料、关键过程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个月以上）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5386" w:type="dxa"/>
          </w:tcPr>
          <w:p w:rsidR="00814A1D" w:rsidRDefault="004C2F48">
            <w:pPr>
              <w:pStyle w:val="a4"/>
              <w:spacing w:line="560" w:lineRule="exact"/>
              <w:ind w:firstLineChars="200" w:firstLine="420"/>
              <w:rPr>
                <w:rFonts w:hAnsi="宋体" w:cs="Times New Roman"/>
                <w:sz w:val="21"/>
              </w:rPr>
            </w:pPr>
            <w:r>
              <w:rPr>
                <w:rFonts w:hAnsi="宋体" w:cs="Times New Roman" w:hint="eastAsia"/>
                <w:sz w:val="21"/>
              </w:rPr>
              <w:t>重庆能科工程勘察有限公司，位于重庆市南岸区南滨路162号2号楼（重庆能源大厦）11楼。主要从事岩土工程勘察，地灾评估，测绘地理信息服务，地灾防止勘察、设计，矿山技术服务等领域。</w:t>
            </w:r>
          </w:p>
          <w:p w:rsidR="00814A1D" w:rsidRDefault="004C2F4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公司主要经营范围是：</w:t>
            </w:r>
            <w:r>
              <w:t>工程勘察</w:t>
            </w:r>
            <w:r>
              <w:rPr>
                <w:rFonts w:hint="eastAsia"/>
              </w:rPr>
              <w:t>、</w:t>
            </w:r>
            <w:r>
              <w:t>地质灾害危险性评估、测绘及固体矿产勘查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14A1D" w:rsidRDefault="004C2F4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该公司目前成立了六个部门：综合管理部、总工办、业务部、测绘地理信息院、计划财务部、</w:t>
            </w:r>
            <w:r w:rsidR="00585C73">
              <w:rPr>
                <w:rFonts w:ascii="宋体" w:hAnsi="宋体" w:hint="eastAsia"/>
                <w:szCs w:val="21"/>
              </w:rPr>
              <w:t>岩土勘察院、资源勘查院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14A1D" w:rsidRDefault="004C2F4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814A1D" w:rsidRDefault="004C2F4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</w:t>
            </w:r>
            <w:r>
              <w:rPr>
                <w:rFonts w:ascii="宋体" w:hAnsi="宋体" w:hint="eastAsia"/>
                <w:szCs w:val="21"/>
                <w:lang w:val="de-DE"/>
              </w:rPr>
              <w:t>生产经营地址</w:t>
            </w:r>
            <w:r>
              <w:rPr>
                <w:rFonts w:ascii="宋体" w:hAnsi="宋体" w:hint="eastAsia"/>
                <w:szCs w:val="21"/>
              </w:rPr>
              <w:t>：</w:t>
            </w:r>
            <w:bookmarkStart w:id="1" w:name="生产地址"/>
            <w:r>
              <w:t>重庆市南岸区南滨路</w:t>
            </w:r>
            <w:r>
              <w:t>162</w:t>
            </w:r>
            <w:r>
              <w:t>号</w:t>
            </w:r>
            <w:r>
              <w:t>2</w:t>
            </w:r>
            <w:r>
              <w:t>号楼</w:t>
            </w:r>
            <w:r>
              <w:t>(</w:t>
            </w:r>
            <w:r>
              <w:t>重庆能源大厦</w:t>
            </w:r>
            <w:r>
              <w:t>)11</w:t>
            </w:r>
            <w:r>
              <w:t>楼</w:t>
            </w:r>
            <w:bookmarkEnd w:id="1"/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  <w:lang w:val="de-DE"/>
              </w:rPr>
              <w:t>与任务书一致。</w:t>
            </w:r>
          </w:p>
          <w:p w:rsidR="00814A1D" w:rsidRDefault="004C2F4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认证范围为：</w:t>
            </w:r>
          </w:p>
          <w:p w:rsidR="00814A1D" w:rsidRDefault="004C2F48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Q：资质范围内工程勘察（岩土工程、工程测量、水文地质）、地质灾害危险性评估、测绘及固体矿产勘查</w:t>
            </w:r>
          </w:p>
          <w:p w:rsidR="00814A1D" w:rsidRDefault="004C2F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E：资质范围内工程勘察（岩土工程、工程测量、水文地质）、地质灾害危险性评估、测绘及固体矿产勘查所涉及的相关环境管理活动</w:t>
            </w:r>
          </w:p>
          <w:p w:rsidR="00814A1D" w:rsidRDefault="004C2F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O：资质范围内工程勘察（岩土工程、工程测量、水文地质）、地质灾害危险性评估、测绘及固体矿产勘查所涉及的相关职业健康安全管理活动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814A1D" w:rsidRPr="00DF1B43" w:rsidRDefault="004C2F48">
            <w:pPr>
              <w:rPr>
                <w:rFonts w:ascii="宋体" w:hAnsi="宋体"/>
                <w:szCs w:val="21"/>
              </w:rPr>
            </w:pPr>
            <w:r w:rsidRPr="00DF1B43">
              <w:rPr>
                <w:rFonts w:ascii="宋体" w:hAnsi="宋体" w:hint="eastAsia"/>
                <w:szCs w:val="21"/>
              </w:rPr>
              <w:t>询问，主要设备为办公设备和</w:t>
            </w:r>
            <w:r w:rsidR="00DF1B43" w:rsidRPr="00DF1B43">
              <w:rPr>
                <w:rFonts w:ascii="宋体" w:hAnsi="宋体" w:hint="eastAsia"/>
                <w:szCs w:val="21"/>
              </w:rPr>
              <w:t>测量</w:t>
            </w:r>
            <w:r w:rsidRPr="00DF1B43">
              <w:rPr>
                <w:rFonts w:ascii="宋体" w:hAnsi="宋体" w:hint="eastAsia"/>
                <w:szCs w:val="21"/>
              </w:rPr>
              <w:t>设备等；</w:t>
            </w:r>
          </w:p>
          <w:p w:rsidR="00814A1D" w:rsidRPr="00DF1B43" w:rsidRDefault="004C2F48" w:rsidP="00DF1B43">
            <w:pPr>
              <w:rPr>
                <w:rFonts w:ascii="宋体" w:hAnsi="宋体"/>
                <w:szCs w:val="21"/>
              </w:rPr>
            </w:pPr>
            <w:r w:rsidRPr="00DF1B43">
              <w:rPr>
                <w:rFonts w:ascii="宋体" w:hAnsi="宋体" w:hint="eastAsia"/>
                <w:szCs w:val="21"/>
              </w:rPr>
              <w:t>关键过程：</w:t>
            </w:r>
            <w:r w:rsidR="00DF1B43" w:rsidRPr="00DF1B43">
              <w:rPr>
                <w:rFonts w:ascii="宋体" w:hAnsi="宋体" w:hint="eastAsia"/>
                <w:szCs w:val="21"/>
              </w:rPr>
              <w:t>勘查、测量、编制</w:t>
            </w:r>
            <w:r w:rsidRPr="00DF1B43">
              <w:rPr>
                <w:rFonts w:ascii="宋体" w:hAnsi="宋体" w:hint="eastAsia"/>
                <w:szCs w:val="21"/>
              </w:rPr>
              <w:t>过程。</w:t>
            </w:r>
          </w:p>
          <w:p w:rsidR="00814A1D" w:rsidRPr="00DF1B43" w:rsidRDefault="004C2F48" w:rsidP="00DF1B4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F1B43">
              <w:rPr>
                <w:rFonts w:ascii="宋体" w:hAnsi="宋体" w:hint="eastAsia"/>
                <w:szCs w:val="21"/>
              </w:rPr>
              <w:t>理体系运行时间：2020年5月1日。</w:t>
            </w:r>
          </w:p>
          <w:p w:rsidR="00814A1D" w:rsidRDefault="004C2F48">
            <w:pPr>
              <w:spacing w:line="40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ascii="宋体" w:hAnsi="宋体" w:hint="eastAsia"/>
                <w:szCs w:val="21"/>
              </w:rPr>
              <w:t>有管理层、综合管理部、总工办、业务部、测绘地理信息院、计划财务部、</w:t>
            </w:r>
            <w:r w:rsidR="00585C73">
              <w:rPr>
                <w:rFonts w:ascii="宋体" w:hAnsi="宋体" w:hint="eastAsia"/>
                <w:szCs w:val="21"/>
              </w:rPr>
              <w:t>岩土勘察院、资源勘查院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814A1D" w:rsidRDefault="00814A1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，程序文件18个。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4C2F4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14A1D">
        <w:trPr>
          <w:trHeight w:val="2288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相关法规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rFonts w:hint="eastAsia"/>
                <w:szCs w:val="21"/>
              </w:rPr>
            </w:pPr>
          </w:p>
          <w:p w:rsidR="005F5900" w:rsidRDefault="005F5900">
            <w:pPr>
              <w:spacing w:line="400" w:lineRule="exact"/>
              <w:rPr>
                <w:rFonts w:hint="eastAsia"/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814A1D">
            <w:pPr>
              <w:spacing w:line="400" w:lineRule="exact"/>
              <w:rPr>
                <w:rFonts w:hint="eastAsia"/>
                <w:szCs w:val="21"/>
              </w:rPr>
            </w:pPr>
          </w:p>
          <w:p w:rsidR="005F5900" w:rsidRDefault="005F5900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86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 w:rsidRPr="00DF1B43"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 w:rsidRPr="00DF1B43"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 w:rsidRPr="00DF1B43"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 w:rsidRPr="00DF1B43"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 w:rsidRPr="00DF1B43"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 w:rsidRPr="00DF1B43">
              <w:rPr>
                <w:rFonts w:ascii="宋体" w:hAnsi="宋体" w:hint="eastAsia"/>
                <w:szCs w:val="21"/>
              </w:rPr>
              <w:t>等</w:t>
            </w:r>
          </w:p>
          <w:p w:rsidR="00814A1D" w:rsidRDefault="00814A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814A1D" w:rsidRDefault="00814A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814A1D" w:rsidRDefault="00814A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14A1D" w:rsidRPr="005F5900" w:rsidRDefault="004C2F48">
            <w:pPr>
              <w:spacing w:line="400" w:lineRule="exact"/>
              <w:rPr>
                <w:rFonts w:ascii="宋体" w:hAnsi="宋体" w:cs="Arial"/>
                <w:szCs w:val="21"/>
                <w:shd w:val="clear" w:color="auto" w:fill="FFFFFF"/>
              </w:rPr>
            </w:pPr>
            <w:r w:rsidRPr="005F5900">
              <w:rPr>
                <w:rFonts w:ascii="宋体" w:hAnsi="宋体" w:hint="eastAsia"/>
                <w:szCs w:val="21"/>
              </w:rPr>
              <w:t>《</w:t>
            </w:r>
            <w:r w:rsidR="00DF1B43" w:rsidRPr="005F5900">
              <w:rPr>
                <w:rFonts w:ascii="宋体" w:hAnsi="宋体" w:hint="eastAsia"/>
                <w:szCs w:val="21"/>
              </w:rPr>
              <w:t>工程地质勘察规范</w:t>
            </w:r>
            <w:r w:rsidRPr="005F5900">
              <w:rPr>
                <w:rFonts w:ascii="宋体" w:hAnsi="宋体" w:hint="eastAsia"/>
                <w:szCs w:val="21"/>
              </w:rPr>
              <w:t>》</w:t>
            </w:r>
            <w:r w:rsidR="00DF1B43" w:rsidRPr="005F5900">
              <w:rPr>
                <w:rFonts w:ascii="宋体" w:hAnsi="宋体" w:hint="eastAsia"/>
                <w:szCs w:val="21"/>
              </w:rPr>
              <w:t>DBJ50-0430-2016</w:t>
            </w:r>
            <w:r w:rsidRPr="005F5900">
              <w:rPr>
                <w:rFonts w:ascii="宋体" w:hAnsi="宋体" w:hint="eastAsia"/>
                <w:szCs w:val="21"/>
              </w:rPr>
              <w:t>、《</w:t>
            </w:r>
            <w:r w:rsidR="00DF1B43" w:rsidRPr="005F5900">
              <w:rPr>
                <w:rFonts w:ascii="宋体" w:hAnsi="宋体" w:hint="eastAsia"/>
                <w:szCs w:val="21"/>
              </w:rPr>
              <w:t>岩土工程勘察规范</w:t>
            </w:r>
            <w:r w:rsidRPr="005F5900">
              <w:rPr>
                <w:rFonts w:ascii="宋体" w:hAnsi="宋体" w:hint="eastAsia"/>
                <w:szCs w:val="21"/>
              </w:rPr>
              <w:t>》</w:t>
            </w:r>
            <w:r w:rsidR="00DF1B43" w:rsidRPr="005F5900">
              <w:rPr>
                <w:rFonts w:ascii="宋体" w:hAnsi="宋体" w:hint="eastAsia"/>
                <w:szCs w:val="21"/>
              </w:rPr>
              <w:t>GB50021-2009</w:t>
            </w:r>
            <w:r w:rsidRPr="005F5900">
              <w:rPr>
                <w:rFonts w:ascii="宋体" w:hAnsi="宋体" w:hint="eastAsia"/>
                <w:szCs w:val="21"/>
              </w:rPr>
              <w:t>、《</w:t>
            </w:r>
            <w:r w:rsidR="00DF1B43" w:rsidRPr="005F5900">
              <w:rPr>
                <w:rFonts w:ascii="宋体" w:hAnsi="宋体" w:hint="eastAsia"/>
                <w:szCs w:val="21"/>
              </w:rPr>
              <w:t>建筑工程地质勘察与取样技术规程</w:t>
            </w:r>
            <w:r w:rsidRPr="005F5900">
              <w:rPr>
                <w:rFonts w:ascii="宋体" w:hAnsi="宋体" w:hint="eastAsia"/>
                <w:szCs w:val="21"/>
              </w:rPr>
              <w:t>》</w:t>
            </w:r>
            <w:r w:rsidR="00DF1B43" w:rsidRPr="005F5900">
              <w:rPr>
                <w:rFonts w:ascii="宋体" w:hAnsi="宋体" w:hint="eastAsia"/>
                <w:szCs w:val="21"/>
              </w:rPr>
              <w:t>JGJ/T87-2012、</w:t>
            </w:r>
            <w:r w:rsidRPr="005F5900">
              <w:rPr>
                <w:rFonts w:ascii="宋体" w:hAnsi="宋体" w:hint="eastAsia"/>
                <w:szCs w:val="21"/>
              </w:rPr>
              <w:t>《</w:t>
            </w:r>
            <w:r w:rsidR="00DF1B43" w:rsidRPr="005F5900">
              <w:rPr>
                <w:rFonts w:ascii="宋体" w:hAnsi="宋体" w:hint="eastAsia"/>
                <w:szCs w:val="21"/>
              </w:rPr>
              <w:t>测绘成果质量检查与验收</w:t>
            </w:r>
            <w:r w:rsidRPr="005F5900">
              <w:rPr>
                <w:rFonts w:ascii="宋体" w:hAnsi="宋体" w:hint="eastAsia"/>
                <w:szCs w:val="21"/>
              </w:rPr>
              <w:t>》</w:t>
            </w:r>
            <w:r w:rsidR="00DF1B43" w:rsidRPr="005F5900">
              <w:rPr>
                <w:rFonts w:ascii="宋体" w:hAnsi="宋体" w:hint="eastAsia"/>
                <w:szCs w:val="21"/>
              </w:rPr>
              <w:t>GB/T24356-2009、《建设项目用地</w:t>
            </w:r>
            <w:r w:rsidR="005F5900" w:rsidRPr="005F5900">
              <w:rPr>
                <w:rFonts w:ascii="宋体" w:hAnsi="宋体" w:hint="eastAsia"/>
                <w:szCs w:val="21"/>
              </w:rPr>
              <w:t>勘测定界技术规程</w:t>
            </w:r>
            <w:r w:rsidR="00DF1B43" w:rsidRPr="005F5900">
              <w:rPr>
                <w:rFonts w:ascii="宋体" w:hAnsi="宋体" w:hint="eastAsia"/>
                <w:szCs w:val="21"/>
              </w:rPr>
              <w:t>》</w:t>
            </w:r>
            <w:r w:rsidR="005F5900" w:rsidRPr="005F5900">
              <w:rPr>
                <w:rFonts w:ascii="宋体" w:hAnsi="宋体" w:hint="eastAsia"/>
                <w:szCs w:val="21"/>
              </w:rPr>
              <w:t>、《固体矿产地质勘查规范总则》</w:t>
            </w:r>
            <w:r w:rsidRPr="005F5900">
              <w:rPr>
                <w:rFonts w:ascii="宋体" w:hAnsi="宋体" w:hint="eastAsia"/>
                <w:szCs w:val="21"/>
              </w:rPr>
              <w:t>GB/T</w:t>
            </w:r>
            <w:r w:rsidR="005F5900" w:rsidRPr="005F5900">
              <w:rPr>
                <w:rFonts w:ascii="宋体" w:hAnsi="宋体" w:hint="eastAsia"/>
                <w:szCs w:val="21"/>
              </w:rPr>
              <w:t>13908-2002</w:t>
            </w:r>
            <w:r w:rsidRPr="005F5900">
              <w:rPr>
                <w:rFonts w:ascii="宋体" w:hAnsi="宋体" w:hint="eastAsia"/>
                <w:szCs w:val="21"/>
              </w:rPr>
              <w:t>、《</w:t>
            </w:r>
            <w:r w:rsidR="005F5900" w:rsidRPr="005F5900">
              <w:rPr>
                <w:rFonts w:ascii="宋体" w:hAnsi="宋体" w:hint="eastAsia"/>
                <w:szCs w:val="21"/>
              </w:rPr>
              <w:t>工程测量规范</w:t>
            </w:r>
            <w:r w:rsidRPr="005F5900">
              <w:rPr>
                <w:rFonts w:ascii="宋体" w:hAnsi="宋体" w:hint="eastAsia"/>
                <w:szCs w:val="21"/>
              </w:rPr>
              <w:t>》GB</w:t>
            </w:r>
            <w:r w:rsidR="005F5900" w:rsidRPr="005F5900">
              <w:rPr>
                <w:rFonts w:ascii="宋体" w:hAnsi="宋体" w:hint="eastAsia"/>
                <w:szCs w:val="21"/>
              </w:rPr>
              <w:t>50026-2007、《固体矿产资源/储量分类》GB/T17766-1999</w:t>
            </w:r>
          </w:p>
          <w:p w:rsidR="00814A1D" w:rsidRDefault="00814A1D">
            <w:pPr>
              <w:rPr>
                <w:rFonts w:ascii="宋体" w:hAnsi="宋体"/>
                <w:szCs w:val="21"/>
                <w:highlight w:val="green"/>
              </w:rPr>
            </w:pPr>
          </w:p>
          <w:p w:rsidR="00814A1D" w:rsidRPr="005F5900" w:rsidRDefault="004C2F48">
            <w:pPr>
              <w:rPr>
                <w:rFonts w:ascii="宋体" w:hAnsi="宋体"/>
                <w:szCs w:val="21"/>
              </w:rPr>
            </w:pPr>
            <w:r w:rsidRPr="005F5900">
              <w:rPr>
                <w:rFonts w:ascii="宋体" w:hAnsi="宋体" w:hint="eastAsia"/>
                <w:szCs w:val="21"/>
              </w:rPr>
              <w:t>污水排入城镇下水道水质标准（</w:t>
            </w:r>
            <w:r w:rsidRPr="005F5900">
              <w:rPr>
                <w:rFonts w:ascii="宋体" w:hAnsi="宋体"/>
                <w:szCs w:val="21"/>
              </w:rPr>
              <w:t>GB/T 31962-2015</w:t>
            </w:r>
            <w:r w:rsidRPr="005F5900">
              <w:rPr>
                <w:rFonts w:ascii="宋体" w:hAnsi="宋体" w:hint="eastAsia"/>
                <w:szCs w:val="21"/>
              </w:rPr>
              <w:t>）、大气污染物综合排放标准（</w:t>
            </w:r>
            <w:r w:rsidRPr="005F5900">
              <w:rPr>
                <w:rFonts w:ascii="宋体" w:hAnsi="宋体"/>
                <w:szCs w:val="21"/>
              </w:rPr>
              <w:t>GB 16297-1996</w:t>
            </w:r>
            <w:r w:rsidRPr="005F5900">
              <w:rPr>
                <w:rFonts w:ascii="宋体" w:hAnsi="宋体" w:hint="eastAsia"/>
                <w:szCs w:val="21"/>
              </w:rPr>
              <w:t>）</w:t>
            </w:r>
          </w:p>
          <w:p w:rsidR="00814A1D" w:rsidRPr="005F5900" w:rsidRDefault="00814A1D">
            <w:pPr>
              <w:spacing w:line="400" w:lineRule="exact"/>
              <w:rPr>
                <w:szCs w:val="21"/>
              </w:rPr>
            </w:pPr>
          </w:p>
          <w:p w:rsidR="00814A1D" w:rsidRPr="005F5900" w:rsidRDefault="004C2F48">
            <w:pPr>
              <w:spacing w:line="400" w:lineRule="exact"/>
              <w:rPr>
                <w:szCs w:val="21"/>
              </w:rPr>
            </w:pPr>
            <w:r w:rsidRPr="005F5900">
              <w:rPr>
                <w:rFonts w:ascii="宋体" w:hAnsi="宋体" w:hint="eastAsia"/>
                <w:szCs w:val="21"/>
              </w:rPr>
              <w:t>中华人民共和国安全消防法、</w:t>
            </w:r>
            <w:r w:rsidRPr="005F5900"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 w:rsidRPr="005F5900"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814A1D" w:rsidRDefault="00814A1D">
            <w:pPr>
              <w:spacing w:line="400" w:lineRule="exact"/>
              <w:rPr>
                <w:szCs w:val="21"/>
                <w:highlight w:val="green"/>
              </w:rPr>
            </w:pPr>
          </w:p>
          <w:p w:rsidR="00814A1D" w:rsidRPr="00EF3BC7" w:rsidRDefault="004C2F48">
            <w:pPr>
              <w:spacing w:line="400" w:lineRule="exact"/>
              <w:rPr>
                <w:szCs w:val="21"/>
              </w:rPr>
            </w:pPr>
            <w:r w:rsidRPr="00EF3BC7">
              <w:rPr>
                <w:rFonts w:hint="eastAsia"/>
                <w:szCs w:val="21"/>
              </w:rPr>
              <w:t>20</w:t>
            </w:r>
            <w:r w:rsidR="00EF3BC7" w:rsidRPr="00EF3BC7">
              <w:rPr>
                <w:rFonts w:hint="eastAsia"/>
                <w:szCs w:val="21"/>
              </w:rPr>
              <w:t>20</w:t>
            </w:r>
            <w:r w:rsidRPr="00EF3BC7">
              <w:rPr>
                <w:rFonts w:hint="eastAsia"/>
                <w:szCs w:val="21"/>
              </w:rPr>
              <w:t>年</w:t>
            </w:r>
            <w:r w:rsidR="00EF3BC7" w:rsidRPr="00EF3BC7">
              <w:rPr>
                <w:rFonts w:hint="eastAsia"/>
                <w:szCs w:val="21"/>
              </w:rPr>
              <w:t>6</w:t>
            </w:r>
            <w:r w:rsidRPr="00EF3BC7">
              <w:rPr>
                <w:rFonts w:hint="eastAsia"/>
                <w:szCs w:val="21"/>
              </w:rPr>
              <w:t>月</w:t>
            </w:r>
            <w:r w:rsidR="00EF3BC7" w:rsidRPr="00EF3BC7">
              <w:rPr>
                <w:rFonts w:hint="eastAsia"/>
                <w:szCs w:val="21"/>
              </w:rPr>
              <w:t>15</w:t>
            </w:r>
            <w:r w:rsidRPr="00EF3BC7">
              <w:rPr>
                <w:rFonts w:hint="eastAsia"/>
                <w:szCs w:val="21"/>
              </w:rPr>
              <w:t>日进行了合规性评价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585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工艺流程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814A1D">
            <w:pPr>
              <w:spacing w:line="400" w:lineRule="exact"/>
              <w:rPr>
                <w:rFonts w:hint="eastAsia"/>
                <w:szCs w:val="21"/>
              </w:rPr>
            </w:pPr>
          </w:p>
          <w:p w:rsidR="005F5900" w:rsidRDefault="005F5900">
            <w:pPr>
              <w:spacing w:line="400" w:lineRule="exact"/>
              <w:rPr>
                <w:rFonts w:hint="eastAsia"/>
                <w:szCs w:val="21"/>
              </w:rPr>
            </w:pPr>
          </w:p>
          <w:p w:rsidR="005F5900" w:rsidRDefault="005F5900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不适用条款的确认</w:t>
            </w:r>
          </w:p>
          <w:p w:rsidR="005F5900" w:rsidRDefault="005F5900">
            <w:pPr>
              <w:spacing w:line="400" w:lineRule="exact"/>
              <w:rPr>
                <w:rFonts w:hint="eastAsia"/>
                <w:szCs w:val="21"/>
              </w:rPr>
            </w:pPr>
          </w:p>
          <w:p w:rsidR="00EF3BC7" w:rsidRDefault="00EF3BC7">
            <w:pPr>
              <w:spacing w:line="400" w:lineRule="exact"/>
              <w:rPr>
                <w:rFonts w:hint="eastAsia"/>
                <w:szCs w:val="21"/>
              </w:rPr>
            </w:pPr>
          </w:p>
          <w:p w:rsidR="00EF3BC7" w:rsidRDefault="00EF3BC7">
            <w:pPr>
              <w:spacing w:line="400" w:lineRule="exact"/>
              <w:rPr>
                <w:rFonts w:hint="eastAsia"/>
                <w:szCs w:val="21"/>
              </w:rPr>
            </w:pPr>
          </w:p>
          <w:p w:rsidR="00EF3BC7" w:rsidRDefault="00EF3BC7">
            <w:pPr>
              <w:spacing w:line="400" w:lineRule="exact"/>
              <w:rPr>
                <w:rFonts w:hint="eastAsia"/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86" w:type="dxa"/>
          </w:tcPr>
          <w:p w:rsidR="005F5900" w:rsidRPr="005F5900" w:rsidRDefault="005F5900" w:rsidP="005F5900">
            <w:pPr>
              <w:jc w:val="left"/>
              <w:rPr>
                <w:rFonts w:hint="eastAsia"/>
                <w:color w:val="000000"/>
                <w:szCs w:val="21"/>
              </w:rPr>
            </w:pPr>
            <w:r w:rsidRPr="005F5900">
              <w:rPr>
                <w:szCs w:val="21"/>
              </w:rPr>
              <w:lastRenderedPageBreak/>
              <w:t>地质灾害危险性评估、测绘及固体矿产勘查</w:t>
            </w:r>
            <w:r w:rsidRPr="005F5900">
              <w:rPr>
                <w:rFonts w:hint="eastAsia"/>
                <w:szCs w:val="21"/>
              </w:rPr>
              <w:t>流程：</w:t>
            </w:r>
            <w:r w:rsidRPr="005F5900">
              <w:rPr>
                <w:rFonts w:hint="eastAsia"/>
                <w:color w:val="000000"/>
                <w:szCs w:val="21"/>
              </w:rPr>
              <w:t>合同签订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现场勘查、测量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编制报告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内审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送审</w:t>
            </w:r>
            <w:r w:rsidRPr="005F5900">
              <w:rPr>
                <w:color w:val="000000"/>
                <w:szCs w:val="21"/>
              </w:rPr>
              <w:t>—</w:t>
            </w:r>
            <w:r w:rsidRPr="005F5900">
              <w:rPr>
                <w:rFonts w:hint="eastAsia"/>
                <w:color w:val="000000"/>
                <w:szCs w:val="21"/>
              </w:rPr>
              <w:t>变更（需要时）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交付客户</w:t>
            </w:r>
          </w:p>
          <w:p w:rsidR="005F5900" w:rsidRPr="005F5900" w:rsidRDefault="005F5900" w:rsidP="005F5900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 w:rsidRPr="005F5900">
              <w:rPr>
                <w:szCs w:val="21"/>
              </w:rPr>
              <w:t>工程勘察</w:t>
            </w:r>
            <w:r w:rsidRPr="005F5900">
              <w:rPr>
                <w:rFonts w:hint="eastAsia"/>
                <w:szCs w:val="21"/>
              </w:rPr>
              <w:t>流程：</w:t>
            </w:r>
            <w:r w:rsidRPr="005F5900">
              <w:rPr>
                <w:rFonts w:hint="eastAsia"/>
                <w:color w:val="000000"/>
                <w:szCs w:val="21"/>
              </w:rPr>
              <w:t>合同签订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现场勘查、测量、施工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编制报告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内审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送审</w:t>
            </w:r>
            <w:r w:rsidRPr="005F5900">
              <w:rPr>
                <w:color w:val="000000"/>
                <w:szCs w:val="21"/>
              </w:rPr>
              <w:t>—</w:t>
            </w:r>
            <w:r w:rsidRPr="005F5900">
              <w:rPr>
                <w:rFonts w:hint="eastAsia"/>
                <w:color w:val="000000"/>
                <w:szCs w:val="21"/>
              </w:rPr>
              <w:t>变更（需要时）</w:t>
            </w:r>
            <w:r w:rsidRPr="005F5900">
              <w:rPr>
                <w:color w:val="000000"/>
                <w:szCs w:val="21"/>
              </w:rPr>
              <w:t>-</w:t>
            </w:r>
            <w:r w:rsidRPr="005F5900">
              <w:rPr>
                <w:rFonts w:hint="eastAsia"/>
                <w:color w:val="000000"/>
                <w:szCs w:val="21"/>
              </w:rPr>
              <w:t>交付客户</w:t>
            </w:r>
          </w:p>
          <w:p w:rsidR="00EF3BC7" w:rsidRDefault="00EF3BC7" w:rsidP="00EF3BC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Q8.3条款，</w:t>
            </w:r>
            <w:r w:rsidRPr="00BE4C38">
              <w:rPr>
                <w:rFonts w:ascii="宋体" w:hAnsi="宋体" w:hint="eastAsia"/>
                <w:szCs w:val="21"/>
              </w:rPr>
              <w:t>公司依据国家及行业标准进行服务，服务模式固定，不涉及新服务的开发，故GB/T19001-2016标准第8.3条款不适用；不影响为顾客提供满足法律、法规和顾客要求的服务。</w:t>
            </w:r>
          </w:p>
          <w:p w:rsidR="00814A1D" w:rsidRDefault="00814A1D" w:rsidP="005F5900">
            <w:pPr>
              <w:spacing w:line="400" w:lineRule="exact"/>
              <w:jc w:val="left"/>
              <w:rPr>
                <w:szCs w:val="21"/>
              </w:rPr>
            </w:pPr>
          </w:p>
          <w:p w:rsidR="00814A1D" w:rsidRDefault="005F5900" w:rsidP="005F5900">
            <w:pPr>
              <w:tabs>
                <w:tab w:val="left" w:pos="108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钻探施工</w:t>
            </w:r>
            <w:r w:rsidR="004C2F48">
              <w:rPr>
                <w:rFonts w:hint="eastAsia"/>
                <w:szCs w:val="21"/>
              </w:rPr>
              <w:t>。</w:t>
            </w:r>
          </w:p>
          <w:p w:rsidR="00814A1D" w:rsidRDefault="00814A1D" w:rsidP="005F5900">
            <w:pPr>
              <w:tabs>
                <w:tab w:val="left" w:pos="1080"/>
              </w:tabs>
              <w:jc w:val="left"/>
              <w:rPr>
                <w:szCs w:val="21"/>
              </w:rPr>
            </w:pPr>
          </w:p>
          <w:p w:rsidR="00814A1D" w:rsidRDefault="004C2F48" w:rsidP="005F5900">
            <w:pPr>
              <w:tabs>
                <w:tab w:val="left" w:pos="108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、固废排放；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、火灾；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2541FF">
              <w:rPr>
                <w:rFonts w:hint="eastAsia"/>
                <w:szCs w:val="21"/>
              </w:rPr>
              <w:t>噪声排放</w:t>
            </w:r>
            <w:r w:rsidR="00D402A7">
              <w:rPr>
                <w:rFonts w:hint="eastAsia"/>
                <w:szCs w:val="21"/>
              </w:rPr>
              <w:t>；</w:t>
            </w:r>
            <w:r w:rsidR="00D402A7">
              <w:rPr>
                <w:rFonts w:hint="eastAsia"/>
                <w:szCs w:val="21"/>
              </w:rPr>
              <w:t>4</w:t>
            </w:r>
            <w:r w:rsidR="00D402A7">
              <w:rPr>
                <w:rFonts w:hint="eastAsia"/>
                <w:szCs w:val="21"/>
              </w:rPr>
              <w:t>、</w:t>
            </w:r>
            <w:r w:rsidR="002541FF">
              <w:rPr>
                <w:rFonts w:hint="eastAsia"/>
                <w:szCs w:val="21"/>
              </w:rPr>
              <w:t>粉尘排放</w:t>
            </w:r>
            <w:r>
              <w:rPr>
                <w:rFonts w:hint="eastAsia"/>
                <w:szCs w:val="21"/>
              </w:rPr>
              <w:t>。</w:t>
            </w:r>
          </w:p>
          <w:p w:rsidR="00814A1D" w:rsidRDefault="004C2F48" w:rsidP="005F5900">
            <w:pPr>
              <w:tabs>
                <w:tab w:val="left" w:pos="108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、触电；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、交通事故；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、意外伤害。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848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设计开发产品或项目名称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5386" w:type="dxa"/>
          </w:tcPr>
          <w:p w:rsidR="00814A1D" w:rsidRDefault="004C2F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814A1D" w:rsidRDefault="00814A1D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814A1D" w:rsidRDefault="00CD07F2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办公用品、检测设备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1509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 w:rsidR="00814A1D" w:rsidRDefault="00814A1D">
            <w:pPr>
              <w:spacing w:line="400" w:lineRule="exact"/>
              <w:rPr>
                <w:szCs w:val="21"/>
                <w:u w:val="single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5386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人，与任务书一致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Pr="00CD07F2" w:rsidRDefault="00CD07F2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测量、地质、岩土工程师</w:t>
            </w:r>
            <w:r w:rsidR="004C2F48" w:rsidRPr="00CD07F2">
              <w:rPr>
                <w:rFonts w:hint="eastAsia"/>
                <w:szCs w:val="21"/>
              </w:rPr>
              <w:t>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无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4849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主要生产设备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86" w:type="dxa"/>
          </w:tcPr>
          <w:p w:rsidR="00814A1D" w:rsidRDefault="00CD07F2">
            <w:pPr>
              <w:spacing w:line="400" w:lineRule="exact"/>
              <w:rPr>
                <w:szCs w:val="21"/>
              </w:rPr>
            </w:pPr>
            <w:r w:rsidRPr="00CD07F2">
              <w:rPr>
                <w:rFonts w:ascii="宋体" w:hAnsi="宋体" w:cs="宋体" w:hint="eastAsia"/>
                <w:szCs w:val="21"/>
              </w:rPr>
              <w:t>办公和测量设备</w:t>
            </w:r>
            <w:r w:rsidR="004C2F48" w:rsidRPr="00CD07F2">
              <w:rPr>
                <w:rFonts w:ascii="宋体" w:hAnsi="宋体" w:cs="宋体" w:hint="eastAsia"/>
                <w:szCs w:val="21"/>
              </w:rPr>
              <w:t>等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Pr="00CD07F2" w:rsidRDefault="004C2F48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消防栓、灭火器</w:t>
            </w:r>
          </w:p>
          <w:p w:rsidR="00814A1D" w:rsidRPr="00CD07F2" w:rsidRDefault="00814A1D">
            <w:pPr>
              <w:spacing w:line="400" w:lineRule="exact"/>
              <w:rPr>
                <w:szCs w:val="21"/>
              </w:rPr>
            </w:pPr>
          </w:p>
          <w:p w:rsidR="00814A1D" w:rsidRPr="00CD07F2" w:rsidRDefault="004C2F48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配电箱、空开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Pr="00CD07F2" w:rsidRDefault="00CD07F2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GNSS</w:t>
            </w:r>
            <w:r w:rsidRPr="00CD07F2">
              <w:rPr>
                <w:rFonts w:hint="eastAsia"/>
                <w:szCs w:val="21"/>
              </w:rPr>
              <w:t>接收机、全站仪、水准仪</w:t>
            </w:r>
            <w:r w:rsidR="004C2F48" w:rsidRPr="00CD07F2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，能提供有效检定证书</w:t>
            </w:r>
          </w:p>
          <w:p w:rsidR="00CD07F2" w:rsidRDefault="00CD07F2">
            <w:pPr>
              <w:spacing w:line="400" w:lineRule="exact"/>
              <w:rPr>
                <w:rFonts w:hint="eastAsia"/>
                <w:szCs w:val="21"/>
                <w:highlight w:val="green"/>
              </w:rPr>
            </w:pPr>
          </w:p>
          <w:p w:rsidR="00814A1D" w:rsidRPr="00CD07F2" w:rsidRDefault="004C2F48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无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无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2045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周边环境（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场区布局（一级风险）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排污口及排污管网（一级风险）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386" w:type="dxa"/>
          </w:tcPr>
          <w:p w:rsidR="00814A1D" w:rsidRPr="00CD07F2" w:rsidRDefault="004C2F48">
            <w:pPr>
              <w:spacing w:line="400" w:lineRule="exact"/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在</w:t>
            </w:r>
            <w:r w:rsidR="00CD07F2" w:rsidRPr="00CD07F2">
              <w:rPr>
                <w:rFonts w:hint="eastAsia"/>
                <w:szCs w:val="21"/>
              </w:rPr>
              <w:t>写字楼</w:t>
            </w:r>
            <w:r w:rsidRPr="00CD07F2">
              <w:rPr>
                <w:rFonts w:hint="eastAsia"/>
                <w:szCs w:val="21"/>
              </w:rPr>
              <w:t>内</w:t>
            </w:r>
          </w:p>
          <w:p w:rsidR="00814A1D" w:rsidRDefault="00814A1D">
            <w:pPr>
              <w:spacing w:line="400" w:lineRule="exact"/>
              <w:rPr>
                <w:szCs w:val="21"/>
                <w:highlight w:val="green"/>
              </w:rPr>
            </w:pPr>
          </w:p>
          <w:p w:rsidR="00814A1D" w:rsidRDefault="00814A1D">
            <w:pPr>
              <w:spacing w:line="400" w:lineRule="exact"/>
              <w:rPr>
                <w:szCs w:val="21"/>
                <w:highlight w:val="green"/>
              </w:rPr>
            </w:pPr>
          </w:p>
          <w:p w:rsidR="00814A1D" w:rsidRDefault="00814A1D">
            <w:pPr>
              <w:spacing w:line="400" w:lineRule="exact"/>
              <w:rPr>
                <w:szCs w:val="21"/>
                <w:highlight w:val="green"/>
              </w:rPr>
            </w:pP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1347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386" w:type="dxa"/>
          </w:tcPr>
          <w:p w:rsidR="00814A1D" w:rsidRDefault="004C2F48">
            <w:pPr>
              <w:spacing w:line="400" w:lineRule="exact"/>
              <w:rPr>
                <w:szCs w:val="21"/>
                <w:highlight w:val="green"/>
              </w:rPr>
            </w:pPr>
            <w:r w:rsidRPr="00CD07F2"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301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5386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>
        <w:trPr>
          <w:trHeight w:val="988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</w:tc>
        <w:tc>
          <w:tcPr>
            <w:tcW w:w="5386" w:type="dxa"/>
          </w:tcPr>
          <w:p w:rsidR="00814A1D" w:rsidRDefault="004C2F48">
            <w:pPr>
              <w:pStyle w:val="a4"/>
              <w:spacing w:line="400" w:lineRule="exact"/>
              <w:rPr>
                <w:rFonts w:hAnsi="宋体" w:cs="Times New Roman"/>
                <w:sz w:val="21"/>
              </w:rPr>
            </w:pPr>
            <w:r>
              <w:rPr>
                <w:rFonts w:hAnsi="宋体" w:cs="Times New Roman" w:hint="eastAsia"/>
                <w:sz w:val="21"/>
              </w:rPr>
              <w:t>1、质量、环境、职业健康安全方针：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管理方针：精细勘查、精确测绘、精心勘察、精准评估；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探各色矿产，求绿色开发，资源必有限，保护须无涯；勘测有风险，进退察安危。防患于未然，野外无忧归。</w:t>
            </w:r>
          </w:p>
          <w:p w:rsidR="00814A1D" w:rsidRDefault="004C2F48">
            <w:pPr>
              <w:spacing w:line="500" w:lineRule="exact"/>
              <w:rPr>
                <w:rFonts w:eastAsia="楷体_GB2312"/>
                <w:szCs w:val="21"/>
              </w:rPr>
            </w:pPr>
            <w:bookmarkStart w:id="3" w:name="OLE_LINK3"/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eastAsia="楷体_GB2312" w:hint="eastAsia"/>
                <w:szCs w:val="21"/>
              </w:rPr>
              <w:t>本公司质量目标：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1）顾客投诉≤3次/年；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2）项目服务合格率100﹪。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3）满意率调查得分95分以上；</w:t>
            </w:r>
          </w:p>
          <w:p w:rsidR="00814A1D" w:rsidRDefault="004C2F48">
            <w:pPr>
              <w:tabs>
                <w:tab w:val="left" w:pos="537"/>
              </w:tabs>
              <w:spacing w:line="420" w:lineRule="exact"/>
              <w:ind w:right="-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、本公司环境目标：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1）实现废弃物的分类收集、处理：废弃物的回收率达到100%；</w:t>
            </w:r>
          </w:p>
          <w:p w:rsidR="00814A1D" w:rsidRDefault="004C2F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4、本公司安全目标</w:t>
            </w:r>
          </w:p>
          <w:bookmarkEnd w:id="3"/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1）安全服务事故次数为0；</w:t>
            </w:r>
          </w:p>
          <w:p w:rsidR="00814A1D" w:rsidRDefault="004C2F48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2）火灾事故发生次数为0；</w:t>
            </w:r>
          </w:p>
          <w:p w:rsidR="00814A1D" w:rsidRDefault="004C2F4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3）意外事故年度不超过5起。</w:t>
            </w:r>
          </w:p>
          <w:p w:rsidR="00814A1D" w:rsidRDefault="004C2F48">
            <w:pPr>
              <w:tabs>
                <w:tab w:val="left" w:pos="2880"/>
              </w:tabs>
              <w:rPr>
                <w:szCs w:val="21"/>
              </w:rPr>
            </w:pPr>
            <w:r w:rsidRPr="00CD07F2">
              <w:rPr>
                <w:rFonts w:hint="eastAsia"/>
                <w:szCs w:val="21"/>
              </w:rPr>
              <w:t>管理方案</w:t>
            </w:r>
            <w:r w:rsidRPr="00CD07F2">
              <w:rPr>
                <w:rFonts w:hint="eastAsia"/>
                <w:szCs w:val="21"/>
              </w:rPr>
              <w:t>6</w:t>
            </w:r>
            <w:r w:rsidRPr="00CD07F2">
              <w:rPr>
                <w:rFonts w:hint="eastAsia"/>
                <w:szCs w:val="21"/>
              </w:rPr>
              <w:t>个。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 w:rsidTr="00CD07F2">
        <w:trPr>
          <w:trHeight w:val="1620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内部审核：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</w:tc>
        <w:tc>
          <w:tcPr>
            <w:tcW w:w="5386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建立有《内部审核程序》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见有《内部审核计划表》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3-4</w:t>
            </w:r>
            <w:r>
              <w:rPr>
                <w:rFonts w:hint="eastAsia"/>
                <w:szCs w:val="21"/>
              </w:rPr>
              <w:t>日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内审组：</w:t>
            </w:r>
            <w:r>
              <w:rPr>
                <w:rFonts w:ascii="宋体" w:hAnsi="宋体" w:hint="eastAsia"/>
                <w:szCs w:val="21"/>
              </w:rPr>
              <w:t>周昌举（ 组长）刘冠豪、李成维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（组员）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份，涉及测绘地理信息院</w:t>
            </w:r>
            <w:r>
              <w:rPr>
                <w:rFonts w:hint="eastAsia"/>
                <w:szCs w:val="21"/>
              </w:rPr>
              <w:t xml:space="preserve">Q8.7 </w:t>
            </w:r>
            <w:r>
              <w:rPr>
                <w:rFonts w:hint="eastAsia"/>
                <w:szCs w:val="21"/>
              </w:rPr>
              <w:t>不合格处理后再经评审合格，但未保留相关记录，为一般不合格</w:t>
            </w:r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涉及</w:t>
            </w:r>
            <w:r w:rsidR="00585C73">
              <w:rPr>
                <w:rFonts w:hint="eastAsia"/>
                <w:szCs w:val="21"/>
              </w:rPr>
              <w:t>岩土勘察院、资源勘查院</w:t>
            </w:r>
            <w:r>
              <w:rPr>
                <w:rFonts w:hint="eastAsia"/>
                <w:szCs w:val="21"/>
              </w:rPr>
              <w:t xml:space="preserve">EO10.2 </w:t>
            </w:r>
            <w:r>
              <w:rPr>
                <w:rFonts w:hint="eastAsia"/>
                <w:szCs w:val="21"/>
              </w:rPr>
              <w:t>相关方抱怨均有效处理，但未留下记录，为一般不合格针对该不符合项，已及时采取纠正措施后，经内审员验证关闭。</w:t>
            </w: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814A1D" w:rsidTr="00972506">
        <w:trPr>
          <w:trHeight w:val="3318"/>
        </w:trPr>
        <w:tc>
          <w:tcPr>
            <w:tcW w:w="3545" w:type="dxa"/>
          </w:tcPr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  <w:p w:rsidR="00814A1D" w:rsidRDefault="004C2F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 w:rsidR="00814A1D" w:rsidRDefault="00814A1D">
            <w:pPr>
              <w:spacing w:line="400" w:lineRule="exact"/>
              <w:rPr>
                <w:szCs w:val="21"/>
              </w:rPr>
            </w:pPr>
          </w:p>
        </w:tc>
        <w:tc>
          <w:tcPr>
            <w:tcW w:w="5386" w:type="dxa"/>
          </w:tcPr>
          <w:p w:rsidR="00814A1D" w:rsidRDefault="004C2F48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814A1D" w:rsidRDefault="00814A1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814A1D" w:rsidRDefault="004C2F48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由总</w:t>
            </w:r>
            <w:r>
              <w:rPr>
                <w:rFonts w:ascii="宋体" w:hAnsi="宋体" w:hint="eastAsia"/>
                <w:szCs w:val="21"/>
              </w:rPr>
              <w:t>经理杨品杰</w:t>
            </w:r>
            <w:r>
              <w:rPr>
                <w:rFonts w:ascii="宋体" w:hint="eastAsia"/>
                <w:kern w:val="0"/>
                <w:szCs w:val="21"/>
              </w:rPr>
              <w:t>主</w:t>
            </w:r>
            <w:r>
              <w:rPr>
                <w:rFonts w:ascii="宋体" w:hAnsi="宋体" w:hint="eastAsia"/>
                <w:szCs w:val="21"/>
              </w:rPr>
              <w:t>持完成。</w:t>
            </w:r>
          </w:p>
          <w:p w:rsidR="00814A1D" w:rsidRDefault="004C2F48">
            <w:pPr>
              <w:adjustRightInd w:val="0"/>
              <w:spacing w:line="400" w:lineRule="exact"/>
              <w:ind w:firstLineChars="100" w:firstLine="21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</w:t>
            </w:r>
            <w:r>
              <w:rPr>
                <w:rFonts w:ascii="宋体" w:hint="eastAsia"/>
                <w:kern w:val="0"/>
                <w:szCs w:val="21"/>
              </w:rPr>
              <w:t>输入信息基本充分和满足要求。</w:t>
            </w:r>
          </w:p>
          <w:p w:rsidR="00814A1D" w:rsidRDefault="004C2F4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814A1D" w:rsidRDefault="004C2F4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提出了以下改进建议：</w:t>
            </w:r>
            <w:r>
              <w:rPr>
                <w:rFonts w:ascii="宋体" w:hAnsi="宋体" w:hint="eastAsia"/>
              </w:rPr>
              <w:t>监测</w:t>
            </w:r>
            <w:r>
              <w:rPr>
                <w:rFonts w:ascii="宋体" w:hAnsi="宋体"/>
              </w:rPr>
              <w:t>与</w:t>
            </w:r>
            <w:r>
              <w:rPr>
                <w:rFonts w:ascii="宋体" w:hAnsi="宋体" w:hint="eastAsia"/>
              </w:rPr>
              <w:t>测量最终结果均应经过评审，有效</w:t>
            </w:r>
            <w:r>
              <w:rPr>
                <w:rFonts w:ascii="宋体" w:hAnsi="宋体"/>
              </w:rPr>
              <w:t>保存</w:t>
            </w:r>
            <w:r>
              <w:rPr>
                <w:rFonts w:ascii="宋体" w:hAnsi="宋体" w:hint="eastAsia"/>
              </w:rPr>
              <w:t>相关填写表单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</w:tcPr>
          <w:p w:rsidR="00814A1D" w:rsidRDefault="00814A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814A1D" w:rsidRDefault="004C2F4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  <w:bookmarkStart w:id="4" w:name="_GoBack"/>
            <w:bookmarkEnd w:id="4"/>
          </w:p>
        </w:tc>
      </w:tr>
      <w:tr w:rsidR="00972506" w:rsidTr="00972506">
        <w:trPr>
          <w:trHeight w:val="3462"/>
        </w:trPr>
        <w:tc>
          <w:tcPr>
            <w:tcW w:w="3545" w:type="dxa"/>
          </w:tcPr>
          <w:p w:rsidR="00972506" w:rsidRDefault="00972506" w:rsidP="005D71F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是否具备二阶段审核结论</w:t>
            </w:r>
          </w:p>
          <w:p w:rsidR="00972506" w:rsidRDefault="00972506" w:rsidP="005D71F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972506" w:rsidRDefault="00972506" w:rsidP="005D71F2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5386" w:type="dxa"/>
          </w:tcPr>
          <w:p w:rsidR="00972506" w:rsidRDefault="00972506" w:rsidP="005D71F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 w:rsidR="00972506" w:rsidRDefault="00972506" w:rsidP="005D71F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972506" w:rsidRDefault="00972506" w:rsidP="005D71F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二阶段质量管理体系宜重点关注（合同评审、</w:t>
            </w:r>
            <w:r>
              <w:rPr>
                <w:rFonts w:ascii="宋体" w:hAnsi="宋体" w:hint="eastAsia"/>
                <w:szCs w:val="21"/>
              </w:rPr>
              <w:t>勘查、测量、编制</w:t>
            </w:r>
            <w:r>
              <w:rPr>
                <w:rFonts w:ascii="宋体" w:hAnsi="宋体" w:hint="eastAsia"/>
                <w:szCs w:val="21"/>
              </w:rPr>
              <w:t>、出具报告等）</w:t>
            </w:r>
          </w:p>
          <w:p w:rsidR="00972506" w:rsidRDefault="00972506" w:rsidP="005D71F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</w:t>
            </w:r>
            <w:r>
              <w:rPr>
                <w:rFonts w:ascii="宋体" w:hAnsi="宋体" w:hint="eastAsia"/>
                <w:szCs w:val="21"/>
              </w:rPr>
              <w:t>综合管理部、总工办、业务部、测绘地理信息院、计划财务部、岩土勘察院、资源勘查院。</w:t>
            </w:r>
          </w:p>
          <w:p w:rsidR="00972506" w:rsidRDefault="00972506" w:rsidP="005D71F2">
            <w:pPr>
              <w:spacing w:line="400" w:lineRule="exact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重点审核过程：服务的控制、顾客满意；产品和服务放行、不合格产品和服务</w:t>
            </w:r>
          </w:p>
          <w:p w:rsidR="00972506" w:rsidRDefault="00972506" w:rsidP="005D71F2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重点审核场所：办公场所、服务场所。</w:t>
            </w:r>
          </w:p>
        </w:tc>
        <w:tc>
          <w:tcPr>
            <w:tcW w:w="851" w:type="dxa"/>
          </w:tcPr>
          <w:p w:rsidR="00972506" w:rsidRDefault="0097250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972506" w:rsidRDefault="00972506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814A1D" w:rsidRDefault="00814A1D"/>
    <w:p w:rsidR="00814A1D" w:rsidRDefault="004C2F48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814A1D" w:rsidSect="00814A1D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6B" w:rsidRDefault="00E2736B" w:rsidP="00814A1D">
      <w:r>
        <w:separator/>
      </w:r>
    </w:p>
  </w:endnote>
  <w:endnote w:type="continuationSeparator" w:id="0">
    <w:p w:rsidR="00E2736B" w:rsidRDefault="00E2736B" w:rsidP="0081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814A1D" w:rsidRDefault="0031457D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2F4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250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2F48">
              <w:rPr>
                <w:lang w:val="zh-CN"/>
              </w:rPr>
              <w:t xml:space="preserve"> </w:t>
            </w:r>
            <w:r w:rsidR="004C2F4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2F4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250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4A1D" w:rsidRDefault="00814A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6B" w:rsidRDefault="00E2736B" w:rsidP="00814A1D">
      <w:r>
        <w:separator/>
      </w:r>
    </w:p>
  </w:footnote>
  <w:footnote w:type="continuationSeparator" w:id="0">
    <w:p w:rsidR="00E2736B" w:rsidRDefault="00E2736B" w:rsidP="0081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1D" w:rsidRDefault="004C2F4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14A1D" w:rsidRDefault="0031457D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814A1D" w:rsidRDefault="004C2F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2F4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C2F48">
      <w:rPr>
        <w:rStyle w:val="CharChar1"/>
        <w:rFonts w:hint="default"/>
        <w:w w:val="90"/>
      </w:rPr>
      <w:t>Co.,Ltd</w:t>
    </w:r>
    <w:proofErr w:type="spellEnd"/>
    <w:r w:rsidR="004C2F48">
      <w:rPr>
        <w:rStyle w:val="CharChar1"/>
        <w:rFonts w:hint="default"/>
        <w:w w:val="90"/>
      </w:rPr>
      <w:t>.</w:t>
    </w:r>
  </w:p>
  <w:p w:rsidR="00814A1D" w:rsidRDefault="00814A1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E45"/>
    <w:rsid w:val="001C0EAF"/>
    <w:rsid w:val="002541FF"/>
    <w:rsid w:val="0031457D"/>
    <w:rsid w:val="00342EB1"/>
    <w:rsid w:val="00396957"/>
    <w:rsid w:val="003A73EF"/>
    <w:rsid w:val="00406E11"/>
    <w:rsid w:val="004C2F48"/>
    <w:rsid w:val="00585C73"/>
    <w:rsid w:val="005F038C"/>
    <w:rsid w:val="005F5900"/>
    <w:rsid w:val="006A4CCF"/>
    <w:rsid w:val="00730BA6"/>
    <w:rsid w:val="00751B0D"/>
    <w:rsid w:val="00814A1D"/>
    <w:rsid w:val="008B1831"/>
    <w:rsid w:val="00957E28"/>
    <w:rsid w:val="009622EC"/>
    <w:rsid w:val="00972506"/>
    <w:rsid w:val="009B280D"/>
    <w:rsid w:val="00A62ABD"/>
    <w:rsid w:val="00BF4D10"/>
    <w:rsid w:val="00C76C9E"/>
    <w:rsid w:val="00CA4E45"/>
    <w:rsid w:val="00CD07F2"/>
    <w:rsid w:val="00CE3954"/>
    <w:rsid w:val="00CE6523"/>
    <w:rsid w:val="00D402A7"/>
    <w:rsid w:val="00D7647F"/>
    <w:rsid w:val="00DF1B43"/>
    <w:rsid w:val="00E2736B"/>
    <w:rsid w:val="00EF3BC7"/>
    <w:rsid w:val="1441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14A1D"/>
    <w:pPr>
      <w:spacing w:line="400" w:lineRule="exact"/>
      <w:jc w:val="center"/>
    </w:pPr>
    <w:rPr>
      <w:sz w:val="28"/>
    </w:rPr>
  </w:style>
  <w:style w:type="paragraph" w:styleId="a4">
    <w:name w:val="Plain Text"/>
    <w:basedOn w:val="a"/>
    <w:link w:val="Char0"/>
    <w:rsid w:val="00814A1D"/>
    <w:rPr>
      <w:rFonts w:ascii="宋体" w:hAnsi="Courier New" w:cs="Courier New"/>
      <w:sz w:val="24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814A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14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rsid w:val="00814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814A1D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14A1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A1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14A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814A1D"/>
    <w:rPr>
      <w:color w:val="808080"/>
    </w:rPr>
  </w:style>
  <w:style w:type="character" w:customStyle="1" w:styleId="Char0">
    <w:name w:val="纯文本 Char"/>
    <w:basedOn w:val="a0"/>
    <w:link w:val="a4"/>
    <w:rsid w:val="00814A1D"/>
    <w:rPr>
      <w:rFonts w:ascii="宋体" w:eastAsia="宋体" w:hAnsi="Courier New" w:cs="Courier New"/>
      <w:kern w:val="2"/>
      <w:sz w:val="24"/>
      <w:szCs w:val="21"/>
    </w:rPr>
  </w:style>
  <w:style w:type="character" w:customStyle="1" w:styleId="Char">
    <w:name w:val="正文文本 Char"/>
    <w:basedOn w:val="a0"/>
    <w:link w:val="a3"/>
    <w:qFormat/>
    <w:rsid w:val="00814A1D"/>
    <w:rPr>
      <w:rFonts w:ascii="Times New Roman" w:eastAsia="宋体" w:hAnsi="Times New Roman" w:cs="Times New Roman"/>
      <w:kern w:val="2"/>
      <w:sz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466</Words>
  <Characters>2659</Characters>
  <Application>Microsoft Office Word</Application>
  <DocSecurity>0</DocSecurity>
  <Lines>22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</cp:revision>
  <dcterms:created xsi:type="dcterms:W3CDTF">2020-10-09T02:51:00Z</dcterms:created>
  <dcterms:modified xsi:type="dcterms:W3CDTF">2020-10-09T03:19:00Z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