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A90B3B">
            <w:pPr>
              <w:rPr>
                <w:szCs w:val="21"/>
              </w:rPr>
            </w:pPr>
            <w:r w:rsidRPr="00945A50">
              <w:rPr>
                <w:rFonts w:hint="eastAsia"/>
                <w:szCs w:val="21"/>
              </w:rPr>
              <w:t>受审核部门：</w:t>
            </w:r>
            <w:r w:rsidRPr="00D462BB">
              <w:rPr>
                <w:rFonts w:hint="eastAsia"/>
                <w:szCs w:val="21"/>
              </w:rPr>
              <w:t>管理层、</w:t>
            </w:r>
            <w:r w:rsidR="00A951CD">
              <w:rPr>
                <w:rFonts w:hint="eastAsia"/>
                <w:szCs w:val="21"/>
              </w:rPr>
              <w:t>综合部、供销部、生产部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A951CD">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Pr="00945A50">
              <w:rPr>
                <w:rFonts w:hint="eastAsia"/>
                <w:szCs w:val="21"/>
              </w:rPr>
              <w:t>20</w:t>
            </w:r>
            <w:r w:rsidR="00FC7536">
              <w:rPr>
                <w:rFonts w:hint="eastAsia"/>
                <w:szCs w:val="21"/>
              </w:rPr>
              <w:t>20</w:t>
            </w:r>
            <w:r w:rsidRPr="00945A50">
              <w:rPr>
                <w:rFonts w:hint="eastAsia"/>
                <w:szCs w:val="21"/>
              </w:rPr>
              <w:t>年</w:t>
            </w:r>
            <w:r w:rsidR="00A951CD">
              <w:rPr>
                <w:rFonts w:hint="eastAsia"/>
                <w:szCs w:val="21"/>
              </w:rPr>
              <w:t>10</w:t>
            </w:r>
            <w:r w:rsidRPr="00945A50">
              <w:rPr>
                <w:rFonts w:hint="eastAsia"/>
                <w:szCs w:val="21"/>
              </w:rPr>
              <w:t>月</w:t>
            </w:r>
            <w:r w:rsidR="00A951CD">
              <w:rPr>
                <w:rFonts w:hint="eastAsia"/>
                <w:szCs w:val="21"/>
              </w:rPr>
              <w:t>13</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B03C89" w:rsidRDefault="00B03C8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49481A" w:rsidRDefault="0049481A" w:rsidP="00945A50">
            <w:pPr>
              <w:rPr>
                <w:szCs w:val="21"/>
              </w:rPr>
            </w:pPr>
          </w:p>
          <w:p w:rsidR="00FC7536" w:rsidRDefault="00FC7536" w:rsidP="00945A50">
            <w:pPr>
              <w:rPr>
                <w:szCs w:val="21"/>
              </w:rPr>
            </w:pPr>
          </w:p>
          <w:p w:rsidR="00FC7536" w:rsidRDefault="00FC7536" w:rsidP="00945A50">
            <w:pPr>
              <w:rPr>
                <w:szCs w:val="21"/>
              </w:rPr>
            </w:pPr>
          </w:p>
          <w:p w:rsidR="00FC7536" w:rsidRDefault="00FC7536" w:rsidP="00945A50">
            <w:pPr>
              <w:rPr>
                <w:szCs w:val="21"/>
              </w:rPr>
            </w:pPr>
          </w:p>
          <w:p w:rsidR="006D1AD3" w:rsidRDefault="006D1AD3"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A951CD" w:rsidRDefault="00A951CD" w:rsidP="00945A50">
            <w:pPr>
              <w:rPr>
                <w:rFonts w:hint="eastAsia"/>
                <w:szCs w:val="21"/>
              </w:rPr>
            </w:pPr>
          </w:p>
          <w:p w:rsidR="00A951CD" w:rsidRDefault="00A951CD" w:rsidP="00945A50">
            <w:pPr>
              <w:rPr>
                <w:rFonts w:hint="eastAsia"/>
                <w:szCs w:val="21"/>
              </w:rPr>
            </w:pPr>
          </w:p>
          <w:p w:rsidR="00A951CD" w:rsidRDefault="00A951CD" w:rsidP="00945A50">
            <w:pPr>
              <w:rPr>
                <w:rFonts w:hint="eastAsia"/>
                <w:szCs w:val="21"/>
              </w:rPr>
            </w:pPr>
          </w:p>
          <w:p w:rsidR="00A951CD" w:rsidRDefault="00A951CD" w:rsidP="00945A50">
            <w:pPr>
              <w:rPr>
                <w:rFonts w:hint="eastAsia"/>
                <w:szCs w:val="21"/>
              </w:rPr>
            </w:pPr>
          </w:p>
          <w:p w:rsidR="00A951CD" w:rsidRPr="00945A50" w:rsidRDefault="00A951CD"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A951CD" w:rsidRDefault="00A951CD" w:rsidP="00945A50">
            <w:pPr>
              <w:rPr>
                <w:rFonts w:hint="eastAsia"/>
                <w:szCs w:val="21"/>
              </w:rPr>
            </w:pPr>
          </w:p>
          <w:p w:rsidR="00A951CD" w:rsidRDefault="00A951CD" w:rsidP="00945A50">
            <w:pPr>
              <w:rPr>
                <w:rFonts w:hint="eastAsia"/>
                <w:szCs w:val="21"/>
              </w:rPr>
            </w:pPr>
          </w:p>
          <w:p w:rsidR="00A951CD" w:rsidRDefault="00A951CD" w:rsidP="00945A50">
            <w:pPr>
              <w:rPr>
                <w:rFonts w:hint="eastAsia"/>
                <w:szCs w:val="21"/>
              </w:rPr>
            </w:pPr>
          </w:p>
          <w:p w:rsidR="00A951CD" w:rsidRPr="00945A50" w:rsidRDefault="00A951CD"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B03C89" w:rsidRDefault="00D14D57" w:rsidP="00945A50">
            <w:pPr>
              <w:rPr>
                <w:szCs w:val="21"/>
              </w:rPr>
            </w:pPr>
            <w:r w:rsidRPr="00945A50">
              <w:rPr>
                <w:rFonts w:hint="eastAsia"/>
                <w:szCs w:val="21"/>
              </w:rPr>
              <w:t>资源总则</w:t>
            </w: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6F0959" w:rsidRDefault="006F0959" w:rsidP="00945A50">
            <w:pPr>
              <w:rPr>
                <w:szCs w:val="21"/>
              </w:rPr>
            </w:pPr>
          </w:p>
          <w:p w:rsidR="006F0959" w:rsidRDefault="006F0959" w:rsidP="00945A50">
            <w:pPr>
              <w:rPr>
                <w:szCs w:val="21"/>
              </w:rPr>
            </w:pPr>
          </w:p>
          <w:p w:rsidR="0049481A" w:rsidRDefault="0049481A"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B504B6" w:rsidRDefault="00B504B6" w:rsidP="00945A50">
            <w:pPr>
              <w:rPr>
                <w:szCs w:val="21"/>
              </w:rPr>
            </w:pPr>
          </w:p>
          <w:p w:rsidR="00A90B3B" w:rsidRDefault="00A90B3B" w:rsidP="00945A50">
            <w:pPr>
              <w:rPr>
                <w:szCs w:val="21"/>
              </w:rPr>
            </w:pPr>
          </w:p>
          <w:p w:rsidR="00A90B3B" w:rsidRPr="00945A50"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E31B5F" w:rsidRPr="00945A50" w:rsidRDefault="00E31B5F" w:rsidP="00945A50">
            <w:pPr>
              <w:rPr>
                <w:szCs w:val="21"/>
              </w:rPr>
            </w:pPr>
          </w:p>
          <w:p w:rsidR="00945A50" w:rsidRDefault="00945A50"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rFonts w:hint="eastAsia"/>
                <w:szCs w:val="21"/>
              </w:rPr>
            </w:pPr>
          </w:p>
          <w:p w:rsidR="00A951CD" w:rsidRPr="00945A50" w:rsidRDefault="00A951CD"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Default="00D14D57" w:rsidP="00945A50">
            <w:pPr>
              <w:rPr>
                <w:szCs w:val="21"/>
              </w:rPr>
            </w:pPr>
          </w:p>
          <w:p w:rsidR="00FC7536" w:rsidRDefault="00FC7536" w:rsidP="00945A50">
            <w:pPr>
              <w:rPr>
                <w:szCs w:val="21"/>
              </w:rPr>
            </w:pPr>
          </w:p>
          <w:p w:rsidR="00FC7536" w:rsidRDefault="00FC7536"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r w:rsidRPr="00510A9D">
              <w:rPr>
                <w:rFonts w:hint="eastAsia"/>
                <w:szCs w:val="21"/>
              </w:rPr>
              <w:t>顾客要求</w:t>
            </w:r>
          </w:p>
          <w:p w:rsidR="006F0959" w:rsidRDefault="006F0959" w:rsidP="00945A50">
            <w:pPr>
              <w:rPr>
                <w:szCs w:val="21"/>
              </w:rPr>
            </w:pPr>
          </w:p>
          <w:p w:rsidR="006F0959" w:rsidRDefault="006F0959" w:rsidP="00945A50">
            <w:pPr>
              <w:rPr>
                <w:szCs w:val="21"/>
              </w:rPr>
            </w:pP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510A9D" w:rsidRDefault="00510A9D"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B504B6" w:rsidP="00A951CD">
            <w:pPr>
              <w:rPr>
                <w:rFonts w:ascii="宋体" w:hAnsi="宋体"/>
                <w:szCs w:val="21"/>
              </w:rPr>
            </w:pPr>
            <w:r>
              <w:rPr>
                <w:rFonts w:hint="eastAsia"/>
                <w:szCs w:val="21"/>
              </w:rPr>
              <w:t>生产和服务提供</w:t>
            </w:r>
          </w:p>
          <w:p w:rsidR="00945A50" w:rsidRDefault="00A951CD" w:rsidP="00945A50">
            <w:pPr>
              <w:rPr>
                <w:rFonts w:ascii="宋体" w:hAnsi="宋体"/>
                <w:szCs w:val="21"/>
              </w:rPr>
            </w:pPr>
            <w:r>
              <w:rPr>
                <w:rFonts w:ascii="宋体" w:hAnsi="宋体"/>
                <w:szCs w:val="21"/>
              </w:rPr>
              <w:t>放行控制</w:t>
            </w: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842476" w:rsidRDefault="00842476" w:rsidP="00945A50">
            <w:pPr>
              <w:rPr>
                <w:rFonts w:ascii="宋体" w:hAnsi="宋体"/>
                <w:szCs w:val="21"/>
              </w:rPr>
            </w:pPr>
          </w:p>
          <w:p w:rsidR="00B504B6" w:rsidRDefault="00B504B6" w:rsidP="00945A50">
            <w:pPr>
              <w:rPr>
                <w:rFonts w:ascii="宋体" w:hAnsi="宋体"/>
                <w:szCs w:val="21"/>
              </w:rPr>
            </w:pPr>
          </w:p>
          <w:p w:rsidR="00A90B3B" w:rsidRDefault="00A90B3B" w:rsidP="00945A50">
            <w:pPr>
              <w:rPr>
                <w:rFonts w:ascii="宋体" w:hAnsi="宋体"/>
                <w:szCs w:val="21"/>
              </w:rPr>
            </w:pPr>
          </w:p>
          <w:p w:rsidR="00A90B3B" w:rsidRDefault="00A90B3B" w:rsidP="00945A50">
            <w:pPr>
              <w:rPr>
                <w:rFonts w:ascii="宋体" w:hAnsi="宋体"/>
                <w:szCs w:val="21"/>
              </w:rPr>
            </w:pPr>
          </w:p>
          <w:p w:rsidR="00DB21E4" w:rsidRPr="00B504B6" w:rsidRDefault="00DB21E4" w:rsidP="00945A50">
            <w:pPr>
              <w:rPr>
                <w:rFonts w:ascii="宋体" w:hAnsi="宋体"/>
                <w:szCs w:val="21"/>
              </w:rPr>
            </w:pPr>
          </w:p>
          <w:p w:rsidR="00B504B6" w:rsidRPr="00945A50" w:rsidRDefault="00D14D57" w:rsidP="00945A50">
            <w:pPr>
              <w:rPr>
                <w:szCs w:val="21"/>
              </w:rPr>
            </w:pPr>
            <w:r w:rsidRPr="00945A50">
              <w:rPr>
                <w:rFonts w:hint="eastAsia"/>
                <w:szCs w:val="21"/>
              </w:rPr>
              <w:t>内审</w:t>
            </w: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60" w:type="dxa"/>
          </w:tcPr>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FC7536" w:rsidRDefault="00FC7536" w:rsidP="00945A50">
            <w:pPr>
              <w:rPr>
                <w:szCs w:val="21"/>
              </w:rPr>
            </w:pPr>
          </w:p>
          <w:p w:rsidR="00FC7536" w:rsidRDefault="00FC7536" w:rsidP="00945A50">
            <w:pPr>
              <w:rPr>
                <w:szCs w:val="21"/>
              </w:rPr>
            </w:pPr>
          </w:p>
          <w:p w:rsidR="00FC7536" w:rsidRPr="00945A50" w:rsidRDefault="00FC7536"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A951CD" w:rsidRDefault="00A951CD" w:rsidP="00945A50">
            <w:pPr>
              <w:rPr>
                <w:rFonts w:hint="eastAsia"/>
                <w:szCs w:val="21"/>
              </w:rPr>
            </w:pPr>
          </w:p>
          <w:p w:rsidR="00A951CD" w:rsidRDefault="00A951CD" w:rsidP="00945A50">
            <w:pPr>
              <w:rPr>
                <w:rFonts w:hint="eastAsia"/>
                <w:szCs w:val="21"/>
              </w:rPr>
            </w:pPr>
          </w:p>
          <w:p w:rsidR="00A951CD" w:rsidRDefault="00A951CD" w:rsidP="00945A50">
            <w:pPr>
              <w:rPr>
                <w:rFonts w:hint="eastAsia"/>
                <w:szCs w:val="21"/>
              </w:rPr>
            </w:pPr>
          </w:p>
          <w:p w:rsidR="00A951CD" w:rsidRDefault="00A951CD" w:rsidP="00945A50">
            <w:pPr>
              <w:rPr>
                <w:rFonts w:hint="eastAsia"/>
                <w:szCs w:val="21"/>
              </w:rPr>
            </w:pPr>
          </w:p>
          <w:p w:rsidR="00A951CD" w:rsidRPr="00945A50" w:rsidRDefault="00A951CD"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D14D57" w:rsidRDefault="00D14D57"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rFonts w:hint="eastAsia"/>
                <w:szCs w:val="21"/>
              </w:rPr>
            </w:pPr>
          </w:p>
          <w:p w:rsidR="00A951CD" w:rsidRDefault="00A951CD" w:rsidP="00945A50">
            <w:pPr>
              <w:rPr>
                <w:rFonts w:hint="eastAsia"/>
                <w:szCs w:val="21"/>
              </w:rPr>
            </w:pPr>
          </w:p>
          <w:p w:rsidR="00A951CD" w:rsidRDefault="00A951CD" w:rsidP="00945A50">
            <w:pPr>
              <w:rPr>
                <w:rFonts w:hint="eastAsia"/>
                <w:szCs w:val="21"/>
              </w:rPr>
            </w:pPr>
          </w:p>
          <w:p w:rsidR="00A951CD" w:rsidRDefault="00A951CD"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6F0959" w:rsidRPr="00945A50" w:rsidRDefault="006F0959"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6F0959" w:rsidRDefault="006F0959" w:rsidP="00945A50">
            <w:pPr>
              <w:rPr>
                <w:szCs w:val="21"/>
              </w:rPr>
            </w:pPr>
          </w:p>
          <w:p w:rsidR="006F0959" w:rsidRDefault="006F095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90B3B" w:rsidRDefault="00A90B3B" w:rsidP="00945A50">
            <w:pPr>
              <w:rPr>
                <w:szCs w:val="21"/>
              </w:rPr>
            </w:pPr>
          </w:p>
          <w:p w:rsidR="00A90B3B"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E31B5F" w:rsidRDefault="00E31B5F" w:rsidP="00945A50">
            <w:pPr>
              <w:rPr>
                <w:szCs w:val="21"/>
              </w:rPr>
            </w:pPr>
          </w:p>
          <w:p w:rsidR="00B504B6" w:rsidRDefault="00B504B6" w:rsidP="00945A50">
            <w:pPr>
              <w:rPr>
                <w:szCs w:val="21"/>
              </w:rPr>
            </w:pPr>
          </w:p>
          <w:p w:rsidR="00B504B6" w:rsidRDefault="00B504B6"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FC7536" w:rsidRDefault="00FC7536" w:rsidP="00945A50">
            <w:pPr>
              <w:rPr>
                <w:szCs w:val="21"/>
              </w:rPr>
            </w:pPr>
          </w:p>
          <w:p w:rsidR="00FC7536" w:rsidRDefault="00FC7536"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A90B3B" w:rsidRDefault="00A90B3B" w:rsidP="00945A50">
            <w:pPr>
              <w:rPr>
                <w:szCs w:val="21"/>
              </w:rPr>
            </w:pPr>
          </w:p>
          <w:p w:rsidR="00510A9D" w:rsidRDefault="00510A9D" w:rsidP="00945A50">
            <w:pPr>
              <w:rPr>
                <w:szCs w:val="21"/>
              </w:rPr>
            </w:pPr>
            <w:r>
              <w:rPr>
                <w:rFonts w:hint="eastAsia"/>
                <w:szCs w:val="21"/>
              </w:rPr>
              <w:t>8.2</w:t>
            </w:r>
          </w:p>
          <w:p w:rsidR="00510A9D" w:rsidRDefault="00A951CD" w:rsidP="00945A50">
            <w:pPr>
              <w:rPr>
                <w:szCs w:val="21"/>
              </w:rPr>
            </w:pPr>
            <w:r>
              <w:rPr>
                <w:rFonts w:hint="eastAsia"/>
                <w:szCs w:val="21"/>
              </w:rPr>
              <w:t>8.4</w:t>
            </w:r>
          </w:p>
          <w:p w:rsidR="006F0959" w:rsidRDefault="006F0959" w:rsidP="00945A50">
            <w:pPr>
              <w:rPr>
                <w:szCs w:val="21"/>
              </w:rPr>
            </w:pPr>
          </w:p>
          <w:p w:rsidR="00B03C89" w:rsidRPr="00945A50" w:rsidRDefault="00B03C89"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DB21E4" w:rsidRDefault="00DB21E4" w:rsidP="00945A50">
            <w:pPr>
              <w:rPr>
                <w:szCs w:val="21"/>
              </w:rPr>
            </w:pPr>
          </w:p>
          <w:p w:rsidR="00510A9D" w:rsidRPr="00945A50" w:rsidRDefault="00510A9D"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842476" w:rsidRDefault="00842476" w:rsidP="00945A50">
            <w:pPr>
              <w:rPr>
                <w:szCs w:val="21"/>
              </w:rPr>
            </w:pPr>
          </w:p>
          <w:p w:rsidR="00B504B6" w:rsidRDefault="00001238" w:rsidP="00945A50">
            <w:pPr>
              <w:rPr>
                <w:rFonts w:hint="eastAsia"/>
                <w:szCs w:val="21"/>
              </w:rPr>
            </w:pPr>
            <w:r>
              <w:rPr>
                <w:rFonts w:hint="eastAsia"/>
                <w:szCs w:val="21"/>
              </w:rPr>
              <w:t>9.2</w:t>
            </w:r>
          </w:p>
          <w:p w:rsidR="00001238" w:rsidRDefault="00001238" w:rsidP="00945A50">
            <w:pPr>
              <w:rPr>
                <w:szCs w:val="21"/>
              </w:rPr>
            </w:pPr>
            <w:r>
              <w:rPr>
                <w:rFonts w:hint="eastAsia"/>
                <w:szCs w:val="21"/>
              </w:rPr>
              <w:t>9.3</w:t>
            </w:r>
          </w:p>
          <w:p w:rsidR="00A90B3B" w:rsidRDefault="00A90B3B"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10004" w:type="dxa"/>
          </w:tcPr>
          <w:p w:rsidR="00FC7536" w:rsidRPr="00A951CD" w:rsidRDefault="00A951CD" w:rsidP="00FC7536">
            <w:pPr>
              <w:rPr>
                <w:u w:val="single"/>
              </w:rPr>
            </w:pPr>
            <w:r w:rsidRPr="00402083">
              <w:rPr>
                <w:rFonts w:hint="eastAsia"/>
              </w:rPr>
              <w:lastRenderedPageBreak/>
              <w:t>营业执照，统一社会信用代码：</w:t>
            </w:r>
            <w:r w:rsidRPr="00402083">
              <w:t>91110228683576438K</w:t>
            </w:r>
            <w:r w:rsidRPr="00402083">
              <w:rPr>
                <w:rFonts w:hint="eastAsia"/>
              </w:rPr>
              <w:t>；</w:t>
            </w:r>
          </w:p>
          <w:p w:rsidR="00FC7536" w:rsidRPr="00FC7536" w:rsidRDefault="00FC7536" w:rsidP="00FC7536">
            <w:pPr>
              <w:rPr>
                <w:szCs w:val="21"/>
              </w:rPr>
            </w:pPr>
            <w:r w:rsidRPr="00FC7536">
              <w:rPr>
                <w:rFonts w:hint="eastAsia"/>
                <w:szCs w:val="21"/>
              </w:rPr>
              <w:t>成立日期：</w:t>
            </w:r>
            <w:r w:rsidR="00A951CD" w:rsidRPr="00A951CD">
              <w:rPr>
                <w:rFonts w:hint="eastAsia"/>
                <w:szCs w:val="21"/>
              </w:rPr>
              <w:t>2008</w:t>
            </w:r>
            <w:r w:rsidR="00A951CD" w:rsidRPr="00A951CD">
              <w:rPr>
                <w:rFonts w:hint="eastAsia"/>
                <w:szCs w:val="21"/>
              </w:rPr>
              <w:t>年</w:t>
            </w:r>
            <w:r w:rsidR="00A951CD" w:rsidRPr="00A951CD">
              <w:rPr>
                <w:rFonts w:hint="eastAsia"/>
                <w:szCs w:val="21"/>
              </w:rPr>
              <w:t>12</w:t>
            </w:r>
            <w:r w:rsidR="00A951CD" w:rsidRPr="00A951CD">
              <w:rPr>
                <w:rFonts w:hint="eastAsia"/>
                <w:szCs w:val="21"/>
              </w:rPr>
              <w:t>月</w:t>
            </w:r>
            <w:r w:rsidR="00A951CD" w:rsidRPr="00A951CD">
              <w:rPr>
                <w:rFonts w:hint="eastAsia"/>
                <w:szCs w:val="21"/>
              </w:rPr>
              <w:t>12</w:t>
            </w:r>
            <w:r w:rsidR="00A951CD" w:rsidRPr="00A951CD">
              <w:rPr>
                <w:rFonts w:hint="eastAsia"/>
                <w:szCs w:val="21"/>
              </w:rPr>
              <w:t>日</w:t>
            </w:r>
          </w:p>
          <w:p w:rsidR="00B03C89" w:rsidRDefault="00FC7536" w:rsidP="00FC7536">
            <w:pPr>
              <w:rPr>
                <w:szCs w:val="21"/>
              </w:rPr>
            </w:pPr>
            <w:r w:rsidRPr="00FC7536">
              <w:rPr>
                <w:rFonts w:hint="eastAsia"/>
                <w:szCs w:val="21"/>
              </w:rPr>
              <w:t>认证范围在经营范围内，符合要求</w:t>
            </w:r>
            <w:r w:rsidR="0049481A" w:rsidRPr="0049481A">
              <w:rPr>
                <w:rFonts w:hint="eastAsia"/>
                <w:szCs w:val="21"/>
              </w:rPr>
              <w:t>。</w:t>
            </w:r>
          </w:p>
          <w:p w:rsidR="00A90B3B" w:rsidRPr="0049481A" w:rsidRDefault="00A90B3B" w:rsidP="00A90B3B">
            <w:pPr>
              <w:rPr>
                <w:szCs w:val="21"/>
              </w:rPr>
            </w:pPr>
          </w:p>
          <w:p w:rsidR="00A951CD" w:rsidRPr="00A951CD" w:rsidRDefault="00A951CD" w:rsidP="00A951CD">
            <w:pPr>
              <w:rPr>
                <w:rFonts w:hint="eastAsia"/>
                <w:szCs w:val="21"/>
              </w:rPr>
            </w:pPr>
            <w:r w:rsidRPr="00A951CD">
              <w:rPr>
                <w:rFonts w:hint="eastAsia"/>
                <w:szCs w:val="21"/>
              </w:rPr>
              <w:t>企业通过监视和评审内外部信息：</w:t>
            </w:r>
          </w:p>
          <w:p w:rsidR="00A951CD" w:rsidRPr="00A951CD" w:rsidRDefault="00A951CD" w:rsidP="00A951CD">
            <w:pPr>
              <w:rPr>
                <w:rFonts w:hint="eastAsia"/>
                <w:szCs w:val="21"/>
              </w:rPr>
            </w:pPr>
            <w:r w:rsidRPr="00A951CD">
              <w:rPr>
                <w:rFonts w:hint="eastAsia"/>
                <w:szCs w:val="21"/>
              </w:rPr>
              <w:t>1</w:t>
            </w:r>
            <w:r w:rsidRPr="00A951CD">
              <w:rPr>
                <w:rFonts w:hint="eastAsia"/>
                <w:szCs w:val="21"/>
              </w:rPr>
              <w:t>、最高管理层定期对各职能部门收集的信息进行讨论研究确定</w:t>
            </w:r>
          </w:p>
          <w:p w:rsidR="00A951CD" w:rsidRPr="00A951CD" w:rsidRDefault="00A951CD" w:rsidP="00A951CD">
            <w:pPr>
              <w:rPr>
                <w:rFonts w:hint="eastAsia"/>
                <w:szCs w:val="21"/>
              </w:rPr>
            </w:pPr>
            <w:r w:rsidRPr="00A951CD">
              <w:rPr>
                <w:rFonts w:hint="eastAsia"/>
                <w:szCs w:val="21"/>
              </w:rPr>
              <w:t>2</w:t>
            </w:r>
            <w:r w:rsidRPr="00A951CD">
              <w:rPr>
                <w:rFonts w:hint="eastAsia"/>
                <w:szCs w:val="21"/>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A951CD" w:rsidRPr="00A951CD" w:rsidRDefault="00A951CD" w:rsidP="00A951CD">
            <w:pPr>
              <w:rPr>
                <w:rFonts w:hint="eastAsia"/>
                <w:szCs w:val="21"/>
              </w:rPr>
            </w:pPr>
            <w:r w:rsidRPr="00A951CD">
              <w:rPr>
                <w:rFonts w:hint="eastAsia"/>
                <w:szCs w:val="21"/>
              </w:rPr>
              <w:t>3</w:t>
            </w:r>
            <w:r w:rsidRPr="00A951CD">
              <w:rPr>
                <w:rFonts w:hint="eastAsia"/>
                <w:szCs w:val="21"/>
              </w:rPr>
              <w:t>、目前主要识别出的外部环境有：行业市场的竞争、价格的竞争。</w:t>
            </w:r>
          </w:p>
          <w:p w:rsidR="00A951CD" w:rsidRPr="00A951CD" w:rsidRDefault="00A951CD" w:rsidP="00A951CD">
            <w:pPr>
              <w:rPr>
                <w:rFonts w:hint="eastAsia"/>
                <w:szCs w:val="21"/>
              </w:rPr>
            </w:pPr>
            <w:r w:rsidRPr="00A951CD">
              <w:rPr>
                <w:rFonts w:hint="eastAsia"/>
                <w:szCs w:val="21"/>
              </w:rPr>
              <w:t>4</w:t>
            </w:r>
            <w:r w:rsidRPr="00A951CD">
              <w:rPr>
                <w:rFonts w:hint="eastAsia"/>
                <w:szCs w:val="21"/>
              </w:rPr>
              <w:t>、促进内部环境的改善；⑴通过贯标强化企业管理的规范化、程序化；⑵加强内部管理，降低成本。</w:t>
            </w:r>
          </w:p>
          <w:p w:rsidR="00A951CD" w:rsidRPr="00A951CD" w:rsidRDefault="00A951CD" w:rsidP="00A951CD">
            <w:pPr>
              <w:rPr>
                <w:rFonts w:hint="eastAsia"/>
                <w:szCs w:val="21"/>
              </w:rPr>
            </w:pPr>
            <w:r w:rsidRPr="00A951CD">
              <w:rPr>
                <w:rFonts w:hint="eastAsia"/>
                <w:szCs w:val="21"/>
              </w:rPr>
              <w:t>5</w:t>
            </w:r>
            <w:r w:rsidRPr="00A951CD">
              <w:rPr>
                <w:rFonts w:hint="eastAsia"/>
                <w:szCs w:val="21"/>
              </w:rPr>
              <w:t>、企业内部优势：员工从事该行业多年。产品采购：均按照国家、行业标准要求执行。赢得了客户，赢得了市场。</w:t>
            </w:r>
          </w:p>
          <w:p w:rsidR="006F0959" w:rsidRDefault="00A951CD" w:rsidP="00A951CD">
            <w:pPr>
              <w:rPr>
                <w:szCs w:val="21"/>
              </w:rPr>
            </w:pPr>
            <w:r w:rsidRPr="00A951CD">
              <w:rPr>
                <w:rFonts w:hint="eastAsia"/>
                <w:szCs w:val="21"/>
              </w:rPr>
              <w:t>6</w:t>
            </w:r>
            <w:r w:rsidRPr="00A951CD">
              <w:rPr>
                <w:rFonts w:hint="eastAsia"/>
                <w:szCs w:val="21"/>
              </w:rPr>
              <w:t>、由总经理组织召开公司内外部因素动态评审会议，对识别出的内外部环境因素进行监视和评审，并将识别</w:t>
            </w:r>
            <w:r>
              <w:rPr>
                <w:rFonts w:hint="eastAsia"/>
                <w:szCs w:val="21"/>
              </w:rPr>
              <w:t>出的相关内外部因素作为制定和调整方针、目标、管理评审的输入内容</w:t>
            </w:r>
            <w:r w:rsidR="00FC7536">
              <w:rPr>
                <w:rFonts w:hint="eastAsia"/>
                <w:szCs w:val="21"/>
              </w:rPr>
              <w:t>。</w:t>
            </w:r>
          </w:p>
          <w:p w:rsidR="00A951CD" w:rsidRPr="00A951CD" w:rsidRDefault="00A951CD" w:rsidP="00A951CD">
            <w:pPr>
              <w:rPr>
                <w:rFonts w:hint="eastAsia"/>
                <w:szCs w:val="21"/>
              </w:rPr>
            </w:pPr>
            <w:r w:rsidRPr="00A951CD">
              <w:rPr>
                <w:rFonts w:hint="eastAsia"/>
                <w:szCs w:val="21"/>
              </w:rPr>
              <w:t>公司按照标准要求编写了体系文件，于</w:t>
            </w:r>
            <w:r w:rsidRPr="00A951CD">
              <w:rPr>
                <w:rFonts w:hint="eastAsia"/>
                <w:szCs w:val="21"/>
              </w:rPr>
              <w:t>2020</w:t>
            </w:r>
            <w:r w:rsidRPr="00A951CD">
              <w:rPr>
                <w:rFonts w:hint="eastAsia"/>
                <w:szCs w:val="21"/>
              </w:rPr>
              <w:t>年</w:t>
            </w:r>
            <w:r w:rsidRPr="00A951CD">
              <w:rPr>
                <w:rFonts w:hint="eastAsia"/>
                <w:szCs w:val="21"/>
              </w:rPr>
              <w:t>3</w:t>
            </w:r>
            <w:r w:rsidRPr="00A951CD">
              <w:rPr>
                <w:rFonts w:hint="eastAsia"/>
                <w:szCs w:val="21"/>
              </w:rPr>
              <w:t>月</w:t>
            </w:r>
            <w:r w:rsidRPr="00A951CD">
              <w:rPr>
                <w:rFonts w:hint="eastAsia"/>
                <w:szCs w:val="21"/>
              </w:rPr>
              <w:t>10</w:t>
            </w:r>
            <w:r w:rsidRPr="00A951CD">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A951CD" w:rsidRPr="00A951CD" w:rsidRDefault="00A951CD" w:rsidP="00A951CD">
            <w:pPr>
              <w:rPr>
                <w:rFonts w:hint="eastAsia"/>
                <w:szCs w:val="21"/>
              </w:rPr>
            </w:pPr>
            <w:r w:rsidRPr="00A951CD">
              <w:rPr>
                <w:rFonts w:hint="eastAsia"/>
                <w:szCs w:val="21"/>
              </w:rPr>
              <w:t>公司明确了质量管理体系的边界：北京市密云区十里堡镇岭东村平安一街</w:t>
            </w:r>
            <w:r w:rsidRPr="00A951CD">
              <w:rPr>
                <w:rFonts w:hint="eastAsia"/>
                <w:szCs w:val="21"/>
              </w:rPr>
              <w:t>315</w:t>
            </w:r>
            <w:r w:rsidRPr="00A951CD">
              <w:rPr>
                <w:rFonts w:hint="eastAsia"/>
                <w:szCs w:val="21"/>
              </w:rPr>
              <w:t>号的北京金华兴业机械加工有限公司。</w:t>
            </w:r>
          </w:p>
          <w:p w:rsidR="00A951CD" w:rsidRPr="00A951CD" w:rsidRDefault="00A951CD" w:rsidP="00A951CD">
            <w:pPr>
              <w:rPr>
                <w:rFonts w:hint="eastAsia"/>
                <w:szCs w:val="21"/>
              </w:rPr>
            </w:pPr>
            <w:r w:rsidRPr="00A951CD">
              <w:rPr>
                <w:rFonts w:hint="eastAsia"/>
                <w:szCs w:val="21"/>
              </w:rPr>
              <w:t>注册地址：北京市密云区十里堡镇岭东村平安一街</w:t>
            </w:r>
            <w:r w:rsidRPr="00A951CD">
              <w:rPr>
                <w:rFonts w:hint="eastAsia"/>
                <w:szCs w:val="21"/>
              </w:rPr>
              <w:t>315</w:t>
            </w:r>
            <w:r w:rsidRPr="00A951CD">
              <w:rPr>
                <w:rFonts w:hint="eastAsia"/>
                <w:szCs w:val="21"/>
              </w:rPr>
              <w:t>号</w:t>
            </w:r>
          </w:p>
          <w:p w:rsidR="00A951CD" w:rsidRPr="00A951CD" w:rsidRDefault="00A951CD" w:rsidP="00A951CD">
            <w:pPr>
              <w:rPr>
                <w:rFonts w:hint="eastAsia"/>
                <w:szCs w:val="21"/>
              </w:rPr>
            </w:pPr>
            <w:r w:rsidRPr="00A951CD">
              <w:rPr>
                <w:rFonts w:hint="eastAsia"/>
                <w:szCs w:val="21"/>
              </w:rPr>
              <w:lastRenderedPageBreak/>
              <w:t>范围：机械配件的加工（不包括喷漆、烤漆、电镀工艺）。</w:t>
            </w:r>
          </w:p>
          <w:p w:rsidR="00A951CD" w:rsidRPr="00A951CD" w:rsidRDefault="00A951CD" w:rsidP="00A951CD">
            <w:pPr>
              <w:rPr>
                <w:rFonts w:hint="eastAsia"/>
                <w:szCs w:val="21"/>
              </w:rPr>
            </w:pPr>
            <w:r w:rsidRPr="00A951CD">
              <w:rPr>
                <w:rFonts w:hint="eastAsia"/>
                <w:szCs w:val="21"/>
              </w:rPr>
              <w:t>外包过程：表面处理</w:t>
            </w:r>
          </w:p>
          <w:p w:rsidR="00FC7536" w:rsidRDefault="00A951CD" w:rsidP="00A951CD">
            <w:pPr>
              <w:rPr>
                <w:rFonts w:hint="eastAsia"/>
                <w:szCs w:val="21"/>
              </w:rPr>
            </w:pPr>
            <w:r w:rsidRPr="00A951CD">
              <w:rPr>
                <w:rFonts w:hint="eastAsia"/>
                <w:szCs w:val="21"/>
              </w:rPr>
              <w:t>在确定质量管理体系的范围时考虑了公司的内外部因素和相关方的需求和期望，考虑了公司的产品和服务，与公司的宗旨和战略方向一致。符合标准要求</w:t>
            </w:r>
          </w:p>
          <w:p w:rsidR="00A951CD" w:rsidRDefault="00A951CD" w:rsidP="00A951CD">
            <w:pPr>
              <w:rPr>
                <w:rFonts w:hint="eastAsia"/>
                <w:szCs w:val="21"/>
              </w:rPr>
            </w:pPr>
          </w:p>
          <w:p w:rsidR="00A951CD" w:rsidRPr="000027C5" w:rsidRDefault="00A951CD" w:rsidP="00A951CD">
            <w:pPr>
              <w:rPr>
                <w:szCs w:val="21"/>
              </w:rPr>
            </w:pPr>
          </w:p>
          <w:p w:rsidR="00A951CD" w:rsidRPr="00A951CD" w:rsidRDefault="00A951CD" w:rsidP="00A951CD">
            <w:pPr>
              <w:rPr>
                <w:rFonts w:hint="eastAsia"/>
                <w:szCs w:val="21"/>
              </w:rPr>
            </w:pPr>
            <w:r w:rsidRPr="00A951CD">
              <w:rPr>
                <w:rFonts w:hint="eastAsia"/>
                <w:szCs w:val="21"/>
              </w:rPr>
              <w:t>公司确定了与质量管理体系有关的相关方包括；公司的相关方包括：直接客户（最终使用者以及直接客户）；供方：供应链中的供方及其他；员工（包括管理者）；政府部门；投资方；咨询单位</w:t>
            </w:r>
            <w:r w:rsidRPr="00A951CD">
              <w:rPr>
                <w:rFonts w:hint="eastAsia"/>
                <w:szCs w:val="21"/>
              </w:rPr>
              <w:t>,</w:t>
            </w:r>
            <w:r w:rsidRPr="00A951CD">
              <w:rPr>
                <w:rFonts w:hint="eastAsia"/>
                <w:szCs w:val="21"/>
              </w:rPr>
              <w:t>以及其他人员；</w:t>
            </w:r>
          </w:p>
          <w:p w:rsidR="00A951CD" w:rsidRPr="00A951CD" w:rsidRDefault="00A951CD" w:rsidP="00A951CD">
            <w:pPr>
              <w:rPr>
                <w:szCs w:val="21"/>
              </w:rPr>
            </w:pPr>
            <w:r w:rsidRPr="00A951CD">
              <w:rPr>
                <w:szCs w:val="21"/>
              </w:rPr>
              <w:t></w:t>
            </w:r>
            <w:r w:rsidRPr="00A951CD">
              <w:rPr>
                <w:rFonts w:hint="eastAsia"/>
                <w:szCs w:val="21"/>
              </w:rPr>
              <w:t>相关方对企业的要求有：遵守国家的现行法律法规、保持有效的资质、量具定期检定、不断提高技术水平以及不断提高客户满意度等。</w:t>
            </w:r>
          </w:p>
          <w:p w:rsidR="00A951CD" w:rsidRPr="00A951CD" w:rsidRDefault="00A951CD" w:rsidP="00A951CD">
            <w:pPr>
              <w:rPr>
                <w:szCs w:val="21"/>
              </w:rPr>
            </w:pPr>
            <w:r w:rsidRPr="00A951CD">
              <w:rPr>
                <w:szCs w:val="21"/>
              </w:rPr>
              <w:t></w:t>
            </w:r>
            <w:r w:rsidRPr="00A951CD">
              <w:rPr>
                <w:rFonts w:hint="eastAsia"/>
                <w:szCs w:val="21"/>
              </w:rPr>
              <w:t>公司通过以下行为满足相关方需求和期望：</w:t>
            </w:r>
          </w:p>
          <w:p w:rsidR="00A951CD" w:rsidRPr="00A951CD" w:rsidRDefault="00A951CD" w:rsidP="00A951CD">
            <w:pPr>
              <w:rPr>
                <w:rFonts w:hint="eastAsia"/>
                <w:szCs w:val="21"/>
              </w:rPr>
            </w:pPr>
            <w:r w:rsidRPr="00A951CD">
              <w:rPr>
                <w:rFonts w:hint="eastAsia"/>
                <w:szCs w:val="21"/>
              </w:rPr>
              <w:t>——关注顾客需求，通过持续改进增强用户满意；</w:t>
            </w:r>
          </w:p>
          <w:p w:rsidR="00A951CD" w:rsidRPr="00A951CD" w:rsidRDefault="00A951CD" w:rsidP="00A951CD">
            <w:pPr>
              <w:rPr>
                <w:rFonts w:hint="eastAsia"/>
                <w:szCs w:val="21"/>
              </w:rPr>
            </w:pPr>
            <w:r w:rsidRPr="00A951CD">
              <w:rPr>
                <w:rFonts w:hint="eastAsia"/>
                <w:szCs w:val="21"/>
              </w:rPr>
              <w:t>——持续改进管理体系过程，提升质量绩效。</w:t>
            </w:r>
          </w:p>
          <w:p w:rsidR="00A951CD" w:rsidRPr="00A951CD" w:rsidRDefault="00A951CD" w:rsidP="00A951CD">
            <w:pPr>
              <w:rPr>
                <w:szCs w:val="21"/>
              </w:rPr>
            </w:pPr>
            <w:r w:rsidRPr="00A951CD">
              <w:rPr>
                <w:szCs w:val="21"/>
              </w:rPr>
              <w:t></w:t>
            </w:r>
            <w:r w:rsidRPr="00A951CD">
              <w:rPr>
                <w:rFonts w:hint="eastAsia"/>
                <w:szCs w:val="21"/>
              </w:rPr>
              <w:t>公司管理层及相关部门将持续关注相关方需求的变化，必要时通过评估风险和机遇，调整管理目标或变更管理过程以适应这些变化或实现改进。</w:t>
            </w:r>
          </w:p>
          <w:p w:rsidR="00B504B6" w:rsidRDefault="00A951CD" w:rsidP="00A951CD">
            <w:pPr>
              <w:rPr>
                <w:szCs w:val="21"/>
              </w:rPr>
            </w:pPr>
            <w:r w:rsidRPr="00A951CD">
              <w:rPr>
                <w:szCs w:val="21"/>
              </w:rPr>
              <w:t></w:t>
            </w:r>
            <w:r w:rsidRPr="00A951CD">
              <w:rPr>
                <w:rFonts w:hint="eastAsia"/>
                <w:szCs w:val="21"/>
              </w:rPr>
              <w:t>对这些相关方监视和</w:t>
            </w:r>
            <w:r>
              <w:rPr>
                <w:rFonts w:hint="eastAsia"/>
                <w:szCs w:val="21"/>
              </w:rPr>
              <w:t>评审的方法有：上级文件、标准和规范的获取、客户走访调查、沟通等</w:t>
            </w:r>
            <w:r w:rsidR="00B03C89">
              <w:rPr>
                <w:rFonts w:hint="eastAsia"/>
                <w:szCs w:val="21"/>
              </w:rPr>
              <w:t>。</w:t>
            </w:r>
          </w:p>
          <w:p w:rsidR="00B03C89" w:rsidRPr="0049481A" w:rsidRDefault="00B03C89" w:rsidP="00B03C89">
            <w:pPr>
              <w:rPr>
                <w:szCs w:val="21"/>
              </w:rPr>
            </w:pPr>
          </w:p>
          <w:p w:rsidR="00D14D57" w:rsidRPr="00945A50" w:rsidRDefault="00D14D57" w:rsidP="00945A50">
            <w:pPr>
              <w:rPr>
                <w:szCs w:val="21"/>
              </w:rPr>
            </w:pPr>
          </w:p>
          <w:p w:rsidR="00D14D57" w:rsidRDefault="00A951CD" w:rsidP="00945A50">
            <w:pPr>
              <w:rPr>
                <w:rFonts w:hint="eastAsia"/>
                <w:szCs w:val="21"/>
              </w:rPr>
            </w:pPr>
            <w:r w:rsidRPr="00A951CD">
              <w:rPr>
                <w:rFonts w:hint="eastAsia"/>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rsidRPr="00A951CD">
              <w:rPr>
                <w:rFonts w:hint="eastAsia"/>
                <w:szCs w:val="21"/>
              </w:rPr>
              <w:t>/</w:t>
            </w:r>
            <w:r w:rsidRPr="00A951CD">
              <w:rPr>
                <w:rFonts w:hint="eastAsia"/>
                <w:szCs w:val="21"/>
              </w:rPr>
              <w:t>环境工作的投入，提供充分的资源，确保公司管理体系有效运行。目前各项工作基本得到实施，并取得了一定的效果。</w:t>
            </w:r>
          </w:p>
          <w:p w:rsidR="00A951CD" w:rsidRPr="00A951CD" w:rsidRDefault="00A951CD" w:rsidP="00A951CD">
            <w:pPr>
              <w:rPr>
                <w:rFonts w:hint="eastAsia"/>
                <w:szCs w:val="21"/>
              </w:rPr>
            </w:pPr>
            <w:r w:rsidRPr="00A951CD">
              <w:rPr>
                <w:rFonts w:hint="eastAsia"/>
                <w:szCs w:val="21"/>
              </w:rPr>
              <w:t>通过确定顾客相关要求，提供相应产品与相关服务，对顾客使用情况进行跟踪调查；并对顾客满意度感受进行测量与分析，以改进产品与服务。</w:t>
            </w:r>
          </w:p>
          <w:p w:rsidR="00A951CD" w:rsidRDefault="00A951CD" w:rsidP="00A951CD">
            <w:pPr>
              <w:rPr>
                <w:rFonts w:hint="eastAsia"/>
                <w:szCs w:val="21"/>
              </w:rPr>
            </w:pPr>
            <w:r w:rsidRPr="00A951CD">
              <w:rPr>
                <w:rFonts w:hint="eastAsia"/>
                <w:szCs w:val="21"/>
              </w:rPr>
              <w:t>并策划和规定了由销售部定期对顾客实施满意度测评，从各方面提高顾客的满意度。</w:t>
            </w:r>
          </w:p>
          <w:p w:rsidR="00A951CD" w:rsidRDefault="00A951CD" w:rsidP="00A951CD">
            <w:pPr>
              <w:rPr>
                <w:rFonts w:hint="eastAsia"/>
                <w:szCs w:val="21"/>
              </w:rPr>
            </w:pPr>
          </w:p>
          <w:p w:rsidR="00A951CD" w:rsidRPr="00A951CD" w:rsidRDefault="00A951CD" w:rsidP="00A951CD">
            <w:pPr>
              <w:rPr>
                <w:szCs w:val="21"/>
              </w:rPr>
            </w:pPr>
          </w:p>
          <w:p w:rsidR="00D14D57" w:rsidRPr="00945A50" w:rsidRDefault="00D14D57" w:rsidP="000027C5">
            <w:pPr>
              <w:rPr>
                <w:szCs w:val="21"/>
              </w:rPr>
            </w:pPr>
            <w:r w:rsidRPr="00945A50">
              <w:rPr>
                <w:rFonts w:hint="eastAsia"/>
                <w:szCs w:val="21"/>
              </w:rPr>
              <w:t>质量方针“</w:t>
            </w:r>
            <w:r w:rsidR="00A951CD" w:rsidRPr="00A951CD">
              <w:rPr>
                <w:rFonts w:asciiTheme="minorEastAsia" w:eastAsiaTheme="minorEastAsia" w:hAnsiTheme="minorEastAsia" w:hint="eastAsia"/>
                <w:szCs w:val="21"/>
              </w:rPr>
              <w:t>质量第一，用户至上，恪守信誉，竭诚服务</w:t>
            </w:r>
            <w:r w:rsidRPr="00945A50">
              <w:rPr>
                <w:rFonts w:hint="eastAsia"/>
                <w:szCs w:val="21"/>
              </w:rPr>
              <w:t>”。方针已批准实施，基本符合公司现状，公司通过培训等形式向员工宣传质量方针。</w:t>
            </w:r>
          </w:p>
          <w:p w:rsidR="00A951CD" w:rsidRPr="00A951CD" w:rsidRDefault="00A951CD" w:rsidP="00A951CD">
            <w:pPr>
              <w:rPr>
                <w:rFonts w:hint="eastAsia"/>
                <w:szCs w:val="21"/>
              </w:rPr>
            </w:pPr>
            <w:r w:rsidRPr="00A951CD">
              <w:rPr>
                <w:rFonts w:hint="eastAsia"/>
                <w:szCs w:val="21"/>
              </w:rPr>
              <w:t>产品一次交验合格率</w:t>
            </w:r>
            <w:r w:rsidRPr="00A951CD">
              <w:rPr>
                <w:rFonts w:hint="eastAsia"/>
                <w:szCs w:val="21"/>
              </w:rPr>
              <w:t>98%</w:t>
            </w:r>
          </w:p>
          <w:p w:rsidR="00A951CD" w:rsidRPr="00A951CD" w:rsidRDefault="00A951CD" w:rsidP="00A951CD">
            <w:pPr>
              <w:rPr>
                <w:rFonts w:hint="eastAsia"/>
                <w:szCs w:val="21"/>
              </w:rPr>
            </w:pPr>
            <w:r w:rsidRPr="00A951CD">
              <w:rPr>
                <w:rFonts w:hint="eastAsia"/>
                <w:szCs w:val="21"/>
              </w:rPr>
              <w:t>出厂合格率</w:t>
            </w:r>
            <w:r w:rsidRPr="00A951CD">
              <w:rPr>
                <w:rFonts w:hint="eastAsia"/>
                <w:szCs w:val="21"/>
              </w:rPr>
              <w:t>100%</w:t>
            </w:r>
            <w:r w:rsidRPr="00A951CD">
              <w:rPr>
                <w:rFonts w:hint="eastAsia"/>
                <w:szCs w:val="21"/>
              </w:rPr>
              <w:t>；</w:t>
            </w:r>
          </w:p>
          <w:p w:rsidR="00A951CD" w:rsidRPr="00A951CD" w:rsidRDefault="00A951CD" w:rsidP="00A951CD">
            <w:pPr>
              <w:rPr>
                <w:rFonts w:hint="eastAsia"/>
                <w:szCs w:val="21"/>
              </w:rPr>
            </w:pPr>
            <w:r w:rsidRPr="00A951CD">
              <w:rPr>
                <w:rFonts w:hint="eastAsia"/>
                <w:szCs w:val="21"/>
              </w:rPr>
              <w:t>顾客满意率</w:t>
            </w:r>
            <w:r w:rsidRPr="00A951CD">
              <w:rPr>
                <w:rFonts w:hint="eastAsia"/>
                <w:szCs w:val="21"/>
              </w:rPr>
              <w:t>95%</w:t>
            </w:r>
          </w:p>
          <w:p w:rsidR="00D14D57" w:rsidRPr="00945A50" w:rsidRDefault="00A951CD" w:rsidP="00A951CD">
            <w:pPr>
              <w:rPr>
                <w:szCs w:val="21"/>
              </w:rPr>
            </w:pPr>
            <w:r w:rsidRPr="00A951CD">
              <w:rPr>
                <w:rFonts w:hint="eastAsia"/>
                <w:szCs w:val="21"/>
              </w:rPr>
              <w:t>质量目标进行层层分解，落实到责任部门</w:t>
            </w:r>
            <w:r w:rsidR="00D14D57" w:rsidRPr="00945A50">
              <w:rPr>
                <w:rFonts w:hint="eastAsia"/>
                <w:szCs w:val="21"/>
              </w:rPr>
              <w:t>.</w:t>
            </w:r>
          </w:p>
          <w:p w:rsidR="00D14D57" w:rsidRDefault="00D14D57" w:rsidP="00945A50">
            <w:pPr>
              <w:rPr>
                <w:szCs w:val="21"/>
              </w:rPr>
            </w:pPr>
          </w:p>
          <w:p w:rsidR="00B03C89" w:rsidRPr="00945A50" w:rsidRDefault="00B03C89" w:rsidP="00945A50">
            <w:pPr>
              <w:rPr>
                <w:szCs w:val="21"/>
              </w:rPr>
            </w:pPr>
          </w:p>
          <w:p w:rsidR="00A951CD" w:rsidRPr="00A951CD" w:rsidRDefault="00A951CD" w:rsidP="00A951CD">
            <w:pPr>
              <w:rPr>
                <w:rFonts w:hint="eastAsia"/>
                <w:szCs w:val="21"/>
              </w:rPr>
            </w:pPr>
            <w:r w:rsidRPr="00A951CD">
              <w:rPr>
                <w:rFonts w:hint="eastAsia"/>
                <w:szCs w:val="21"/>
              </w:rPr>
              <w:t>编制了《风险和机遇的应对措施控制程序》。</w:t>
            </w:r>
          </w:p>
          <w:p w:rsidR="00A90B3B" w:rsidRDefault="00A951CD" w:rsidP="00A951CD">
            <w:pPr>
              <w:rPr>
                <w:szCs w:val="21"/>
              </w:rPr>
            </w:pPr>
            <w:r w:rsidRPr="00A951CD">
              <w:rPr>
                <w:rFonts w:hint="eastAsia"/>
                <w:szCs w:val="21"/>
              </w:rPr>
              <w:t>查见《风险和机遇评估分析表》，确定了组织需应对的风险和机遇</w:t>
            </w:r>
            <w:r>
              <w:rPr>
                <w:rFonts w:hint="eastAsia"/>
                <w:szCs w:val="21"/>
              </w:rPr>
              <w:t>，</w:t>
            </w:r>
            <w:r w:rsidR="00FC7536">
              <w:rPr>
                <w:rFonts w:hint="eastAsia"/>
                <w:szCs w:val="21"/>
              </w:rPr>
              <w:t>风险、机遇识别充分，措施有效</w:t>
            </w:r>
            <w:r w:rsidR="0049481A">
              <w:rPr>
                <w:rFonts w:hint="eastAsia"/>
                <w:szCs w:val="21"/>
              </w:rPr>
              <w:t>。</w:t>
            </w:r>
          </w:p>
          <w:p w:rsidR="0049481A" w:rsidRDefault="0049481A" w:rsidP="0049481A">
            <w:pPr>
              <w:rPr>
                <w:szCs w:val="21"/>
              </w:rPr>
            </w:pPr>
          </w:p>
          <w:p w:rsidR="00A90B3B" w:rsidRPr="00A90B3B" w:rsidRDefault="00A90B3B" w:rsidP="00A90B3B">
            <w:pPr>
              <w:rPr>
                <w:szCs w:val="21"/>
              </w:rPr>
            </w:pPr>
          </w:p>
          <w:p w:rsidR="00A951CD" w:rsidRPr="00A951CD" w:rsidRDefault="00A951CD" w:rsidP="00A951CD">
            <w:pPr>
              <w:rPr>
                <w:rFonts w:hint="eastAsia"/>
                <w:szCs w:val="21"/>
              </w:rPr>
            </w:pPr>
            <w:r w:rsidRPr="00A951CD">
              <w:rPr>
                <w:rFonts w:hint="eastAsia"/>
                <w:szCs w:val="21"/>
              </w:rPr>
              <w:t>公司为了实施管理体系并持续改进其有效性，增强顾客满意度，提供了各方面的资源保证。</w:t>
            </w:r>
          </w:p>
          <w:p w:rsidR="00A951CD" w:rsidRPr="00A951CD" w:rsidRDefault="00A951CD" w:rsidP="00A951CD">
            <w:pPr>
              <w:rPr>
                <w:rFonts w:hint="eastAsia"/>
                <w:szCs w:val="21"/>
              </w:rPr>
            </w:pPr>
            <w:r w:rsidRPr="00A951CD">
              <w:rPr>
                <w:rFonts w:hint="eastAsia"/>
                <w:szCs w:val="21"/>
              </w:rPr>
              <w:t xml:space="preserve">a. </w:t>
            </w:r>
            <w:r w:rsidRPr="00A951CD">
              <w:rPr>
                <w:rFonts w:hint="eastAsia"/>
                <w:szCs w:val="21"/>
              </w:rPr>
              <w:t>人力资源：职工队伍相对稳定，均在相关企业工作</w:t>
            </w:r>
            <w:r w:rsidRPr="00A951CD">
              <w:rPr>
                <w:rFonts w:hint="eastAsia"/>
                <w:szCs w:val="21"/>
              </w:rPr>
              <w:t>5</w:t>
            </w:r>
            <w:r w:rsidRPr="00A951CD">
              <w:rPr>
                <w:rFonts w:hint="eastAsia"/>
                <w:szCs w:val="21"/>
              </w:rPr>
              <w:t>年以上，实践经验丰富；</w:t>
            </w:r>
          </w:p>
          <w:p w:rsidR="00A951CD" w:rsidRPr="00A951CD" w:rsidRDefault="00A951CD" w:rsidP="00A951CD">
            <w:pPr>
              <w:rPr>
                <w:rFonts w:hint="eastAsia"/>
                <w:szCs w:val="21"/>
              </w:rPr>
            </w:pPr>
            <w:r w:rsidRPr="00A951CD">
              <w:rPr>
                <w:rFonts w:hint="eastAsia"/>
                <w:szCs w:val="21"/>
              </w:rPr>
              <w:t xml:space="preserve">b. </w:t>
            </w:r>
            <w:r w:rsidRPr="00A951CD">
              <w:rPr>
                <w:rFonts w:hint="eastAsia"/>
                <w:szCs w:val="21"/>
              </w:rPr>
              <w:t>基础设施：办公设备配有：电话，电脑、打印机、复印机、空调、办公桌椅等。生产车间、库房等基础设施，主要生产设备：加工中心、数控线切割、数控车床、智能数控车床、普通车床、普通立式铣床、平面磨床、台式钻床、台式攻丝机、数控摇臂攻丝机。</w:t>
            </w:r>
          </w:p>
          <w:p w:rsidR="00A951CD" w:rsidRPr="00A951CD" w:rsidRDefault="00A951CD" w:rsidP="00A951CD">
            <w:pPr>
              <w:rPr>
                <w:rFonts w:hint="eastAsia"/>
                <w:szCs w:val="21"/>
              </w:rPr>
            </w:pPr>
            <w:r w:rsidRPr="00A951CD">
              <w:rPr>
                <w:rFonts w:hint="eastAsia"/>
                <w:szCs w:val="21"/>
              </w:rPr>
              <w:t xml:space="preserve">c. </w:t>
            </w:r>
            <w:r w:rsidRPr="00A951CD">
              <w:rPr>
                <w:rFonts w:hint="eastAsia"/>
                <w:szCs w:val="21"/>
              </w:rPr>
              <w:t>工作环境：生产车间面积</w:t>
            </w:r>
            <w:r w:rsidRPr="00A951CD">
              <w:rPr>
                <w:rFonts w:hint="eastAsia"/>
                <w:szCs w:val="21"/>
              </w:rPr>
              <w:t>600</w:t>
            </w:r>
            <w:r w:rsidRPr="00A951CD">
              <w:rPr>
                <w:rFonts w:hint="eastAsia"/>
                <w:szCs w:val="21"/>
              </w:rPr>
              <w:t>平米，工序布局合理，场所卫生干净整洁，配有通风设施，工作环境良好。</w:t>
            </w:r>
          </w:p>
          <w:p w:rsidR="00FC7536" w:rsidRDefault="00A951CD" w:rsidP="00A951CD">
            <w:pPr>
              <w:rPr>
                <w:rFonts w:hint="eastAsia"/>
                <w:szCs w:val="21"/>
              </w:rPr>
            </w:pPr>
            <w:r w:rsidRPr="00A951CD">
              <w:rPr>
                <w:rFonts w:hint="eastAsia"/>
                <w:szCs w:val="21"/>
              </w:rPr>
              <w:t>能够满足产品生产及服务需要。</w:t>
            </w:r>
          </w:p>
          <w:p w:rsidR="00A951CD" w:rsidRDefault="00A951CD" w:rsidP="00A951CD">
            <w:pPr>
              <w:rPr>
                <w:rFonts w:hint="eastAsia"/>
                <w:szCs w:val="21"/>
              </w:rPr>
            </w:pPr>
          </w:p>
          <w:p w:rsidR="00A951CD" w:rsidRPr="00A951CD" w:rsidRDefault="00A951CD" w:rsidP="00A951CD">
            <w:pPr>
              <w:rPr>
                <w:szCs w:val="21"/>
              </w:rPr>
            </w:pPr>
          </w:p>
          <w:p w:rsidR="00A951CD" w:rsidRPr="00A951CD" w:rsidRDefault="00A951CD" w:rsidP="00A951CD">
            <w:pPr>
              <w:rPr>
                <w:rFonts w:hint="eastAsia"/>
                <w:szCs w:val="21"/>
              </w:rPr>
            </w:pPr>
            <w:r w:rsidRPr="00A951CD">
              <w:rPr>
                <w:rFonts w:hint="eastAsia"/>
                <w:szCs w:val="21"/>
              </w:rPr>
              <w:t>目前生产经营在北京市密云区十里堡镇岭东村平安一街</w:t>
            </w:r>
            <w:r w:rsidRPr="00A951CD">
              <w:rPr>
                <w:rFonts w:hint="eastAsia"/>
                <w:szCs w:val="21"/>
              </w:rPr>
              <w:t>315</w:t>
            </w:r>
            <w:r w:rsidRPr="00A951CD">
              <w:rPr>
                <w:rFonts w:hint="eastAsia"/>
                <w:szCs w:val="21"/>
              </w:rPr>
              <w:t>号，企业生产地为租赁，共租用</w:t>
            </w:r>
            <w:r w:rsidRPr="00A951CD">
              <w:rPr>
                <w:rFonts w:hint="eastAsia"/>
                <w:szCs w:val="21"/>
              </w:rPr>
              <w:t>2</w:t>
            </w:r>
            <w:r w:rsidRPr="00A951CD">
              <w:rPr>
                <w:rFonts w:hint="eastAsia"/>
                <w:szCs w:val="21"/>
              </w:rPr>
              <w:t>个车间，一个下料车间、一个机加工车间，两生产车间共</w:t>
            </w:r>
            <w:r w:rsidRPr="00A951CD">
              <w:rPr>
                <w:rFonts w:hint="eastAsia"/>
                <w:szCs w:val="21"/>
              </w:rPr>
              <w:t>600</w:t>
            </w:r>
            <w:r w:rsidRPr="00A951CD">
              <w:rPr>
                <w:rFonts w:hint="eastAsia"/>
                <w:szCs w:val="21"/>
              </w:rPr>
              <w:t>平米，办公室</w:t>
            </w:r>
            <w:r w:rsidRPr="00A951CD">
              <w:rPr>
                <w:rFonts w:hint="eastAsia"/>
                <w:szCs w:val="21"/>
              </w:rPr>
              <w:t>100</w:t>
            </w:r>
            <w:r w:rsidRPr="00A951CD">
              <w:rPr>
                <w:rFonts w:hint="eastAsia"/>
                <w:szCs w:val="21"/>
              </w:rPr>
              <w:t>平米左右。</w:t>
            </w:r>
          </w:p>
          <w:p w:rsidR="00A951CD" w:rsidRPr="00A951CD" w:rsidRDefault="00A951CD" w:rsidP="00A951CD">
            <w:pPr>
              <w:rPr>
                <w:rFonts w:hint="eastAsia"/>
                <w:szCs w:val="21"/>
              </w:rPr>
            </w:pPr>
            <w:r w:rsidRPr="00A951CD">
              <w:rPr>
                <w:rFonts w:hint="eastAsia"/>
                <w:szCs w:val="21"/>
              </w:rPr>
              <w:t>主要工作场所为公司办公场所、生产车间，现场查看：</w:t>
            </w:r>
          </w:p>
          <w:p w:rsidR="00A951CD" w:rsidRPr="00A951CD" w:rsidRDefault="00A951CD" w:rsidP="00A951CD">
            <w:pPr>
              <w:rPr>
                <w:rFonts w:hint="eastAsia"/>
                <w:szCs w:val="21"/>
              </w:rPr>
            </w:pPr>
            <w:r w:rsidRPr="00A951CD">
              <w:rPr>
                <w:rFonts w:hint="eastAsia"/>
                <w:szCs w:val="21"/>
              </w:rPr>
              <w:t>1</w:t>
            </w:r>
            <w:r w:rsidRPr="00A951CD">
              <w:rPr>
                <w:rFonts w:hint="eastAsia"/>
                <w:szCs w:val="21"/>
              </w:rPr>
              <w:t>、</w:t>
            </w:r>
            <w:r w:rsidRPr="00A951CD">
              <w:rPr>
                <w:rFonts w:hint="eastAsia"/>
                <w:szCs w:val="21"/>
              </w:rPr>
              <w:tab/>
            </w:r>
            <w:r w:rsidRPr="00A951CD">
              <w:rPr>
                <w:rFonts w:hint="eastAsia"/>
                <w:szCs w:val="21"/>
              </w:rPr>
              <w:t>办公现场环境整洁，秩序良好。</w:t>
            </w:r>
          </w:p>
          <w:p w:rsidR="00A951CD" w:rsidRPr="00A951CD" w:rsidRDefault="00A951CD" w:rsidP="00A951CD">
            <w:pPr>
              <w:rPr>
                <w:rFonts w:hint="eastAsia"/>
                <w:szCs w:val="21"/>
              </w:rPr>
            </w:pPr>
            <w:r w:rsidRPr="00A951CD">
              <w:rPr>
                <w:rFonts w:hint="eastAsia"/>
                <w:szCs w:val="21"/>
              </w:rPr>
              <w:t>2</w:t>
            </w:r>
            <w:r w:rsidRPr="00A951CD">
              <w:rPr>
                <w:rFonts w:hint="eastAsia"/>
                <w:szCs w:val="21"/>
              </w:rPr>
              <w:t>、</w:t>
            </w:r>
            <w:r w:rsidRPr="00A951CD">
              <w:rPr>
                <w:rFonts w:hint="eastAsia"/>
                <w:szCs w:val="21"/>
              </w:rPr>
              <w:tab/>
            </w:r>
            <w:r w:rsidRPr="00A951CD">
              <w:rPr>
                <w:rFonts w:hint="eastAsia"/>
                <w:szCs w:val="21"/>
              </w:rPr>
              <w:t>生产环境无特殊要求。</w:t>
            </w:r>
          </w:p>
          <w:p w:rsidR="00A951CD" w:rsidRPr="00A951CD" w:rsidRDefault="00A951CD" w:rsidP="00A951CD">
            <w:pPr>
              <w:rPr>
                <w:rFonts w:hint="eastAsia"/>
                <w:szCs w:val="21"/>
              </w:rPr>
            </w:pPr>
            <w:r w:rsidRPr="00A951CD">
              <w:rPr>
                <w:rFonts w:hint="eastAsia"/>
                <w:szCs w:val="21"/>
              </w:rPr>
              <w:t>3</w:t>
            </w:r>
            <w:r w:rsidRPr="00A951CD">
              <w:rPr>
                <w:rFonts w:hint="eastAsia"/>
                <w:szCs w:val="21"/>
              </w:rPr>
              <w:t>、</w:t>
            </w:r>
            <w:r w:rsidRPr="00A951CD">
              <w:rPr>
                <w:rFonts w:hint="eastAsia"/>
                <w:szCs w:val="21"/>
              </w:rPr>
              <w:tab/>
            </w:r>
            <w:r w:rsidRPr="00A951CD">
              <w:rPr>
                <w:rFonts w:hint="eastAsia"/>
                <w:szCs w:val="21"/>
              </w:rPr>
              <w:t>办公区内有消防器材，有效期内。</w:t>
            </w:r>
          </w:p>
          <w:p w:rsidR="00FC7536" w:rsidRPr="00FC7536" w:rsidRDefault="00A951CD" w:rsidP="00A951CD">
            <w:pPr>
              <w:rPr>
                <w:szCs w:val="21"/>
              </w:rPr>
            </w:pPr>
            <w:r w:rsidRPr="00A951CD">
              <w:rPr>
                <w:rFonts w:hint="eastAsia"/>
                <w:szCs w:val="21"/>
              </w:rPr>
              <w:t>工作环境可满足需要。工作环境可满足需要</w:t>
            </w:r>
          </w:p>
          <w:p w:rsidR="00B03C89" w:rsidRDefault="00B03C89" w:rsidP="00945A50">
            <w:pPr>
              <w:rPr>
                <w:rFonts w:hint="eastAsia"/>
                <w:szCs w:val="21"/>
              </w:rPr>
            </w:pPr>
          </w:p>
          <w:p w:rsidR="00A951CD" w:rsidRPr="0067447D" w:rsidRDefault="00A951CD" w:rsidP="00945A50">
            <w:pPr>
              <w:rPr>
                <w:color w:val="FF0000"/>
                <w:szCs w:val="21"/>
              </w:rPr>
            </w:pPr>
          </w:p>
          <w:p w:rsidR="00FC7536" w:rsidRPr="00FC7536" w:rsidRDefault="00FC7536" w:rsidP="00FC7536">
            <w:pPr>
              <w:rPr>
                <w:rFonts w:asciiTheme="minorEastAsia" w:eastAsiaTheme="minorEastAsia" w:hAnsiTheme="minorEastAsia"/>
                <w:szCs w:val="21"/>
              </w:rPr>
            </w:pPr>
            <w:r w:rsidRPr="00FC7536">
              <w:rPr>
                <w:rFonts w:asciiTheme="minorEastAsia" w:eastAsiaTheme="minorEastAsia" w:hAnsiTheme="minorEastAsia" w:hint="eastAsia"/>
                <w:szCs w:val="21"/>
              </w:rPr>
              <w:t>企业编制计量器具台账，记录了设备编号、名称、规格型号等内容。</w:t>
            </w:r>
          </w:p>
          <w:p w:rsidR="00FC7536" w:rsidRPr="00FC7536" w:rsidRDefault="00FC7536" w:rsidP="00FC7536">
            <w:pPr>
              <w:rPr>
                <w:rFonts w:asciiTheme="minorEastAsia" w:eastAsiaTheme="minorEastAsia" w:hAnsiTheme="minorEastAsia"/>
                <w:szCs w:val="21"/>
              </w:rPr>
            </w:pPr>
            <w:r w:rsidRPr="00FC7536">
              <w:rPr>
                <w:rFonts w:asciiTheme="minorEastAsia" w:eastAsiaTheme="minorEastAsia" w:hAnsiTheme="minorEastAsia" w:hint="eastAsia"/>
                <w:szCs w:val="21"/>
              </w:rPr>
              <w:t>组织配置的监视测量设备主要为游标卡尺、高度尺等。基本满足检验需要。</w:t>
            </w:r>
          </w:p>
          <w:p w:rsidR="00FC7536" w:rsidRPr="00FC7536" w:rsidRDefault="00FC7536" w:rsidP="00FC7536">
            <w:pPr>
              <w:rPr>
                <w:rFonts w:asciiTheme="minorEastAsia" w:eastAsiaTheme="minorEastAsia" w:hAnsiTheme="minorEastAsia"/>
                <w:szCs w:val="21"/>
              </w:rPr>
            </w:pPr>
            <w:r w:rsidRPr="00FC7536">
              <w:rPr>
                <w:rFonts w:asciiTheme="minorEastAsia" w:eastAsiaTheme="minorEastAsia" w:hAnsiTheme="minorEastAsia" w:hint="eastAsia"/>
                <w:szCs w:val="21"/>
              </w:rPr>
              <w:t>抽设备校准/验证情况，</w:t>
            </w:r>
            <w:r w:rsidR="00A951CD">
              <w:rPr>
                <w:rFonts w:asciiTheme="minorEastAsia" w:eastAsiaTheme="minorEastAsia" w:hAnsiTheme="minorEastAsia" w:hint="eastAsia"/>
                <w:szCs w:val="21"/>
              </w:rPr>
              <w:t>符合要求</w:t>
            </w:r>
          </w:p>
          <w:p w:rsidR="00FC7536" w:rsidRPr="00FC7536" w:rsidRDefault="00FC7536" w:rsidP="00FC7536">
            <w:pPr>
              <w:rPr>
                <w:rFonts w:asciiTheme="minorEastAsia" w:eastAsiaTheme="minorEastAsia" w:hAnsiTheme="minorEastAsia"/>
                <w:szCs w:val="21"/>
              </w:rPr>
            </w:pPr>
            <w:r w:rsidRPr="00FC7536">
              <w:rPr>
                <w:rFonts w:asciiTheme="minorEastAsia" w:eastAsiaTheme="minorEastAsia" w:hAnsi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E31B5F" w:rsidRDefault="00FC7536" w:rsidP="00FC7536">
            <w:pPr>
              <w:rPr>
                <w:rFonts w:asciiTheme="minorEastAsia" w:eastAsiaTheme="minorEastAsia" w:hAnsiTheme="minorEastAsia"/>
                <w:szCs w:val="21"/>
              </w:rPr>
            </w:pPr>
            <w:r w:rsidRPr="00FC7536">
              <w:rPr>
                <w:rFonts w:asciiTheme="minorEastAsia" w:eastAsiaTheme="minorEastAsia" w:hAnsiTheme="minorEastAsia" w:hint="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监视和测量用软件均为设备自带，设备校准时同事校准，版本升级时设备返厂</w:t>
            </w:r>
          </w:p>
          <w:p w:rsidR="00FC7536" w:rsidRDefault="00FC7536" w:rsidP="00FC7536">
            <w:pPr>
              <w:rPr>
                <w:rFonts w:asciiTheme="minorEastAsia" w:eastAsiaTheme="minorEastAsia" w:hAnsiTheme="minorEastAsia"/>
                <w:szCs w:val="21"/>
              </w:rPr>
            </w:pPr>
          </w:p>
          <w:p w:rsidR="00FC7536" w:rsidRPr="006F0959" w:rsidRDefault="00FC7536" w:rsidP="00945A50">
            <w:pPr>
              <w:rPr>
                <w:szCs w:val="21"/>
              </w:rPr>
            </w:pPr>
          </w:p>
          <w:p w:rsidR="00A951CD" w:rsidRPr="00A951CD" w:rsidRDefault="00A951CD" w:rsidP="00A951CD">
            <w:pPr>
              <w:rPr>
                <w:rFonts w:hint="eastAsia"/>
                <w:szCs w:val="21"/>
              </w:rPr>
            </w:pPr>
            <w:r w:rsidRPr="00A951CD">
              <w:rPr>
                <w:rFonts w:hint="eastAsia"/>
                <w:szCs w:val="21"/>
              </w:rPr>
              <w:t>制定并执行《沟通控制程序》。</w:t>
            </w:r>
          </w:p>
          <w:p w:rsidR="00A951CD" w:rsidRPr="00A951CD" w:rsidRDefault="00A951CD" w:rsidP="00A951CD">
            <w:pPr>
              <w:rPr>
                <w:rFonts w:hint="eastAsia"/>
                <w:szCs w:val="21"/>
              </w:rPr>
            </w:pPr>
            <w:r w:rsidRPr="00A951CD">
              <w:rPr>
                <w:rFonts w:hint="eastAsia"/>
                <w:szCs w:val="21"/>
              </w:rPr>
              <w:t>内部沟通：文件、会议、电话、面谈等方式进行内部沟通。</w:t>
            </w:r>
          </w:p>
          <w:p w:rsidR="00A951CD" w:rsidRPr="00A951CD" w:rsidRDefault="00A951CD" w:rsidP="00A951CD">
            <w:pPr>
              <w:rPr>
                <w:rFonts w:hint="eastAsia"/>
                <w:szCs w:val="21"/>
              </w:rPr>
            </w:pPr>
            <w:r w:rsidRPr="00A951CD">
              <w:rPr>
                <w:rFonts w:hint="eastAsia"/>
                <w:szCs w:val="21"/>
              </w:rPr>
              <w:t>外部沟通：文件、电话、面谈、传真等，主要与顾客、上级主管部门的沟通。</w:t>
            </w:r>
          </w:p>
          <w:p w:rsidR="00D14D57" w:rsidRPr="00945A50" w:rsidRDefault="00A951CD" w:rsidP="00A951CD">
            <w:pPr>
              <w:rPr>
                <w:szCs w:val="21"/>
              </w:rPr>
            </w:pPr>
            <w:r>
              <w:rPr>
                <w:rFonts w:hint="eastAsia"/>
                <w:szCs w:val="21"/>
              </w:rPr>
              <w:t>目前各项沟通都较为及时、顺畅、效果较好</w:t>
            </w:r>
            <w:r w:rsidR="00D14D57" w:rsidRPr="00945A50">
              <w:rPr>
                <w:rFonts w:hint="eastAsia"/>
                <w:szCs w:val="21"/>
              </w:rPr>
              <w:t>。</w:t>
            </w:r>
          </w:p>
          <w:p w:rsidR="00D14D57" w:rsidRDefault="00D14D57" w:rsidP="00945A50">
            <w:pPr>
              <w:rPr>
                <w:rFonts w:hint="eastAsia"/>
                <w:szCs w:val="21"/>
              </w:rPr>
            </w:pPr>
          </w:p>
          <w:p w:rsidR="00A951CD" w:rsidRPr="00A951CD" w:rsidRDefault="00A951CD" w:rsidP="00945A50">
            <w:pPr>
              <w:rPr>
                <w:szCs w:val="21"/>
              </w:rPr>
            </w:pPr>
          </w:p>
          <w:p w:rsidR="00A951CD" w:rsidRPr="00A951CD" w:rsidRDefault="00A951CD" w:rsidP="00A951CD">
            <w:pPr>
              <w:rPr>
                <w:rFonts w:hint="eastAsia"/>
                <w:szCs w:val="21"/>
              </w:rPr>
            </w:pPr>
            <w:r w:rsidRPr="00A951CD">
              <w:rPr>
                <w:rFonts w:hint="eastAsia"/>
                <w:szCs w:val="21"/>
              </w:rPr>
              <w:t>企业根据客户要求对生产进行策划：</w:t>
            </w:r>
          </w:p>
          <w:p w:rsidR="00A951CD" w:rsidRPr="00A951CD" w:rsidRDefault="00A951CD" w:rsidP="00A951CD">
            <w:pPr>
              <w:rPr>
                <w:rFonts w:hint="eastAsia"/>
                <w:szCs w:val="21"/>
              </w:rPr>
            </w:pPr>
            <w:r w:rsidRPr="00A951CD">
              <w:rPr>
                <w:rFonts w:hint="eastAsia"/>
                <w:szCs w:val="21"/>
              </w:rPr>
              <w:t>1</w:t>
            </w:r>
            <w:r w:rsidRPr="00A951CD">
              <w:rPr>
                <w:rFonts w:hint="eastAsia"/>
                <w:szCs w:val="21"/>
              </w:rPr>
              <w:t>、确定产品和服务的要求：法律法规及客户要求</w:t>
            </w:r>
            <w:r w:rsidRPr="00A951CD">
              <w:rPr>
                <w:rFonts w:hint="eastAsia"/>
                <w:szCs w:val="21"/>
              </w:rPr>
              <w:t xml:space="preserve"> </w:t>
            </w:r>
            <w:r w:rsidRPr="00A951CD">
              <w:rPr>
                <w:rFonts w:hint="eastAsia"/>
                <w:szCs w:val="21"/>
              </w:rPr>
              <w:t>；</w:t>
            </w:r>
            <w:r w:rsidRPr="00A951CD">
              <w:rPr>
                <w:rFonts w:hint="eastAsia"/>
                <w:szCs w:val="21"/>
              </w:rPr>
              <w:t>GB/T1804-2000</w:t>
            </w:r>
            <w:r w:rsidRPr="00A951CD">
              <w:rPr>
                <w:rFonts w:hint="eastAsia"/>
                <w:szCs w:val="21"/>
              </w:rPr>
              <w:t>一般公差</w:t>
            </w:r>
            <w:r w:rsidRPr="00A951CD">
              <w:rPr>
                <w:rFonts w:hint="eastAsia"/>
                <w:szCs w:val="21"/>
              </w:rPr>
              <w:t xml:space="preserve"> </w:t>
            </w:r>
            <w:r w:rsidRPr="00A951CD">
              <w:rPr>
                <w:rFonts w:hint="eastAsia"/>
                <w:szCs w:val="21"/>
              </w:rPr>
              <w:t>未注公差的线性和角度尺寸的公差、</w:t>
            </w:r>
            <w:r w:rsidRPr="00A951CD">
              <w:rPr>
                <w:rFonts w:hint="eastAsia"/>
                <w:szCs w:val="21"/>
              </w:rPr>
              <w:t>ZBN J50008.1-1988</w:t>
            </w:r>
            <w:r w:rsidRPr="00A951CD">
              <w:rPr>
                <w:rFonts w:hint="eastAsia"/>
                <w:szCs w:val="21"/>
              </w:rPr>
              <w:t>金属切削机床机械加工件</w:t>
            </w:r>
            <w:r w:rsidRPr="00A951CD">
              <w:rPr>
                <w:rFonts w:hint="eastAsia"/>
                <w:szCs w:val="21"/>
              </w:rPr>
              <w:t xml:space="preserve"> </w:t>
            </w:r>
            <w:r w:rsidRPr="00A951CD">
              <w:rPr>
                <w:rFonts w:hint="eastAsia"/>
                <w:szCs w:val="21"/>
              </w:rPr>
              <w:t>通用技术条件、形位公差</w:t>
            </w:r>
            <w:r w:rsidRPr="00A951CD">
              <w:rPr>
                <w:rFonts w:hint="eastAsia"/>
                <w:szCs w:val="21"/>
              </w:rPr>
              <w:t>GB/T1184-K</w:t>
            </w:r>
            <w:r w:rsidRPr="00A951CD">
              <w:rPr>
                <w:rFonts w:hint="eastAsia"/>
                <w:szCs w:val="21"/>
              </w:rPr>
              <w:t>及客户要求等</w:t>
            </w:r>
          </w:p>
          <w:p w:rsidR="00A951CD" w:rsidRPr="00A951CD" w:rsidRDefault="00A951CD" w:rsidP="00A951CD">
            <w:pPr>
              <w:rPr>
                <w:rFonts w:hint="eastAsia"/>
                <w:szCs w:val="21"/>
              </w:rPr>
            </w:pPr>
            <w:r w:rsidRPr="00A951CD">
              <w:rPr>
                <w:rFonts w:hint="eastAsia"/>
                <w:szCs w:val="21"/>
              </w:rPr>
              <w:t>2</w:t>
            </w:r>
            <w:r w:rsidRPr="00A951CD">
              <w:rPr>
                <w:rFonts w:hint="eastAsia"/>
                <w:szCs w:val="21"/>
              </w:rPr>
              <w:t>、制定目标，目标基本合理、可测量、可达到</w:t>
            </w:r>
          </w:p>
          <w:p w:rsidR="00A951CD" w:rsidRPr="00A951CD" w:rsidRDefault="00A951CD" w:rsidP="00A951CD">
            <w:pPr>
              <w:rPr>
                <w:rFonts w:hint="eastAsia"/>
                <w:szCs w:val="21"/>
              </w:rPr>
            </w:pPr>
            <w:r w:rsidRPr="00A951CD">
              <w:rPr>
                <w:rFonts w:hint="eastAsia"/>
                <w:szCs w:val="21"/>
              </w:rPr>
              <w:t>3</w:t>
            </w:r>
            <w:r w:rsidRPr="00A951CD">
              <w:rPr>
                <w:rFonts w:hint="eastAsia"/>
                <w:szCs w:val="21"/>
              </w:rPr>
              <w:t>、流程：下料</w:t>
            </w:r>
            <w:r w:rsidRPr="00A951CD">
              <w:rPr>
                <w:rFonts w:hint="eastAsia"/>
                <w:szCs w:val="21"/>
              </w:rPr>
              <w:t>---</w:t>
            </w:r>
            <w:r w:rsidRPr="00A951CD">
              <w:rPr>
                <w:rFonts w:hint="eastAsia"/>
                <w:szCs w:val="21"/>
              </w:rPr>
              <w:t>机加工（车、铣、钳工、清洗）</w:t>
            </w:r>
            <w:r w:rsidRPr="00A951CD">
              <w:rPr>
                <w:rFonts w:hint="eastAsia"/>
                <w:szCs w:val="21"/>
              </w:rPr>
              <w:t>-</w:t>
            </w:r>
            <w:r w:rsidRPr="00A951CD">
              <w:rPr>
                <w:rFonts w:hint="eastAsia"/>
                <w:szCs w:val="21"/>
              </w:rPr>
              <w:t>检验</w:t>
            </w:r>
            <w:r w:rsidRPr="00A951CD">
              <w:rPr>
                <w:rFonts w:hint="eastAsia"/>
                <w:szCs w:val="21"/>
              </w:rPr>
              <w:t>--</w:t>
            </w:r>
            <w:r w:rsidRPr="00A951CD">
              <w:rPr>
                <w:rFonts w:hint="eastAsia"/>
                <w:szCs w:val="21"/>
              </w:rPr>
              <w:t>包装出库</w:t>
            </w:r>
          </w:p>
          <w:p w:rsidR="00A951CD" w:rsidRPr="00A951CD" w:rsidRDefault="00A951CD" w:rsidP="00A951CD">
            <w:pPr>
              <w:rPr>
                <w:rFonts w:hint="eastAsia"/>
                <w:szCs w:val="21"/>
              </w:rPr>
            </w:pPr>
            <w:r w:rsidRPr="00A951CD">
              <w:rPr>
                <w:rFonts w:hint="eastAsia"/>
                <w:szCs w:val="21"/>
              </w:rPr>
              <w:t>4</w:t>
            </w:r>
            <w:r w:rsidRPr="00A951CD">
              <w:rPr>
                <w:rFonts w:hint="eastAsia"/>
                <w:szCs w:val="21"/>
              </w:rPr>
              <w:t>、策划了设备操作规程、图纸、工艺文件等作业指导文件，及产品检验记录等记录。</w:t>
            </w:r>
          </w:p>
          <w:p w:rsidR="00A951CD" w:rsidRPr="00A951CD" w:rsidRDefault="00A951CD" w:rsidP="00A951CD">
            <w:pPr>
              <w:rPr>
                <w:rFonts w:hint="eastAsia"/>
                <w:szCs w:val="21"/>
              </w:rPr>
            </w:pPr>
            <w:r w:rsidRPr="00A951CD">
              <w:rPr>
                <w:rFonts w:hint="eastAsia"/>
                <w:szCs w:val="21"/>
              </w:rPr>
              <w:t>5</w:t>
            </w:r>
            <w:r w:rsidRPr="00A951CD">
              <w:rPr>
                <w:rFonts w:hint="eastAsia"/>
                <w:szCs w:val="21"/>
              </w:rPr>
              <w:t>、所需资源：配备了加工中心、数控线切割、数控车床、智能数控车床、普通车床、普通立式铣床、平面磨床、台式钻床、台式攻丝机、数控摇臂攻丝机等生产设备及游标卡尺、外径千分尺等检测设备，人员经过培训上岗等。基本满足工作需要。资源基本满足。</w:t>
            </w:r>
          </w:p>
          <w:p w:rsidR="00A951CD" w:rsidRPr="00A951CD" w:rsidRDefault="00A951CD" w:rsidP="00A951CD">
            <w:pPr>
              <w:rPr>
                <w:rFonts w:hint="eastAsia"/>
                <w:szCs w:val="21"/>
              </w:rPr>
            </w:pPr>
            <w:r w:rsidRPr="00A951CD">
              <w:rPr>
                <w:rFonts w:hint="eastAsia"/>
                <w:szCs w:val="21"/>
              </w:rPr>
              <w:t>6</w:t>
            </w:r>
            <w:r w:rsidRPr="00A951CD">
              <w:rPr>
                <w:rFonts w:hint="eastAsia"/>
                <w:szCs w:val="21"/>
              </w:rPr>
              <w:t>、遵照岗位职责、设备操作规程、工艺流程、图纸等作业指导文件实施过程控制。</w:t>
            </w:r>
          </w:p>
          <w:p w:rsidR="00A951CD" w:rsidRPr="00A951CD" w:rsidRDefault="00A951CD" w:rsidP="00A951CD">
            <w:pPr>
              <w:rPr>
                <w:rFonts w:hint="eastAsia"/>
                <w:szCs w:val="21"/>
              </w:rPr>
            </w:pPr>
            <w:r w:rsidRPr="00A951CD">
              <w:rPr>
                <w:rFonts w:hint="eastAsia"/>
                <w:szCs w:val="21"/>
              </w:rPr>
              <w:t>产品通过检验来对产品实现过程进行控制。生产过程中由目负责人组织进行检查，项目完成后由客户进行验收，符合要求</w:t>
            </w:r>
          </w:p>
          <w:p w:rsidR="00A951CD" w:rsidRPr="00A951CD" w:rsidRDefault="00A951CD" w:rsidP="00A951CD">
            <w:pPr>
              <w:rPr>
                <w:rFonts w:hint="eastAsia"/>
                <w:szCs w:val="21"/>
              </w:rPr>
            </w:pPr>
            <w:r w:rsidRPr="00A951CD">
              <w:rPr>
                <w:rFonts w:hint="eastAsia"/>
                <w:szCs w:val="21"/>
              </w:rPr>
              <w:t>7</w:t>
            </w:r>
            <w:r w:rsidRPr="00A951CD">
              <w:rPr>
                <w:rFonts w:hint="eastAsia"/>
                <w:szCs w:val="21"/>
              </w:rPr>
              <w:t>、</w:t>
            </w:r>
            <w:r w:rsidRPr="00A951CD">
              <w:rPr>
                <w:rFonts w:hint="eastAsia"/>
                <w:szCs w:val="21"/>
              </w:rPr>
              <w:tab/>
            </w:r>
            <w:r w:rsidRPr="00A951CD">
              <w:rPr>
                <w:rFonts w:hint="eastAsia"/>
                <w:szCs w:val="21"/>
              </w:rPr>
              <w:t>策划了订单（生产任务单）、产品检验记录等，记录均保期</w:t>
            </w:r>
            <w:r w:rsidRPr="00A951CD">
              <w:rPr>
                <w:rFonts w:hint="eastAsia"/>
                <w:szCs w:val="21"/>
              </w:rPr>
              <w:t>3</w:t>
            </w:r>
            <w:r w:rsidRPr="00A951CD">
              <w:rPr>
                <w:rFonts w:hint="eastAsia"/>
                <w:szCs w:val="21"/>
              </w:rPr>
              <w:t>年。由生产部统一汇总交综合部存储。</w:t>
            </w:r>
          </w:p>
          <w:p w:rsidR="00A951CD" w:rsidRPr="00A951CD" w:rsidRDefault="00A951CD" w:rsidP="00A951CD">
            <w:pPr>
              <w:rPr>
                <w:rFonts w:hint="eastAsia"/>
                <w:szCs w:val="21"/>
              </w:rPr>
            </w:pPr>
            <w:r w:rsidRPr="00A951CD">
              <w:rPr>
                <w:rFonts w:hint="eastAsia"/>
                <w:szCs w:val="21"/>
              </w:rPr>
              <w:t>8</w:t>
            </w:r>
            <w:r w:rsidRPr="00A951CD">
              <w:rPr>
                <w:rFonts w:hint="eastAsia"/>
                <w:szCs w:val="21"/>
              </w:rPr>
              <w:t>、通过识别与评价对公司目标和战略方向相关，影响其实现质量管理体系预期结果的各种内外部环境因素，有效应对风险和机遇。</w:t>
            </w:r>
          </w:p>
          <w:p w:rsidR="00A951CD" w:rsidRPr="00A951CD" w:rsidRDefault="00A951CD" w:rsidP="00A951CD">
            <w:pPr>
              <w:rPr>
                <w:rFonts w:hint="eastAsia"/>
                <w:szCs w:val="21"/>
              </w:rPr>
            </w:pPr>
            <w:r w:rsidRPr="00A951CD">
              <w:rPr>
                <w:rFonts w:hint="eastAsia"/>
                <w:szCs w:val="21"/>
              </w:rPr>
              <w:t>9</w:t>
            </w:r>
            <w:r w:rsidRPr="00A951CD">
              <w:rPr>
                <w:rFonts w:hint="eastAsia"/>
                <w:szCs w:val="21"/>
              </w:rPr>
              <w:t>、外包过程：表面处理</w:t>
            </w:r>
          </w:p>
          <w:p w:rsidR="00A951CD" w:rsidRPr="00A951CD" w:rsidRDefault="00A951CD" w:rsidP="00A951CD">
            <w:pPr>
              <w:rPr>
                <w:rFonts w:hint="eastAsia"/>
                <w:szCs w:val="21"/>
              </w:rPr>
            </w:pPr>
            <w:r w:rsidRPr="00A951CD">
              <w:rPr>
                <w:rFonts w:hint="eastAsia"/>
                <w:szCs w:val="21"/>
              </w:rPr>
              <w:t>10</w:t>
            </w:r>
            <w:r w:rsidRPr="00A951CD">
              <w:rPr>
                <w:rFonts w:hint="eastAsia"/>
                <w:szCs w:val="21"/>
              </w:rPr>
              <w:t>、策划适合组织体系运行需要，未发生更改，策划情况符合标准要求</w:t>
            </w:r>
          </w:p>
          <w:p w:rsidR="00FC7536" w:rsidRPr="00FC7536" w:rsidRDefault="00A951CD" w:rsidP="00A951CD">
            <w:pPr>
              <w:rPr>
                <w:szCs w:val="21"/>
              </w:rPr>
            </w:pPr>
            <w:r w:rsidRPr="00A951CD">
              <w:rPr>
                <w:rFonts w:hint="eastAsia"/>
                <w:szCs w:val="21"/>
              </w:rPr>
              <w:t>产品实现策划的输出的信息充分，输出内容满足标准要求和企业实际。</w:t>
            </w:r>
          </w:p>
          <w:p w:rsidR="00FC7536" w:rsidRDefault="00FC7536" w:rsidP="00FC7536">
            <w:pPr>
              <w:rPr>
                <w:szCs w:val="21"/>
              </w:rPr>
            </w:pPr>
          </w:p>
          <w:p w:rsidR="00B504B6" w:rsidRPr="00B504B6" w:rsidRDefault="00B504B6" w:rsidP="00B504B6">
            <w:pPr>
              <w:rPr>
                <w:szCs w:val="21"/>
              </w:rPr>
            </w:pPr>
          </w:p>
          <w:p w:rsidR="00B03C89" w:rsidRDefault="00A951CD" w:rsidP="00B03C89">
            <w:pPr>
              <w:rPr>
                <w:rFonts w:hint="eastAsia"/>
                <w:szCs w:val="21"/>
              </w:rPr>
            </w:pPr>
            <w:r>
              <w:rPr>
                <w:rFonts w:hint="eastAsia"/>
                <w:szCs w:val="21"/>
              </w:rPr>
              <w:t>提供销售</w:t>
            </w:r>
            <w:r>
              <w:rPr>
                <w:rFonts w:hint="eastAsia"/>
                <w:szCs w:val="21"/>
              </w:rPr>
              <w:t>/</w:t>
            </w:r>
            <w:r>
              <w:rPr>
                <w:rFonts w:hint="eastAsia"/>
                <w:szCs w:val="21"/>
              </w:rPr>
              <w:t>采购合同，符合要求</w:t>
            </w:r>
          </w:p>
          <w:p w:rsidR="00A951CD" w:rsidRPr="00A951CD" w:rsidRDefault="00A951CD" w:rsidP="00B03C89">
            <w:pPr>
              <w:rPr>
                <w:rFonts w:hint="eastAsia"/>
                <w:szCs w:val="21"/>
              </w:rPr>
            </w:pPr>
            <w:r>
              <w:rPr>
                <w:rFonts w:hint="eastAsia"/>
                <w:szCs w:val="21"/>
              </w:rPr>
              <w:t>具体二阶段审核</w:t>
            </w:r>
          </w:p>
          <w:p w:rsidR="00A951CD" w:rsidRDefault="00A951CD" w:rsidP="00B03C89">
            <w:pPr>
              <w:rPr>
                <w:rFonts w:hint="eastAsia"/>
                <w:szCs w:val="21"/>
              </w:rPr>
            </w:pPr>
          </w:p>
          <w:p w:rsidR="00A951CD" w:rsidRPr="00945A50" w:rsidRDefault="00A951CD" w:rsidP="00B03C89">
            <w:pPr>
              <w:rPr>
                <w:szCs w:val="21"/>
              </w:rPr>
            </w:pPr>
          </w:p>
          <w:p w:rsidR="00945A50" w:rsidRDefault="00DB21E4" w:rsidP="00945A50">
            <w:pPr>
              <w:rPr>
                <w:szCs w:val="21"/>
              </w:rPr>
            </w:pPr>
            <w:r w:rsidRPr="00DB21E4">
              <w:rPr>
                <w:rFonts w:hint="eastAsia"/>
                <w:szCs w:val="21"/>
              </w:rPr>
              <w:t>该组织依据国家</w:t>
            </w:r>
            <w:r w:rsidRPr="00DB21E4">
              <w:rPr>
                <w:rFonts w:hint="eastAsia"/>
                <w:szCs w:val="21"/>
              </w:rPr>
              <w:t>/</w:t>
            </w:r>
            <w:r w:rsidRPr="00DB21E4">
              <w:rPr>
                <w:rFonts w:hint="eastAsia"/>
                <w:szCs w:val="21"/>
              </w:rPr>
              <w:t>行业标准</w:t>
            </w:r>
            <w:r w:rsidRPr="00DB21E4">
              <w:rPr>
                <w:rFonts w:hint="eastAsia"/>
                <w:szCs w:val="21"/>
              </w:rPr>
              <w:t>/</w:t>
            </w:r>
            <w:r w:rsidRPr="00DB21E4">
              <w:rPr>
                <w:rFonts w:hint="eastAsia"/>
                <w:szCs w:val="21"/>
              </w:rPr>
              <w:t>顾客要求／图纸进行加工</w:t>
            </w:r>
            <w:r w:rsidRPr="00DB21E4">
              <w:rPr>
                <w:rFonts w:hint="eastAsia"/>
                <w:szCs w:val="21"/>
              </w:rPr>
              <w:t xml:space="preserve"> ,</w:t>
            </w:r>
            <w:r w:rsidRPr="00DB21E4">
              <w:rPr>
                <w:rFonts w:hint="eastAsia"/>
                <w:szCs w:val="21"/>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B03C89" w:rsidRDefault="00B03C89" w:rsidP="006F0959">
            <w:pPr>
              <w:rPr>
                <w:szCs w:val="21"/>
              </w:rPr>
            </w:pPr>
          </w:p>
          <w:p w:rsidR="00DB21E4" w:rsidRDefault="00DB21E4" w:rsidP="006F0959">
            <w:pPr>
              <w:rPr>
                <w:szCs w:val="21"/>
              </w:rPr>
            </w:pPr>
          </w:p>
          <w:p w:rsidR="00A951CD" w:rsidRPr="00A951CD" w:rsidRDefault="00A951CD" w:rsidP="00A951CD">
            <w:pPr>
              <w:rPr>
                <w:rFonts w:hint="eastAsia"/>
                <w:szCs w:val="21"/>
              </w:rPr>
            </w:pPr>
            <w:r w:rsidRPr="00A951CD">
              <w:rPr>
                <w:rFonts w:hint="eastAsia"/>
                <w:szCs w:val="21"/>
              </w:rPr>
              <w:t>企业机械加工基本为来料加工，很少自主采料，客户提供物料、图纸，企业根据图纸进行加工。</w:t>
            </w:r>
          </w:p>
          <w:p w:rsidR="00A951CD" w:rsidRPr="00A951CD" w:rsidRDefault="00A951CD" w:rsidP="00A951CD">
            <w:pPr>
              <w:rPr>
                <w:rFonts w:hint="eastAsia"/>
                <w:szCs w:val="21"/>
              </w:rPr>
            </w:pPr>
            <w:r w:rsidRPr="00A951CD">
              <w:rPr>
                <w:rFonts w:hint="eastAsia"/>
                <w:szCs w:val="21"/>
              </w:rPr>
              <w:t>企业根据客户图纸</w:t>
            </w:r>
            <w:r w:rsidRPr="00A951CD">
              <w:rPr>
                <w:rFonts w:hint="eastAsia"/>
                <w:szCs w:val="21"/>
              </w:rPr>
              <w:t>/</w:t>
            </w:r>
            <w:r w:rsidRPr="00A951CD">
              <w:rPr>
                <w:rFonts w:hint="eastAsia"/>
                <w:szCs w:val="21"/>
              </w:rPr>
              <w:t>生产任务单进行生产</w:t>
            </w:r>
          </w:p>
          <w:p w:rsidR="00A951CD" w:rsidRDefault="00A951CD" w:rsidP="00A951CD">
            <w:pPr>
              <w:rPr>
                <w:rFonts w:hint="eastAsia"/>
                <w:szCs w:val="21"/>
              </w:rPr>
            </w:pPr>
            <w:r>
              <w:rPr>
                <w:rFonts w:hint="eastAsia"/>
                <w:szCs w:val="21"/>
              </w:rPr>
              <w:t>抽</w:t>
            </w:r>
            <w:r w:rsidRPr="00A951CD">
              <w:rPr>
                <w:rFonts w:hint="eastAsia"/>
                <w:szCs w:val="21"/>
              </w:rPr>
              <w:t>生产任务单</w:t>
            </w:r>
            <w:r>
              <w:rPr>
                <w:rFonts w:hint="eastAsia"/>
                <w:szCs w:val="21"/>
              </w:rPr>
              <w:t>符合要求。</w:t>
            </w:r>
          </w:p>
          <w:p w:rsidR="00A951CD" w:rsidRPr="00A951CD" w:rsidRDefault="00A951CD" w:rsidP="00A951CD">
            <w:pPr>
              <w:rPr>
                <w:rFonts w:hint="eastAsia"/>
                <w:szCs w:val="21"/>
              </w:rPr>
            </w:pPr>
            <w:r w:rsidRPr="00A951CD">
              <w:rPr>
                <w:rFonts w:hint="eastAsia"/>
                <w:szCs w:val="21"/>
              </w:rPr>
              <w:t>执行标准：</w:t>
            </w:r>
            <w:r w:rsidRPr="00A951CD">
              <w:rPr>
                <w:rFonts w:hint="eastAsia"/>
                <w:szCs w:val="21"/>
              </w:rPr>
              <w:t>GB/T1804-2000</w:t>
            </w:r>
            <w:r w:rsidRPr="00A951CD">
              <w:rPr>
                <w:rFonts w:hint="eastAsia"/>
                <w:szCs w:val="21"/>
              </w:rPr>
              <w:t>一般公差</w:t>
            </w:r>
            <w:r w:rsidRPr="00A951CD">
              <w:rPr>
                <w:rFonts w:hint="eastAsia"/>
                <w:szCs w:val="21"/>
              </w:rPr>
              <w:t xml:space="preserve"> </w:t>
            </w:r>
            <w:r w:rsidRPr="00A951CD">
              <w:rPr>
                <w:rFonts w:hint="eastAsia"/>
                <w:szCs w:val="21"/>
              </w:rPr>
              <w:t>未注公差的线性和角度尺寸的公差、</w:t>
            </w:r>
            <w:r w:rsidRPr="00A951CD">
              <w:rPr>
                <w:rFonts w:hint="eastAsia"/>
                <w:szCs w:val="21"/>
              </w:rPr>
              <w:t>ZBN J50008.1-1988</w:t>
            </w:r>
            <w:r w:rsidRPr="00A951CD">
              <w:rPr>
                <w:rFonts w:hint="eastAsia"/>
                <w:szCs w:val="21"/>
              </w:rPr>
              <w:t>金属切削机床机械加工件</w:t>
            </w:r>
            <w:r w:rsidRPr="00A951CD">
              <w:rPr>
                <w:rFonts w:hint="eastAsia"/>
                <w:szCs w:val="21"/>
              </w:rPr>
              <w:t xml:space="preserve"> </w:t>
            </w:r>
            <w:r w:rsidRPr="00A951CD">
              <w:rPr>
                <w:rFonts w:hint="eastAsia"/>
                <w:szCs w:val="21"/>
              </w:rPr>
              <w:t>通用技术条件、形位公差</w:t>
            </w:r>
            <w:r w:rsidRPr="00A951CD">
              <w:rPr>
                <w:rFonts w:hint="eastAsia"/>
                <w:szCs w:val="21"/>
              </w:rPr>
              <w:t>GB/T1184-K</w:t>
            </w:r>
            <w:r w:rsidRPr="00A951CD">
              <w:rPr>
                <w:rFonts w:hint="eastAsia"/>
                <w:szCs w:val="21"/>
              </w:rPr>
              <w:t>及客户要求等</w:t>
            </w:r>
          </w:p>
          <w:p w:rsidR="00A951CD" w:rsidRPr="00A951CD" w:rsidRDefault="00A951CD" w:rsidP="00A951CD">
            <w:pPr>
              <w:rPr>
                <w:rFonts w:hint="eastAsia"/>
                <w:szCs w:val="21"/>
              </w:rPr>
            </w:pPr>
            <w:r w:rsidRPr="00A951CD">
              <w:rPr>
                <w:rFonts w:hint="eastAsia"/>
                <w:szCs w:val="21"/>
              </w:rPr>
              <w:t>以上信息能够指导生产。</w:t>
            </w:r>
          </w:p>
          <w:p w:rsidR="00A951CD" w:rsidRPr="00A951CD" w:rsidRDefault="00A951CD" w:rsidP="00A951CD">
            <w:pPr>
              <w:rPr>
                <w:rFonts w:hint="eastAsia"/>
                <w:szCs w:val="21"/>
              </w:rPr>
            </w:pPr>
            <w:r w:rsidRPr="00A951CD">
              <w:rPr>
                <w:rFonts w:hint="eastAsia"/>
                <w:szCs w:val="21"/>
              </w:rPr>
              <w:t>可获得和使用适宜的监视和测量资源：游标卡尺、外径千分尺等。监视和测量设备满足检验需要</w:t>
            </w:r>
          </w:p>
          <w:p w:rsidR="00A951CD" w:rsidRPr="00A951CD" w:rsidRDefault="00A951CD" w:rsidP="00A951CD">
            <w:pPr>
              <w:rPr>
                <w:rFonts w:hint="eastAsia"/>
                <w:szCs w:val="21"/>
              </w:rPr>
            </w:pPr>
            <w:r w:rsidRPr="00A951CD">
              <w:rPr>
                <w:rFonts w:hint="eastAsia"/>
                <w:szCs w:val="21"/>
              </w:rPr>
              <w:t>在适当阶段实施监视和测量活动，以验证是否符合过程或输出的控制准则以及产品和服务的接收准则：图纸、检验标准、设备维保制度等作业指导文件实施过程控制。</w:t>
            </w:r>
          </w:p>
          <w:p w:rsidR="00A951CD" w:rsidRPr="00A951CD" w:rsidRDefault="00A951CD" w:rsidP="00A951CD">
            <w:pPr>
              <w:rPr>
                <w:rFonts w:hint="eastAsia"/>
                <w:szCs w:val="21"/>
              </w:rPr>
            </w:pPr>
            <w:r w:rsidRPr="00A951CD">
              <w:rPr>
                <w:rFonts w:hint="eastAsia"/>
                <w:szCs w:val="21"/>
              </w:rPr>
              <w:t>产品通过检验等来对产品实现过程进行控制。生产过程中由专人进行检查，完成后由客户进行验收，符合要求。</w:t>
            </w:r>
          </w:p>
          <w:p w:rsidR="00A951CD" w:rsidRPr="00A951CD" w:rsidRDefault="00A951CD" w:rsidP="00A951CD">
            <w:pPr>
              <w:rPr>
                <w:rFonts w:hint="eastAsia"/>
                <w:szCs w:val="21"/>
              </w:rPr>
            </w:pPr>
            <w:r w:rsidRPr="00A951CD">
              <w:rPr>
                <w:rFonts w:hint="eastAsia"/>
                <w:szCs w:val="21"/>
              </w:rPr>
              <w:t>为过程的运行使用适宜的基础设施，并保持适宜的环境：配备了加工中心、数控线切割、数控车床、智能数控车床、普通车床、普通立式铣床、平面磨床、台式钻床、台式攻丝机、数控摇臂攻丝机等生产设备，人员经过培训上岗等。基本满足工作需要。资源基本满足。无特种设备。</w:t>
            </w:r>
          </w:p>
          <w:p w:rsidR="00A951CD" w:rsidRPr="00A951CD" w:rsidRDefault="00A951CD" w:rsidP="00A951CD">
            <w:pPr>
              <w:rPr>
                <w:rFonts w:hint="eastAsia"/>
                <w:szCs w:val="21"/>
              </w:rPr>
            </w:pPr>
            <w:r w:rsidRPr="00A951CD">
              <w:rPr>
                <w:rFonts w:hint="eastAsia"/>
                <w:szCs w:val="21"/>
              </w:rPr>
              <w:t>生产环境为防潮，无其他特殊要求。</w:t>
            </w:r>
          </w:p>
          <w:p w:rsidR="00A951CD" w:rsidRPr="00A951CD" w:rsidRDefault="00A951CD" w:rsidP="00A951CD">
            <w:pPr>
              <w:rPr>
                <w:rFonts w:hint="eastAsia"/>
                <w:szCs w:val="21"/>
              </w:rPr>
            </w:pPr>
            <w:r w:rsidRPr="00A951CD">
              <w:rPr>
                <w:rFonts w:hint="eastAsia"/>
                <w:szCs w:val="21"/>
              </w:rPr>
              <w:t>办公区内有消防器材，有效期内。</w:t>
            </w:r>
          </w:p>
          <w:p w:rsidR="00A951CD" w:rsidRPr="00A951CD" w:rsidRDefault="00A951CD" w:rsidP="00A951CD">
            <w:pPr>
              <w:rPr>
                <w:rFonts w:hint="eastAsia"/>
                <w:szCs w:val="21"/>
              </w:rPr>
            </w:pPr>
            <w:r w:rsidRPr="00A951CD">
              <w:rPr>
                <w:rFonts w:hint="eastAsia"/>
                <w:szCs w:val="21"/>
              </w:rPr>
              <w:t>5</w:t>
            </w:r>
            <w:r w:rsidRPr="00A951CD">
              <w:rPr>
                <w:rFonts w:hint="eastAsia"/>
                <w:szCs w:val="21"/>
              </w:rPr>
              <w:t>）配备胜任的人员，包括所需求的资格：初中以上学历；视力良好；有一定工作经验、经过培训、考核合格后上岗。</w:t>
            </w:r>
          </w:p>
          <w:p w:rsidR="00A951CD" w:rsidRPr="00A951CD" w:rsidRDefault="00A951CD" w:rsidP="00A951CD">
            <w:pPr>
              <w:rPr>
                <w:rFonts w:hint="eastAsia"/>
                <w:szCs w:val="21"/>
              </w:rPr>
            </w:pPr>
            <w:r w:rsidRPr="00A951CD">
              <w:rPr>
                <w:rFonts w:hint="eastAsia"/>
                <w:szCs w:val="21"/>
              </w:rPr>
              <w:t>6</w:t>
            </w:r>
            <w:r w:rsidRPr="00A951CD">
              <w:rPr>
                <w:rFonts w:hint="eastAsia"/>
                <w:szCs w:val="21"/>
              </w:rPr>
              <w:t>）若输出结果不能由后续的监视或测量加以验证，应对生产和服务提供过程实现策划结果的能力进行确认，并定期再确认：经确认，生产过程中无需要确认的过程。人员均经培训后上岗，符合要求。</w:t>
            </w:r>
          </w:p>
          <w:p w:rsidR="00A951CD" w:rsidRPr="00A951CD" w:rsidRDefault="00A951CD" w:rsidP="00A951CD">
            <w:pPr>
              <w:rPr>
                <w:rFonts w:hint="eastAsia"/>
                <w:szCs w:val="21"/>
              </w:rPr>
            </w:pPr>
            <w:r w:rsidRPr="00A951CD">
              <w:rPr>
                <w:rFonts w:hint="eastAsia"/>
                <w:szCs w:val="21"/>
              </w:rPr>
              <w:t>7</w:t>
            </w:r>
            <w:r w:rsidRPr="00A951CD">
              <w:rPr>
                <w:rFonts w:hint="eastAsia"/>
                <w:szCs w:val="21"/>
              </w:rPr>
              <w:t>）采取措施防止人为错误：各工序制定有操作规程、图纸、检验标准，明确了操作要求，各工序互检，避免人为失误</w:t>
            </w:r>
          </w:p>
          <w:p w:rsidR="00A951CD" w:rsidRPr="00A951CD" w:rsidRDefault="00A951CD" w:rsidP="00A951CD">
            <w:pPr>
              <w:rPr>
                <w:rFonts w:hint="eastAsia"/>
                <w:szCs w:val="21"/>
              </w:rPr>
            </w:pPr>
            <w:r w:rsidRPr="00A951CD">
              <w:rPr>
                <w:rFonts w:hint="eastAsia"/>
                <w:szCs w:val="21"/>
              </w:rPr>
              <w:t>8</w:t>
            </w:r>
            <w:r w:rsidRPr="00A951CD">
              <w:rPr>
                <w:rFonts w:hint="eastAsia"/>
                <w:szCs w:val="21"/>
              </w:rPr>
              <w:t>）实施放行、交付和交付后的活动：按照各图纸要求实施过程控制，以确保有效实施放行、交付和交付后活动。</w:t>
            </w:r>
          </w:p>
          <w:p w:rsidR="00A951CD" w:rsidRDefault="00A951CD" w:rsidP="00A951CD">
            <w:pPr>
              <w:rPr>
                <w:rFonts w:hint="eastAsia"/>
                <w:szCs w:val="21"/>
              </w:rPr>
            </w:pPr>
            <w:r w:rsidRPr="00A951CD">
              <w:rPr>
                <w:rFonts w:hint="eastAsia"/>
                <w:szCs w:val="21"/>
              </w:rPr>
              <w:t>现场巡视生产现场：生产现场干净整洁、设备运转正常。人员配备符合要求</w:t>
            </w:r>
            <w:r>
              <w:rPr>
                <w:rFonts w:hint="eastAsia"/>
                <w:szCs w:val="21"/>
              </w:rPr>
              <w:t>。</w:t>
            </w:r>
          </w:p>
          <w:p w:rsidR="00DB21E4" w:rsidRPr="00DB21E4" w:rsidRDefault="00DB21E4" w:rsidP="00DB21E4">
            <w:pPr>
              <w:rPr>
                <w:szCs w:val="21"/>
              </w:rPr>
            </w:pPr>
            <w:r w:rsidRPr="00DB21E4">
              <w:rPr>
                <w:rFonts w:hint="eastAsia"/>
                <w:szCs w:val="21"/>
              </w:rPr>
              <w:t>生产过程受控</w:t>
            </w:r>
          </w:p>
          <w:p w:rsidR="00DB21E4" w:rsidRPr="00DB21E4" w:rsidRDefault="00DB21E4" w:rsidP="00DB21E4">
            <w:pPr>
              <w:rPr>
                <w:szCs w:val="21"/>
              </w:rPr>
            </w:pPr>
          </w:p>
          <w:p w:rsidR="00DB21E4" w:rsidRPr="00DB21E4" w:rsidRDefault="00DB21E4" w:rsidP="00DB21E4">
            <w:pPr>
              <w:rPr>
                <w:szCs w:val="21"/>
              </w:rPr>
            </w:pPr>
            <w:r w:rsidRPr="00DB21E4">
              <w:rPr>
                <w:rFonts w:hint="eastAsia"/>
                <w:szCs w:val="21"/>
              </w:rPr>
              <w:t>放行控制</w:t>
            </w:r>
          </w:p>
          <w:p w:rsidR="00A951CD" w:rsidRDefault="00A951CD" w:rsidP="00B504B6">
            <w:pPr>
              <w:adjustRightInd w:val="0"/>
              <w:snapToGrid w:val="0"/>
              <w:spacing w:line="276" w:lineRule="auto"/>
              <w:rPr>
                <w:rFonts w:hint="eastAsia"/>
                <w:szCs w:val="21"/>
              </w:rPr>
            </w:pPr>
            <w:r>
              <w:rPr>
                <w:rFonts w:hint="eastAsia"/>
                <w:szCs w:val="21"/>
              </w:rPr>
              <w:t>提供原材料检验、生产过程检验、产品检验记录，符合要求。具体二阶段审核</w:t>
            </w:r>
          </w:p>
          <w:p w:rsidR="00A951CD" w:rsidRDefault="00A951CD" w:rsidP="00B504B6">
            <w:pPr>
              <w:adjustRightInd w:val="0"/>
              <w:snapToGrid w:val="0"/>
              <w:spacing w:line="276" w:lineRule="auto"/>
              <w:rPr>
                <w:rFonts w:hint="eastAsia"/>
                <w:szCs w:val="21"/>
              </w:rPr>
            </w:pPr>
          </w:p>
          <w:p w:rsidR="00A951CD" w:rsidRDefault="00A951CD" w:rsidP="00B504B6">
            <w:pPr>
              <w:adjustRightInd w:val="0"/>
              <w:snapToGrid w:val="0"/>
              <w:spacing w:line="276" w:lineRule="auto"/>
              <w:rPr>
                <w:rFonts w:hint="eastAsia"/>
                <w:szCs w:val="21"/>
              </w:rPr>
            </w:pP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DB21E4" w:rsidRPr="00DB21E4" w:rsidRDefault="00DB21E4" w:rsidP="00DB21E4">
            <w:pPr>
              <w:rPr>
                <w:rFonts w:asciiTheme="minorEastAsia" w:eastAsiaTheme="minorEastAsia" w:hAnsiTheme="minorEastAsia" w:cstheme="minorEastAsia"/>
                <w:szCs w:val="21"/>
              </w:rPr>
            </w:pPr>
            <w:r w:rsidRPr="00DB21E4">
              <w:rPr>
                <w:rFonts w:asciiTheme="minorEastAsia" w:eastAsiaTheme="minorEastAsia" w:hAnsiTheme="minorEastAsia" w:cstheme="minorEastAsia" w:hint="eastAsia"/>
                <w:szCs w:val="21"/>
              </w:rPr>
              <w:t>公司制定了《内部审核控制程序》，文件规定每年至少进行一次内部审核，间隔时间不超过12个月。规定了审核的策划、实施、形成记录以及报告结果的要求。</w:t>
            </w:r>
          </w:p>
          <w:p w:rsidR="00DB21E4" w:rsidRPr="00DB21E4" w:rsidRDefault="00DB21E4" w:rsidP="00DB21E4">
            <w:pPr>
              <w:rPr>
                <w:rFonts w:asciiTheme="minorEastAsia" w:eastAsiaTheme="minorEastAsia" w:hAnsiTheme="minorEastAsia" w:cstheme="minorEastAsia"/>
                <w:szCs w:val="21"/>
              </w:rPr>
            </w:pPr>
            <w:r w:rsidRPr="00DB21E4">
              <w:rPr>
                <w:rFonts w:asciiTheme="minorEastAsia" w:eastAsiaTheme="minorEastAsia" w:hAnsiTheme="minorEastAsia" w:cstheme="minorEastAsia" w:hint="eastAsia"/>
                <w:szCs w:val="21"/>
              </w:rPr>
              <w:t>提供了《审核实施计划》</w:t>
            </w:r>
            <w:r w:rsidR="00001238">
              <w:rPr>
                <w:rFonts w:asciiTheme="minorEastAsia" w:eastAsiaTheme="minorEastAsia" w:hAnsiTheme="minorEastAsia" w:cstheme="minorEastAsia" w:hint="eastAsia"/>
                <w:szCs w:val="21"/>
              </w:rPr>
              <w:t>，检查表、报告，符合要求</w:t>
            </w:r>
          </w:p>
          <w:p w:rsidR="00DB21E4" w:rsidRPr="00DB21E4" w:rsidRDefault="00DB21E4" w:rsidP="00DB21E4">
            <w:pPr>
              <w:rPr>
                <w:szCs w:val="21"/>
              </w:rPr>
            </w:pPr>
            <w:r w:rsidRPr="00DB21E4">
              <w:rPr>
                <w:rFonts w:hint="eastAsia"/>
                <w:szCs w:val="21"/>
              </w:rPr>
              <w:t>公司制定了编号：《管理评审控制程序》，文件规定每年至少进行一次管理评审。总经理于</w:t>
            </w:r>
            <w:r w:rsidRPr="00DB21E4">
              <w:rPr>
                <w:rFonts w:hint="eastAsia"/>
                <w:szCs w:val="21"/>
              </w:rPr>
              <w:t>2019</w:t>
            </w:r>
            <w:r w:rsidRPr="00DB21E4">
              <w:rPr>
                <w:rFonts w:hint="eastAsia"/>
                <w:szCs w:val="21"/>
              </w:rPr>
              <w:t>年</w:t>
            </w:r>
            <w:r w:rsidRPr="00DB21E4">
              <w:rPr>
                <w:rFonts w:hint="eastAsia"/>
                <w:szCs w:val="21"/>
              </w:rPr>
              <w:t>10</w:t>
            </w:r>
            <w:r w:rsidRPr="00DB21E4">
              <w:rPr>
                <w:rFonts w:hint="eastAsia"/>
                <w:szCs w:val="21"/>
              </w:rPr>
              <w:t>月</w:t>
            </w:r>
            <w:r w:rsidRPr="00DB21E4">
              <w:rPr>
                <w:rFonts w:hint="eastAsia"/>
                <w:szCs w:val="21"/>
              </w:rPr>
              <w:t>24</w:t>
            </w:r>
            <w:r w:rsidRPr="00DB21E4">
              <w:rPr>
                <w:rFonts w:hint="eastAsia"/>
                <w:szCs w:val="21"/>
              </w:rPr>
              <w:t>日组织进行了一次管理评审。</w:t>
            </w:r>
          </w:p>
          <w:p w:rsidR="00001238" w:rsidRPr="00DB21E4" w:rsidRDefault="00DB21E4" w:rsidP="00001238">
            <w:pPr>
              <w:rPr>
                <w:szCs w:val="21"/>
              </w:rPr>
            </w:pPr>
            <w:r w:rsidRPr="00DB21E4">
              <w:rPr>
                <w:rFonts w:hint="eastAsia"/>
                <w:szCs w:val="21"/>
              </w:rPr>
              <w:t>查《管理评审计划》</w:t>
            </w:r>
            <w:r w:rsidR="00001238">
              <w:rPr>
                <w:rFonts w:hint="eastAsia"/>
                <w:szCs w:val="21"/>
              </w:rPr>
              <w:t>、</w:t>
            </w:r>
            <w:bookmarkStart w:id="0" w:name="_GoBack"/>
            <w:bookmarkEnd w:id="0"/>
            <w:r w:rsidRPr="00DB21E4">
              <w:rPr>
                <w:rFonts w:hint="eastAsia"/>
                <w:szCs w:val="21"/>
              </w:rPr>
              <w:t>管理评审输入由管代和各部门收集并提供相关材料</w:t>
            </w:r>
            <w:r w:rsidR="00001238">
              <w:rPr>
                <w:rFonts w:hint="eastAsia"/>
                <w:szCs w:val="21"/>
              </w:rPr>
              <w:t>、</w:t>
            </w:r>
            <w:r w:rsidRPr="00DB21E4">
              <w:rPr>
                <w:rFonts w:hint="eastAsia"/>
                <w:szCs w:val="21"/>
              </w:rPr>
              <w:t>《管理评审报告》</w:t>
            </w:r>
          </w:p>
          <w:p w:rsidR="00D14D57" w:rsidRPr="00945A50" w:rsidRDefault="00DB21E4" w:rsidP="00DB21E4">
            <w:pPr>
              <w:rPr>
                <w:szCs w:val="21"/>
              </w:rPr>
            </w:pPr>
            <w:r w:rsidRPr="00DB21E4">
              <w:rPr>
                <w:rFonts w:hint="eastAsia"/>
                <w:szCs w:val="21"/>
              </w:rPr>
              <w:t>符合要求</w:t>
            </w:r>
          </w:p>
        </w:tc>
        <w:tc>
          <w:tcPr>
            <w:tcW w:w="1585" w:type="dxa"/>
          </w:tcPr>
          <w:p w:rsidR="00D35DCE" w:rsidRDefault="00D35DCE" w:rsidP="00945A50">
            <w:pPr>
              <w:rPr>
                <w:szCs w:val="21"/>
              </w:rPr>
            </w:pPr>
            <w:r>
              <w:rPr>
                <w:rFonts w:hint="eastAsia"/>
                <w:szCs w:val="21"/>
              </w:rPr>
              <w:lastRenderedPageBreak/>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rFonts w:hint="eastAsia"/>
                <w:szCs w:val="21"/>
              </w:rPr>
            </w:pPr>
          </w:p>
          <w:p w:rsidR="00A951CD" w:rsidRDefault="00A951CD" w:rsidP="00945A50">
            <w:pPr>
              <w:rPr>
                <w:rFonts w:hint="eastAsia"/>
                <w:szCs w:val="21"/>
              </w:rPr>
            </w:pPr>
          </w:p>
          <w:p w:rsidR="00A951CD" w:rsidRDefault="00A951CD" w:rsidP="00945A50">
            <w:pPr>
              <w:rPr>
                <w:rFonts w:hint="eastAsia"/>
                <w:szCs w:val="21"/>
              </w:rPr>
            </w:pPr>
          </w:p>
          <w:p w:rsidR="00A951CD" w:rsidRDefault="00A951CD" w:rsidP="00945A50">
            <w:pPr>
              <w:rPr>
                <w:rFonts w:hint="eastAsia"/>
                <w:szCs w:val="21"/>
              </w:rPr>
            </w:pPr>
          </w:p>
          <w:p w:rsidR="00A951CD" w:rsidRDefault="00A951CD" w:rsidP="00945A50">
            <w:pPr>
              <w:rPr>
                <w:rFonts w:hint="eastAsia"/>
                <w:szCs w:val="21"/>
              </w:rPr>
            </w:pPr>
          </w:p>
          <w:p w:rsidR="00A951CD" w:rsidRDefault="00A951CD"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rFonts w:hint="eastAsia"/>
                <w:szCs w:val="21"/>
              </w:rPr>
            </w:pPr>
          </w:p>
          <w:p w:rsidR="00A951CD" w:rsidRDefault="00A951CD" w:rsidP="00945A50">
            <w:pPr>
              <w:rPr>
                <w:rFonts w:hint="eastAsia"/>
                <w:szCs w:val="21"/>
              </w:rPr>
            </w:pPr>
          </w:p>
          <w:p w:rsidR="00A951CD" w:rsidRDefault="00A951CD" w:rsidP="00945A50">
            <w:pPr>
              <w:rPr>
                <w:rFonts w:hint="eastAsia"/>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rFonts w:hint="eastAsia"/>
                <w:szCs w:val="21"/>
              </w:rPr>
            </w:pPr>
          </w:p>
          <w:p w:rsidR="00A951CD" w:rsidRDefault="00A951CD"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A951CD"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rFonts w:hint="eastAsia"/>
                <w:szCs w:val="21"/>
              </w:rPr>
            </w:pPr>
          </w:p>
          <w:p w:rsidR="00A951CD" w:rsidRDefault="00A951CD"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A951CD"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001238" w:rsidP="00945A50">
            <w:pPr>
              <w:rPr>
                <w:szCs w:val="21"/>
              </w:rPr>
            </w:pPr>
            <w:r>
              <w:rPr>
                <w:rFonts w:hint="eastAsia"/>
                <w:szCs w:val="21"/>
              </w:rPr>
              <w:t>Y</w:t>
            </w:r>
          </w:p>
          <w:p w:rsidR="00D35DCE" w:rsidRDefault="00D35DCE" w:rsidP="00945A50">
            <w:pPr>
              <w:rPr>
                <w:szCs w:val="21"/>
              </w:rPr>
            </w:pPr>
          </w:p>
          <w:p w:rsidR="00D35DCE" w:rsidRPr="00945A50" w:rsidRDefault="00D35DCE" w:rsidP="00001238">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1CD" w:rsidRDefault="00B361CD" w:rsidP="008973EE">
      <w:r>
        <w:separator/>
      </w:r>
    </w:p>
  </w:endnote>
  <w:endnote w:type="continuationSeparator" w:id="0">
    <w:p w:rsidR="00B361CD" w:rsidRDefault="00B361CD"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B361CD">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B361CD">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1CD" w:rsidRDefault="00B361CD" w:rsidP="008973EE">
      <w:r>
        <w:separator/>
      </w:r>
    </w:p>
  </w:footnote>
  <w:footnote w:type="continuationSeparator" w:id="0">
    <w:p w:rsidR="00B361CD" w:rsidRDefault="00B361CD"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16CE5282" wp14:editId="043FF29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B361CD"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Beijing International Standard united Certification Co.,Ltd.</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238"/>
    <w:rsid w:val="000027C5"/>
    <w:rsid w:val="0003373A"/>
    <w:rsid w:val="00105685"/>
    <w:rsid w:val="00105A91"/>
    <w:rsid w:val="00161F4D"/>
    <w:rsid w:val="001A2D7F"/>
    <w:rsid w:val="001D6E96"/>
    <w:rsid w:val="001F5A99"/>
    <w:rsid w:val="002B1686"/>
    <w:rsid w:val="002B69C9"/>
    <w:rsid w:val="00311443"/>
    <w:rsid w:val="00337922"/>
    <w:rsid w:val="00340867"/>
    <w:rsid w:val="00380837"/>
    <w:rsid w:val="003C0CAE"/>
    <w:rsid w:val="00410914"/>
    <w:rsid w:val="004864E8"/>
    <w:rsid w:val="0049481A"/>
    <w:rsid w:val="004C302A"/>
    <w:rsid w:val="004E2167"/>
    <w:rsid w:val="00510A9D"/>
    <w:rsid w:val="00511008"/>
    <w:rsid w:val="00536930"/>
    <w:rsid w:val="00564E53"/>
    <w:rsid w:val="005D263D"/>
    <w:rsid w:val="00632185"/>
    <w:rsid w:val="00644FE2"/>
    <w:rsid w:val="0067447D"/>
    <w:rsid w:val="0067640C"/>
    <w:rsid w:val="006D1AD3"/>
    <w:rsid w:val="006E678B"/>
    <w:rsid w:val="006F0959"/>
    <w:rsid w:val="007757F3"/>
    <w:rsid w:val="007E0312"/>
    <w:rsid w:val="007E6AEB"/>
    <w:rsid w:val="00824194"/>
    <w:rsid w:val="00842476"/>
    <w:rsid w:val="00871C15"/>
    <w:rsid w:val="008973EE"/>
    <w:rsid w:val="008C7D6A"/>
    <w:rsid w:val="00945A50"/>
    <w:rsid w:val="00967BEE"/>
    <w:rsid w:val="00971600"/>
    <w:rsid w:val="009973B4"/>
    <w:rsid w:val="009B5E22"/>
    <w:rsid w:val="009F7EED"/>
    <w:rsid w:val="00A90B3B"/>
    <w:rsid w:val="00A951CD"/>
    <w:rsid w:val="00AE7242"/>
    <w:rsid w:val="00AF0AAB"/>
    <w:rsid w:val="00B03C89"/>
    <w:rsid w:val="00B258C1"/>
    <w:rsid w:val="00B361CD"/>
    <w:rsid w:val="00B504B6"/>
    <w:rsid w:val="00BF597E"/>
    <w:rsid w:val="00C51A36"/>
    <w:rsid w:val="00C55228"/>
    <w:rsid w:val="00CA61FF"/>
    <w:rsid w:val="00CE315A"/>
    <w:rsid w:val="00D06F59"/>
    <w:rsid w:val="00D14D57"/>
    <w:rsid w:val="00D35DCE"/>
    <w:rsid w:val="00D45B90"/>
    <w:rsid w:val="00D462BB"/>
    <w:rsid w:val="00D8388C"/>
    <w:rsid w:val="00DB21E4"/>
    <w:rsid w:val="00E31B5F"/>
    <w:rsid w:val="00EB0164"/>
    <w:rsid w:val="00ED0F62"/>
    <w:rsid w:val="00F56745"/>
    <w:rsid w:val="00F71ED3"/>
    <w:rsid w:val="00F90A44"/>
    <w:rsid w:val="00FC7536"/>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790</Words>
  <Characters>4503</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60</cp:revision>
  <dcterms:created xsi:type="dcterms:W3CDTF">2015-06-17T12:51:00Z</dcterms:created>
  <dcterms:modified xsi:type="dcterms:W3CDTF">2020-10-15T10:58:00Z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