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44D7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-351886</wp:posOffset>
            </wp:positionH>
            <wp:positionV relativeFrom="paragraph">
              <wp:posOffset>-738961</wp:posOffset>
            </wp:positionV>
            <wp:extent cx="7132248" cy="10437963"/>
            <wp:effectExtent l="19050" t="0" r="0" b="0"/>
            <wp:wrapNone/>
            <wp:docPr id="2" name="图片 1" descr="D:\用户目录\我的文档\WeChat Files\wxid_jdxzdx9augbc22\FileStorage\File\2020-10\扫描全能王 2020-10-09 11.34.32\扫描全能王 2020-10-09 11.34.3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09 11.34.32\扫描全能王 2020-10-09 11.34.32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248" cy="1043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EB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9A59B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江西云智科技有限公司</w:t>
            </w:r>
            <w:bookmarkEnd w:id="0"/>
          </w:p>
        </w:tc>
      </w:tr>
      <w:tr w:rsidR="009A59B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2EB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江西省南昌市青山湖区京东大道698号中凯国际C601室</w:t>
            </w:r>
            <w:bookmarkEnd w:id="1"/>
          </w:p>
        </w:tc>
      </w:tr>
      <w:tr w:rsidR="009A59B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朱敏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0791-88117129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2EB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330096</w:t>
            </w:r>
            <w:bookmarkEnd w:id="4"/>
          </w:p>
        </w:tc>
      </w:tr>
      <w:tr w:rsidR="009A59B0" w:rsidTr="003C74C2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192EB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41A5D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192E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41A5D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41A5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A59B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92EB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92EB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A59B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2EB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9A59B0" w:rsidRPr="00272FFB" w:rsidRDefault="00192EB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9A59B0" w:rsidRPr="00272FFB" w:rsidRDefault="00192EB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9A59B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C74C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192EB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A59B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92EB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004CDC">
              <w:rPr>
                <w:sz w:val="20"/>
              </w:rPr>
              <w:t>警用</w:t>
            </w:r>
            <w:r>
              <w:rPr>
                <w:sz w:val="20"/>
              </w:rPr>
              <w:t>反光背心的销售</w:t>
            </w:r>
          </w:p>
          <w:p w:rsidR="003C74C2" w:rsidRPr="003C74C2" w:rsidRDefault="003C74C2" w:rsidP="003C74C2">
            <w:pPr>
              <w:rPr>
                <w:sz w:val="20"/>
              </w:rPr>
            </w:pPr>
            <w:r w:rsidRPr="003C74C2">
              <w:rPr>
                <w:rFonts w:hint="eastAsia"/>
                <w:sz w:val="20"/>
              </w:rPr>
              <w:t>E</w:t>
            </w:r>
            <w:r w:rsidRPr="003C74C2">
              <w:rPr>
                <w:rFonts w:hint="eastAsia"/>
                <w:sz w:val="20"/>
              </w:rPr>
              <w:t>：</w:t>
            </w:r>
            <w:r w:rsidR="00004CDC">
              <w:rPr>
                <w:rFonts w:hint="eastAsia"/>
                <w:sz w:val="20"/>
              </w:rPr>
              <w:t>警用</w:t>
            </w:r>
            <w:r w:rsidRPr="003C74C2">
              <w:rPr>
                <w:rFonts w:hint="eastAsia"/>
                <w:sz w:val="20"/>
              </w:rPr>
              <w:t>反光背心的销售所涉及的相关环境管理活动</w:t>
            </w:r>
          </w:p>
          <w:p w:rsidR="000401FF" w:rsidRDefault="003C74C2" w:rsidP="003C74C2">
            <w:pPr>
              <w:rPr>
                <w:sz w:val="20"/>
              </w:rPr>
            </w:pPr>
            <w:r w:rsidRPr="003C74C2">
              <w:rPr>
                <w:rFonts w:hint="eastAsia"/>
                <w:sz w:val="20"/>
              </w:rPr>
              <w:t>O</w:t>
            </w:r>
            <w:r w:rsidRPr="003C74C2">
              <w:rPr>
                <w:rFonts w:hint="eastAsia"/>
                <w:sz w:val="20"/>
              </w:rPr>
              <w:t>：</w:t>
            </w:r>
            <w:r w:rsidR="00004CDC">
              <w:rPr>
                <w:rFonts w:hint="eastAsia"/>
                <w:sz w:val="20"/>
              </w:rPr>
              <w:t>警用</w:t>
            </w:r>
            <w:r w:rsidRPr="003C74C2">
              <w:rPr>
                <w:rFonts w:hint="eastAsia"/>
                <w:sz w:val="20"/>
              </w:rPr>
              <w:t>反光背心的销售所涉及的相关职业健康安全管理活动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92EB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</w:p>
          <w:p w:rsidR="000401FF" w:rsidRDefault="00192EB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</w:p>
          <w:p w:rsidR="000401FF" w:rsidRDefault="00192E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  <w:bookmarkEnd w:id="14"/>
          </w:p>
        </w:tc>
      </w:tr>
      <w:tr w:rsidR="009A59B0" w:rsidTr="003C74C2">
        <w:trPr>
          <w:trHeight w:val="616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92EB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9A59B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2EB2" w:rsidP="003C74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A59B0" w:rsidTr="003C74C2">
        <w:trPr>
          <w:trHeight w:val="364"/>
        </w:trPr>
        <w:tc>
          <w:tcPr>
            <w:tcW w:w="1485" w:type="dxa"/>
            <w:gridSpan w:val="3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C74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192EB2">
              <w:rPr>
                <w:rFonts w:hint="eastAsia"/>
                <w:b/>
                <w:sz w:val="20"/>
              </w:rPr>
              <w:t>普通话</w:t>
            </w:r>
            <w:r w:rsidR="00192EB2">
              <w:rPr>
                <w:rFonts w:hint="eastAsia"/>
                <w:sz w:val="20"/>
                <w:lang w:val="de-DE"/>
              </w:rPr>
              <w:t>□</w:t>
            </w:r>
            <w:r w:rsidR="00192EB2">
              <w:rPr>
                <w:rFonts w:hint="eastAsia"/>
                <w:b/>
                <w:sz w:val="20"/>
              </w:rPr>
              <w:t>英语</w:t>
            </w:r>
            <w:r w:rsidR="00192EB2">
              <w:rPr>
                <w:rFonts w:hint="eastAsia"/>
                <w:sz w:val="20"/>
                <w:lang w:val="de-DE"/>
              </w:rPr>
              <w:t>□</w:t>
            </w:r>
            <w:r w:rsidR="00192EB2">
              <w:rPr>
                <w:rFonts w:hint="eastAsia"/>
                <w:b/>
                <w:sz w:val="20"/>
              </w:rPr>
              <w:t>其他</w:t>
            </w:r>
          </w:p>
        </w:tc>
      </w:tr>
      <w:tr w:rsidR="009A59B0" w:rsidTr="003C74C2">
        <w:trPr>
          <w:trHeight w:val="287"/>
        </w:trPr>
        <w:tc>
          <w:tcPr>
            <w:tcW w:w="10321" w:type="dxa"/>
            <w:gridSpan w:val="20"/>
            <w:vAlign w:val="center"/>
          </w:tcPr>
          <w:p w:rsidR="000401FF" w:rsidRDefault="00192E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A59B0" w:rsidTr="003C74C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A59B0" w:rsidTr="003C74C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D4376A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Q:29.08.02</w:t>
            </w:r>
          </w:p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E:29.08.02</w:t>
            </w:r>
          </w:p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O:29.08.02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282" w:type="dxa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9A59B0" w:rsidTr="003C74C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  <w:r w:rsidR="00D4376A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B41A5D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282" w:type="dxa"/>
            <w:vAlign w:val="center"/>
          </w:tcPr>
          <w:p w:rsidR="00272FFB" w:rsidRDefault="00192E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 w:rsidR="009A59B0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92EB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  <w:r w:rsidR="00744D74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</w:tr>
      <w:tr w:rsidR="009A59B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C74C2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C74C2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B41A5D" w:rsidP="00272FFB"/>
        </w:tc>
      </w:tr>
      <w:tr w:rsidR="009A59B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C74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41A5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41A5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B41A5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B41A5D" w:rsidP="00272FFB"/>
        </w:tc>
      </w:tr>
      <w:tr w:rsidR="009A59B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C74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C74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2020-10-3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192E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41A5D" w:rsidP="00272FFB"/>
        </w:tc>
      </w:tr>
    </w:tbl>
    <w:p w:rsidR="000401FF" w:rsidRDefault="00192EB2" w:rsidP="00744D7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D4376A" w:rsidTr="004A24DE">
        <w:trPr>
          <w:trHeight w:val="90"/>
        </w:trPr>
        <w:tc>
          <w:tcPr>
            <w:tcW w:w="1384" w:type="dxa"/>
          </w:tcPr>
          <w:p w:rsidR="00D4376A" w:rsidRDefault="00D4376A" w:rsidP="004A24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4376A" w:rsidRDefault="00D4376A" w:rsidP="004A24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D4376A" w:rsidRDefault="00D4376A" w:rsidP="004A24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D4376A" w:rsidRDefault="00D4376A" w:rsidP="004A24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D4376A" w:rsidRDefault="00D4376A" w:rsidP="004A24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4376A" w:rsidTr="004A24DE">
        <w:trPr>
          <w:trHeight w:val="246"/>
        </w:trPr>
        <w:tc>
          <w:tcPr>
            <w:tcW w:w="1384" w:type="dxa"/>
          </w:tcPr>
          <w:p w:rsidR="00D4376A" w:rsidRDefault="00D4376A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2020.10.7</w:t>
            </w:r>
          </w:p>
        </w:tc>
        <w:tc>
          <w:tcPr>
            <w:tcW w:w="1559" w:type="dxa"/>
          </w:tcPr>
          <w:p w:rsidR="00D4376A" w:rsidRDefault="00D4376A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D4376A" w:rsidRDefault="00D4376A" w:rsidP="004A24D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D4376A" w:rsidRDefault="00D4376A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D4376A" w:rsidTr="004A24DE">
        <w:trPr>
          <w:trHeight w:val="3947"/>
        </w:trPr>
        <w:tc>
          <w:tcPr>
            <w:tcW w:w="1384" w:type="dxa"/>
          </w:tcPr>
          <w:p w:rsidR="00D4376A" w:rsidRPr="00202730" w:rsidRDefault="00D4376A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D4376A" w:rsidRPr="00202730" w:rsidRDefault="00D4376A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8:30～</w:t>
            </w:r>
            <w:r w:rsidR="00F00D15"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4376A" w:rsidRPr="00202730" w:rsidRDefault="00F00D15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0～13:00（午餐）</w:t>
            </w:r>
          </w:p>
          <w:p w:rsidR="00D4376A" w:rsidRPr="00202730" w:rsidRDefault="00D4376A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13:30～15:30</w:t>
            </w:r>
          </w:p>
        </w:tc>
        <w:tc>
          <w:tcPr>
            <w:tcW w:w="1134" w:type="dxa"/>
            <w:vAlign w:val="center"/>
          </w:tcPr>
          <w:p w:rsidR="00D4376A" w:rsidRPr="00202730" w:rsidRDefault="00D4376A" w:rsidP="004A24DE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</w:tc>
        <w:tc>
          <w:tcPr>
            <w:tcW w:w="5245" w:type="dxa"/>
            <w:vAlign w:val="center"/>
          </w:tcPr>
          <w:p w:rsidR="00D4376A" w:rsidRPr="00D4376A" w:rsidRDefault="00D4376A" w:rsidP="00F00D1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single"/>
              </w:rPr>
            </w:pPr>
            <w:r w:rsidRPr="00D4376A">
              <w:rPr>
                <w:rFonts w:ascii="宋体" w:hAnsi="宋体" w:cs="Arial" w:hint="eastAsia"/>
                <w:spacing w:val="-6"/>
                <w:sz w:val="21"/>
                <w:szCs w:val="21"/>
                <w:u w:val="singl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 w:rsidR="00D4376A" w:rsidRPr="00202730" w:rsidRDefault="00D4376A" w:rsidP="00F00D1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O:4.1理解组织及其环境、4.2理解相关方的需求和期望、4.3 确定管理体系的范围、4.4质量/环境管理体系及其过程、5.1领导作用和承诺、5.2质量/环境方针、5.3组织的岗位、职责和权限、5.4协商与参与、6.1应对风险和机遇的措施、6.2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安全目标及其实现的策划、O7.1资源总则、7.4沟通/信息交流、9.3管理评审、10.1改进、10.3持续改进，</w:t>
            </w:r>
          </w:p>
          <w:p w:rsidR="00D4376A" w:rsidRPr="00202730" w:rsidRDefault="00D4376A" w:rsidP="00F00D15">
            <w:pPr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D4376A" w:rsidRPr="00D4376A" w:rsidRDefault="00D4376A" w:rsidP="00D4376A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</w:rPr>
            </w:pPr>
            <w:r w:rsidRPr="00D4376A">
              <w:rPr>
                <w:rFonts w:ascii="宋体" w:hAnsi="宋体" w:cs="Arial" w:hint="eastAsia"/>
                <w:sz w:val="28"/>
                <w:szCs w:val="28"/>
              </w:rPr>
              <w:t>A</w:t>
            </w:r>
          </w:p>
          <w:p w:rsidR="00D4376A" w:rsidRPr="00D4376A" w:rsidRDefault="00D4376A" w:rsidP="00D4376A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</w:p>
          <w:p w:rsidR="00D4376A" w:rsidRPr="00D4376A" w:rsidRDefault="00D4376A" w:rsidP="00D4376A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</w:p>
          <w:p w:rsidR="00D4376A" w:rsidRPr="00D4376A" w:rsidRDefault="00D4376A" w:rsidP="00D4376A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  <w:r w:rsidRPr="00D4376A">
              <w:rPr>
                <w:rFonts w:ascii="宋体" w:hAnsi="宋体" w:cs="Arial"/>
                <w:sz w:val="28"/>
                <w:szCs w:val="28"/>
                <w:u w:val="single"/>
              </w:rPr>
              <w:t>B</w:t>
            </w:r>
          </w:p>
        </w:tc>
      </w:tr>
      <w:tr w:rsidR="00F00D15" w:rsidTr="00373BF4">
        <w:trPr>
          <w:trHeight w:val="3870"/>
        </w:trPr>
        <w:tc>
          <w:tcPr>
            <w:tcW w:w="1384" w:type="dxa"/>
            <w:vAlign w:val="center"/>
          </w:tcPr>
          <w:p w:rsidR="00F00D15" w:rsidRDefault="00F00D15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F00D15" w:rsidRDefault="00F00D15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F00D1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F00D15" w:rsidRPr="00202730" w:rsidRDefault="00F00D15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0D15" w:rsidRDefault="00F00D15" w:rsidP="004A24DE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00D15" w:rsidRPr="00202730" w:rsidRDefault="00F00D15" w:rsidP="004A24DE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15:30～17:00</w:t>
            </w:r>
          </w:p>
          <w:p w:rsidR="00F00D15" w:rsidRDefault="00F00D15" w:rsidP="00F00D15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F00D15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00D15" w:rsidRPr="00202730" w:rsidRDefault="00F00D15" w:rsidP="00F00D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0～13:00（午餐）</w:t>
            </w:r>
          </w:p>
          <w:p w:rsidR="00F00D15" w:rsidRPr="00202730" w:rsidRDefault="00F00D15" w:rsidP="00F00D15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0D15" w:rsidRPr="00202730" w:rsidRDefault="00F00D15" w:rsidP="004A24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F00D15" w:rsidRPr="00F00D15" w:rsidRDefault="00F00D15" w:rsidP="004A24D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F00D15">
              <w:rPr>
                <w:rFonts w:ascii="宋体" w:hAnsi="宋体" w:cs="Arial" w:hint="eastAsia"/>
                <w:sz w:val="21"/>
                <w:szCs w:val="21"/>
                <w:u w:val="single"/>
              </w:rPr>
              <w:t>QMS: 5.3组织的岗位、职责和权限、6.2质量目标、7.1.2人员、7.1.6组织知识、7.2能力、7.3意识、7.1.3基础设施、7.1.4过程运行环境、7.5.1形成文件的信息总则、7.5.2形成文件的信息的创建和更新、7.5.3形成文件的信息的控制</w:t>
            </w:r>
            <w:r w:rsidRPr="00F00D15">
              <w:rPr>
                <w:rFonts w:ascii="宋体" w:hAnsi="宋体" w:cs="Arial" w:hint="eastAsia"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F00D15">
              <w:rPr>
                <w:rFonts w:ascii="宋体" w:hAnsi="宋体" w:cs="Arial" w:hint="eastAsia"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F00D15" w:rsidRDefault="00F00D15" w:rsidP="004A24D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 xml:space="preserve">EMS: </w:t>
            </w:r>
            <w:r w:rsidRPr="005B0C5D">
              <w:rPr>
                <w:rFonts w:ascii="宋体" w:hAnsi="宋体" w:cs="Arial" w:hint="eastAsia"/>
                <w:sz w:val="21"/>
                <w:szCs w:val="21"/>
                <w:u w:val="single"/>
              </w:rPr>
              <w:t>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F00D15" w:rsidRPr="00202730" w:rsidRDefault="00F00D15" w:rsidP="004A24D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6.1.2环境因素的识别与评价、6.1.3合规义务、6.1.4措施的策划、8.1运行策划和控制、8.2应急准备和响应9.1监视测分析和评价（9.1.1总则、9.1.2合规性评价）</w:t>
            </w:r>
          </w:p>
          <w:p w:rsidR="00F00D15" w:rsidRPr="00202730" w:rsidRDefault="00F00D15" w:rsidP="004A24D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080" w:type="dxa"/>
            <w:vAlign w:val="center"/>
          </w:tcPr>
          <w:p w:rsidR="00F00D15" w:rsidRPr="00D4376A" w:rsidRDefault="00F00D15" w:rsidP="004A24DE">
            <w:pPr>
              <w:spacing w:line="240" w:lineRule="exact"/>
              <w:ind w:firstLineChars="50" w:firstLine="105"/>
              <w:rPr>
                <w:rFonts w:ascii="宋体" w:hAnsi="宋体" w:cs="Arial"/>
                <w:sz w:val="28"/>
                <w:szCs w:val="28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Pr="00D4376A">
              <w:rPr>
                <w:rFonts w:ascii="宋体" w:hAnsi="宋体" w:cs="Arial" w:hint="eastAsia"/>
                <w:sz w:val="28"/>
                <w:szCs w:val="28"/>
              </w:rPr>
              <w:t>A</w:t>
            </w:r>
          </w:p>
          <w:p w:rsidR="00F00D15" w:rsidRPr="00D4376A" w:rsidRDefault="00F00D15" w:rsidP="004A24DE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</w:p>
          <w:p w:rsidR="00F00D15" w:rsidRPr="00D4376A" w:rsidRDefault="00F00D15" w:rsidP="004A24DE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</w:p>
          <w:p w:rsidR="00F00D15" w:rsidRPr="00202730" w:rsidRDefault="00F00D15" w:rsidP="004A24DE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4376A">
              <w:rPr>
                <w:rFonts w:ascii="宋体" w:hAnsi="宋体" w:cs="Arial"/>
                <w:sz w:val="28"/>
                <w:szCs w:val="28"/>
                <w:u w:val="single"/>
              </w:rPr>
              <w:t>B</w:t>
            </w: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 xml:space="preserve">   </w:t>
            </w:r>
          </w:p>
        </w:tc>
      </w:tr>
      <w:tr w:rsidR="00D4376A" w:rsidTr="00F00D15">
        <w:trPr>
          <w:trHeight w:val="3870"/>
        </w:trPr>
        <w:tc>
          <w:tcPr>
            <w:tcW w:w="1384" w:type="dxa"/>
          </w:tcPr>
          <w:p w:rsidR="00D4376A" w:rsidRDefault="00D4376A" w:rsidP="00D437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F00D15" w:rsidRDefault="00F00D15" w:rsidP="00D437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D437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D437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D437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00D15" w:rsidRDefault="00F00D15" w:rsidP="00F00D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F00D15" w:rsidRPr="00202730" w:rsidRDefault="00F00D15" w:rsidP="00D437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4376A" w:rsidRPr="00202730" w:rsidRDefault="002E5A92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E5A92" w:rsidRDefault="002E5A92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5A92" w:rsidRDefault="002E5A92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5A92" w:rsidRDefault="002E5A92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5A92" w:rsidRDefault="002E5A92" w:rsidP="004A24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4376A" w:rsidRPr="00202730" w:rsidRDefault="002E5A92" w:rsidP="002E5A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4376A" w:rsidRPr="0020273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D4376A" w:rsidRPr="00202730" w:rsidRDefault="00D4376A" w:rsidP="004A24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D4376A" w:rsidRPr="00202730" w:rsidRDefault="00D4376A" w:rsidP="00F00D1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F00D15">
              <w:rPr>
                <w:rFonts w:ascii="宋体" w:hAnsi="宋体" w:cs="Arial" w:hint="eastAsia"/>
                <w:sz w:val="21"/>
                <w:szCs w:val="21"/>
                <w:u w:val="single"/>
              </w:rPr>
              <w:t>5.3组织的岗位、职责和权限、6.2质量目标、7.1.5监视和测量资源、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8.1运行策划和控制、</w:t>
            </w:r>
            <w:r w:rsidRPr="00BA038E">
              <w:rPr>
                <w:rFonts w:ascii="宋体" w:hAnsi="宋体" w:cs="Arial" w:hint="eastAsia"/>
                <w:sz w:val="21"/>
                <w:szCs w:val="21"/>
              </w:rPr>
              <w:t>8.2产品和服务的要求、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8.3产品和服务的设计和开发不适用确认、</w:t>
            </w:r>
            <w:r w:rsidRPr="00BA038E">
              <w:rPr>
                <w:rFonts w:ascii="宋体" w:hAnsi="宋体" w:cs="Arial" w:hint="eastAsia"/>
                <w:sz w:val="21"/>
                <w:szCs w:val="21"/>
                <w:u w:val="single"/>
              </w:rPr>
              <w:t>8.4外部提供过程、产品和服务的控制、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8.5.1销售服务过程控制、</w:t>
            </w:r>
            <w:r w:rsidRPr="00F00D15">
              <w:rPr>
                <w:rFonts w:ascii="宋体" w:hAnsi="宋体" w:cs="Arial" w:hint="eastAsia"/>
                <w:sz w:val="21"/>
                <w:szCs w:val="21"/>
                <w:u w:val="single"/>
              </w:rPr>
              <w:t>8.5.2产品标识和可追朔性、8.5.4产品防护、8.5.3顾客或外部供方的财产、9.1.2顾客满意、8.5.5交付后的活动、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8.6产品和服务的放行、8.7不合格输出的控制，</w:t>
            </w:r>
          </w:p>
          <w:p w:rsidR="00D4376A" w:rsidRPr="00202730" w:rsidRDefault="00D4376A" w:rsidP="00F00D1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 xml:space="preserve">EMS: </w:t>
            </w:r>
            <w:r w:rsidRPr="00F00D15">
              <w:rPr>
                <w:rFonts w:ascii="宋体" w:hAnsi="宋体" w:cs="Arial" w:hint="eastAsia"/>
                <w:sz w:val="21"/>
                <w:szCs w:val="21"/>
                <w:u w:val="single"/>
              </w:rPr>
              <w:t>5.3组织的岗位、职责和权限、6.2环境目标、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6.1.2环境因素识别与评价、8.1运行策划和控制、8.2应急准备和响应，</w:t>
            </w:r>
          </w:p>
          <w:p w:rsidR="00D4376A" w:rsidRPr="00202730" w:rsidRDefault="00D4376A" w:rsidP="00F00D1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 xml:space="preserve">OHSMS: </w:t>
            </w:r>
            <w:r w:rsidRPr="000B6AAF">
              <w:rPr>
                <w:rFonts w:ascii="宋体" w:hAnsi="宋体" w:cs="Arial" w:hint="eastAsia"/>
                <w:sz w:val="21"/>
                <w:szCs w:val="21"/>
              </w:rPr>
              <w:t>5.3组织的岗位、职责和权限、6.2职业健康安全目标、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F00D15" w:rsidRPr="00D4376A" w:rsidRDefault="00F00D15" w:rsidP="00F00D15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  <w:r w:rsidRPr="00D4376A">
              <w:rPr>
                <w:rFonts w:ascii="宋体" w:hAnsi="宋体" w:cs="Arial" w:hint="eastAsia"/>
                <w:sz w:val="28"/>
                <w:szCs w:val="28"/>
              </w:rPr>
              <w:t>A</w:t>
            </w:r>
          </w:p>
          <w:p w:rsidR="00F00D15" w:rsidRPr="00D4376A" w:rsidRDefault="00F00D15" w:rsidP="00F00D15">
            <w:pPr>
              <w:spacing w:line="240" w:lineRule="exact"/>
              <w:ind w:firstLineChars="50" w:firstLine="140"/>
              <w:rPr>
                <w:rFonts w:ascii="宋体" w:hAnsi="宋体" w:cs="Arial"/>
                <w:sz w:val="28"/>
                <w:szCs w:val="28"/>
                <w:u w:val="single"/>
              </w:rPr>
            </w:pPr>
          </w:p>
          <w:p w:rsidR="00D4376A" w:rsidRPr="00202730" w:rsidRDefault="00F00D15" w:rsidP="00F00D1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D4376A">
              <w:rPr>
                <w:rFonts w:ascii="宋体" w:hAnsi="宋体" w:cs="Arial"/>
                <w:sz w:val="28"/>
                <w:szCs w:val="28"/>
                <w:u w:val="single"/>
              </w:rPr>
              <w:t>B</w:t>
            </w:r>
          </w:p>
        </w:tc>
      </w:tr>
      <w:tr w:rsidR="00D4376A" w:rsidTr="004A24DE">
        <w:trPr>
          <w:trHeight w:val="1416"/>
        </w:trPr>
        <w:tc>
          <w:tcPr>
            <w:tcW w:w="1384" w:type="dxa"/>
          </w:tcPr>
          <w:p w:rsidR="00D4376A" w:rsidRDefault="00D4376A" w:rsidP="002E5A9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2E5A92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E5A92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D4376A" w:rsidRDefault="00D4376A" w:rsidP="002E5A92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</w:t>
            </w:r>
            <w:r w:rsidR="002E5A9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E5A9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F00D15" w:rsidRDefault="00D4376A" w:rsidP="00F00D1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D4376A" w:rsidRDefault="00D4376A" w:rsidP="00F00D1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D4376A" w:rsidRDefault="00D4376A" w:rsidP="004A24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D4376A" w:rsidRDefault="00D4376A" w:rsidP="00744D7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192EB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92EB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92EB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92EB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92EB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92EB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5D" w:rsidRDefault="00B41A5D" w:rsidP="009A59B0">
      <w:r>
        <w:separator/>
      </w:r>
    </w:p>
  </w:endnote>
  <w:endnote w:type="continuationSeparator" w:id="1">
    <w:p w:rsidR="00B41A5D" w:rsidRDefault="00B41A5D" w:rsidP="009A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5D" w:rsidRDefault="00B41A5D" w:rsidP="009A59B0">
      <w:r>
        <w:separator/>
      </w:r>
    </w:p>
  </w:footnote>
  <w:footnote w:type="continuationSeparator" w:id="1">
    <w:p w:rsidR="00B41A5D" w:rsidRDefault="00B41A5D" w:rsidP="009A5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C7E0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C7E0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92EB2" w:rsidP="003C74C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2EB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2EB2" w:rsidRPr="00390345">
      <w:rPr>
        <w:rStyle w:val="CharChar1"/>
        <w:rFonts w:hint="default"/>
      </w:rPr>
      <w:t>北京国标联合认证有限公司</w:t>
    </w:r>
    <w:r w:rsidR="00192EB2" w:rsidRPr="00390345">
      <w:rPr>
        <w:rStyle w:val="CharChar1"/>
        <w:rFonts w:hint="default"/>
      </w:rPr>
      <w:tab/>
    </w:r>
    <w:r w:rsidR="00192EB2" w:rsidRPr="00390345">
      <w:rPr>
        <w:rStyle w:val="CharChar1"/>
        <w:rFonts w:hint="default"/>
      </w:rPr>
      <w:tab/>
    </w:r>
  </w:p>
  <w:p w:rsidR="00BD72F2" w:rsidRPr="00BD72F2" w:rsidRDefault="00192EB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41A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9B0"/>
    <w:rsid w:val="00004CDC"/>
    <w:rsid w:val="000B6AAF"/>
    <w:rsid w:val="00192EB2"/>
    <w:rsid w:val="001C618C"/>
    <w:rsid w:val="00240C83"/>
    <w:rsid w:val="002C7E0E"/>
    <w:rsid w:val="002E5A92"/>
    <w:rsid w:val="00304998"/>
    <w:rsid w:val="003A4745"/>
    <w:rsid w:val="003C74C2"/>
    <w:rsid w:val="004E4F10"/>
    <w:rsid w:val="005B0C5D"/>
    <w:rsid w:val="00744D74"/>
    <w:rsid w:val="00764224"/>
    <w:rsid w:val="008033C7"/>
    <w:rsid w:val="00961E8E"/>
    <w:rsid w:val="009A59B0"/>
    <w:rsid w:val="00A9468E"/>
    <w:rsid w:val="00B41A5D"/>
    <w:rsid w:val="00B65BAC"/>
    <w:rsid w:val="00BA038E"/>
    <w:rsid w:val="00CE23A5"/>
    <w:rsid w:val="00D4376A"/>
    <w:rsid w:val="00E273EA"/>
    <w:rsid w:val="00F0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486</Words>
  <Characters>2772</Characters>
  <Application>Microsoft Office Word</Application>
  <DocSecurity>0</DocSecurity>
  <Lines>23</Lines>
  <Paragraphs>6</Paragraphs>
  <ScaleCrop>false</ScaleCrop>
  <Company>微软中国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38</cp:revision>
  <dcterms:created xsi:type="dcterms:W3CDTF">2015-06-17T14:31:00Z</dcterms:created>
  <dcterms:modified xsi:type="dcterms:W3CDTF">2020-10-09T03:52:00Z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