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4B04" w:rsidRDefault="001A5F33" w:rsidP="002E0B56">
      <w:pPr>
        <w:snapToGrid w:val="0"/>
        <w:spacing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RDefault="001A5F33" w:rsidP="002E0B56">
      <w:pPr>
        <w:snapToGrid w:val="0"/>
        <w:spacing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"/>
      <w:bookmarkStart w:id="1" w:name="勾选"/>
      <w:r>
        <w:rPr>
          <w:rFonts w:hint="eastAsia"/>
          <w:b/>
          <w:sz w:val="22"/>
          <w:szCs w:val="22"/>
        </w:rPr>
        <w:t>■</w:t>
      </w:r>
      <w:bookmarkEnd w:id="0"/>
      <w:bookmarkEnd w:id="1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 w:rsidR="002F7C37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 w:rsidRDefault="001A5F33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 w:rsidRDefault="001A5F3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江西云智科技有限公司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 w:rsidRDefault="001A5F33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 w:rsidRDefault="001A5F33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 w:rsidRDefault="001A5F33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bookmarkStart w:id="6" w:name="_GoBack"/>
            <w:r>
              <w:rPr>
                <w:b/>
                <w:sz w:val="20"/>
              </w:rPr>
              <w:t>Q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29.08.02</w:t>
            </w:r>
          </w:p>
          <w:p w:rsidR="00AE4B04" w:rsidRDefault="001A5F33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29.08.02</w:t>
            </w:r>
          </w:p>
          <w:p w:rsidR="00AE4B04" w:rsidRDefault="001A5F33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29.08.02</w:t>
            </w:r>
            <w:bookmarkEnd w:id="5"/>
            <w:bookmarkEnd w:id="6"/>
          </w:p>
        </w:tc>
      </w:tr>
      <w:tr w:rsidR="002F7C37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 w:rsidRDefault="001A5F33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 w:rsidRDefault="000D772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文波</w:t>
            </w:r>
          </w:p>
        </w:tc>
        <w:tc>
          <w:tcPr>
            <w:tcW w:w="1290" w:type="dxa"/>
            <w:vAlign w:val="center"/>
          </w:tcPr>
          <w:p w:rsidR="00AE4B04" w:rsidRDefault="001A5F33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0D772A" w:rsidRDefault="000D772A" w:rsidP="000D772A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29.08.02</w:t>
            </w:r>
          </w:p>
          <w:p w:rsidR="000D772A" w:rsidRDefault="000D772A" w:rsidP="000D772A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29.08.02</w:t>
            </w:r>
          </w:p>
          <w:p w:rsidR="00AE4B04" w:rsidRDefault="000D772A" w:rsidP="000D772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29.08.02</w:t>
            </w:r>
          </w:p>
        </w:tc>
        <w:tc>
          <w:tcPr>
            <w:tcW w:w="1720" w:type="dxa"/>
            <w:vAlign w:val="center"/>
          </w:tcPr>
          <w:p w:rsidR="00AE4B04" w:rsidRDefault="001A5F33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 w:rsidRDefault="001A20C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会议室</w:t>
            </w:r>
          </w:p>
        </w:tc>
      </w:tr>
      <w:tr w:rsidR="002F7C37"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 w:rsidRDefault="001A5F3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 w:rsidRDefault="001A5F33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 w:rsidRDefault="000D772A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王景玲</w:t>
            </w:r>
          </w:p>
        </w:tc>
        <w:tc>
          <w:tcPr>
            <w:tcW w:w="1505" w:type="dxa"/>
            <w:vAlign w:val="center"/>
          </w:tcPr>
          <w:p w:rsidR="00AE4B04" w:rsidRDefault="000F3E6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 w:rsidRDefault="000F3E6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 w:rsidRDefault="000F3E6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 w:rsidRDefault="000F3E6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 w:rsidRDefault="000F3E6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2F7C37"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 w:rsidRDefault="000F3E6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 w:rsidRDefault="001A5F3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 w:rsidRDefault="000F3E6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 w:rsidRDefault="000F3E6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 w:rsidRDefault="000F3E6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 w:rsidRDefault="000F3E6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 w:rsidRDefault="000F3E6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 w:rsidRDefault="000F3E6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2F7C37" w:rsidTr="00616186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 w:rsidRDefault="001A5F3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 w:rsidRDefault="001A5F3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RPr="000D772A" w:rsidRDefault="000D772A" w:rsidP="0092500F">
            <w:pPr>
              <w:snapToGrid w:val="0"/>
              <w:spacing w:line="280" w:lineRule="exact"/>
              <w:rPr>
                <w:b/>
                <w:sz w:val="20"/>
              </w:rPr>
            </w:pPr>
            <w:r w:rsidRPr="000D772A">
              <w:rPr>
                <w:rFonts w:hint="eastAsia"/>
                <w:b/>
                <w:sz w:val="20"/>
              </w:rPr>
              <w:t>产品要求信息获取</w:t>
            </w:r>
            <w:r w:rsidRPr="000D772A">
              <w:rPr>
                <w:rFonts w:hint="eastAsia"/>
                <w:b/>
                <w:sz w:val="20"/>
              </w:rPr>
              <w:t>----</w:t>
            </w:r>
            <w:r w:rsidRPr="000D772A">
              <w:rPr>
                <w:rFonts w:hint="eastAsia"/>
                <w:b/>
                <w:sz w:val="20"/>
              </w:rPr>
              <w:t>产品要求评审</w:t>
            </w:r>
            <w:r w:rsidRPr="000D772A">
              <w:rPr>
                <w:rFonts w:hint="eastAsia"/>
                <w:b/>
                <w:sz w:val="20"/>
              </w:rPr>
              <w:t>-----</w:t>
            </w:r>
            <w:r w:rsidRPr="000D772A">
              <w:rPr>
                <w:rFonts w:hint="eastAsia"/>
                <w:b/>
                <w:sz w:val="20"/>
              </w:rPr>
              <w:t>签订合同</w:t>
            </w:r>
            <w:r w:rsidRPr="000D772A">
              <w:rPr>
                <w:rFonts w:hint="eastAsia"/>
                <w:b/>
                <w:sz w:val="20"/>
              </w:rPr>
              <w:t>----</w:t>
            </w:r>
            <w:r w:rsidRPr="000D772A">
              <w:rPr>
                <w:rFonts w:hint="eastAsia"/>
                <w:b/>
                <w:sz w:val="20"/>
              </w:rPr>
              <w:t>采购</w:t>
            </w:r>
            <w:r w:rsidRPr="000D772A">
              <w:rPr>
                <w:rFonts w:hint="eastAsia"/>
                <w:b/>
                <w:sz w:val="20"/>
              </w:rPr>
              <w:t xml:space="preserve"> -----</w:t>
            </w:r>
            <w:r w:rsidRPr="000D772A">
              <w:rPr>
                <w:rFonts w:hint="eastAsia"/>
                <w:b/>
                <w:sz w:val="20"/>
              </w:rPr>
              <w:t>质检</w:t>
            </w:r>
            <w:r w:rsidRPr="000D772A">
              <w:rPr>
                <w:rFonts w:hint="eastAsia"/>
                <w:b/>
                <w:sz w:val="20"/>
              </w:rPr>
              <w:t>------</w:t>
            </w:r>
            <w:r w:rsidRPr="000D772A">
              <w:rPr>
                <w:rFonts w:hint="eastAsia"/>
                <w:b/>
                <w:sz w:val="20"/>
              </w:rPr>
              <w:t>销售</w:t>
            </w:r>
          </w:p>
        </w:tc>
      </w:tr>
      <w:tr w:rsidR="002F7C37" w:rsidTr="000D772A">
        <w:trPr>
          <w:cantSplit/>
          <w:trHeight w:val="129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 w:rsidRDefault="001A5F3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 w:rsidRDefault="001A5F3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 w:rsidRPr="000D772A" w:rsidRDefault="001A5F3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</w:tc>
        <w:tc>
          <w:tcPr>
            <w:tcW w:w="8424" w:type="dxa"/>
            <w:gridSpan w:val="6"/>
            <w:vAlign w:val="center"/>
          </w:tcPr>
          <w:p w:rsidR="00AE4B04" w:rsidRDefault="00342DCD" w:rsidP="002E0B56">
            <w:pPr>
              <w:spacing w:line="240" w:lineRule="exact"/>
              <w:rPr>
                <w:b/>
                <w:sz w:val="20"/>
              </w:rPr>
            </w:pPr>
            <w:r w:rsidRPr="002E0B56">
              <w:rPr>
                <w:sz w:val="20"/>
              </w:rPr>
              <w:t>重点控制销售服务过程和产品检验过程；按销售服务规范及产品检验规范要求进行检验。</w:t>
            </w:r>
          </w:p>
        </w:tc>
      </w:tr>
      <w:tr w:rsidR="002F7C37"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 w:rsidRDefault="001A5F3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342DCD" w:rsidRPr="003A7888" w:rsidRDefault="00342DCD" w:rsidP="00342DCD">
            <w:pPr>
              <w:spacing w:line="240" w:lineRule="exact"/>
              <w:rPr>
                <w:sz w:val="20"/>
              </w:rPr>
            </w:pPr>
            <w:r w:rsidRPr="003A7888">
              <w:rPr>
                <w:rFonts w:hint="eastAsia"/>
                <w:sz w:val="20"/>
              </w:rPr>
              <w:t>重大环境因素：火灾，固废排放；</w:t>
            </w:r>
          </w:p>
          <w:p w:rsidR="00AE4B04" w:rsidRDefault="00342DCD" w:rsidP="00342DCD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控制措施：</w:t>
            </w:r>
            <w:r w:rsidRPr="002723C0">
              <w:rPr>
                <w:rFonts w:hint="eastAsia"/>
                <w:sz w:val="20"/>
              </w:rPr>
              <w:t>集中收集外售至废品回收站；提高安全意识；做好火灾预防措施。一旦发生按相关应急预案执行；制定目标、指标；设备、电路定期检修、降低跑冒滴漏。</w:t>
            </w:r>
          </w:p>
        </w:tc>
      </w:tr>
      <w:tr w:rsidR="002F7C37" w:rsidTr="00616186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 w:rsidRDefault="001A5F3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1A20C8" w:rsidRPr="00E13E6A" w:rsidRDefault="001A20C8" w:rsidP="001A20C8">
            <w:pPr>
              <w:spacing w:line="240" w:lineRule="exact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重大危险源：</w:t>
            </w:r>
            <w:r w:rsidRPr="00E13E6A">
              <w:rPr>
                <w:rFonts w:hint="eastAsia"/>
                <w:sz w:val="20"/>
              </w:rPr>
              <w:t>触电</w:t>
            </w:r>
            <w:r>
              <w:rPr>
                <w:rFonts w:hint="eastAsia"/>
                <w:sz w:val="20"/>
              </w:rPr>
              <w:t>、</w:t>
            </w:r>
            <w:r w:rsidRPr="00E13E6A">
              <w:rPr>
                <w:rFonts w:hint="eastAsia"/>
                <w:sz w:val="20"/>
              </w:rPr>
              <w:t>火灾；</w:t>
            </w:r>
          </w:p>
          <w:p w:rsidR="00AE4B04" w:rsidRDefault="001A20C8" w:rsidP="001A20C8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控制措施：</w:t>
            </w:r>
            <w:r w:rsidRPr="002D107D">
              <w:rPr>
                <w:rFonts w:hint="eastAsia"/>
                <w:sz w:val="20"/>
              </w:rPr>
              <w:t>目标指标和管理方案</w:t>
            </w:r>
            <w:r>
              <w:rPr>
                <w:rFonts w:hint="eastAsia"/>
                <w:sz w:val="20"/>
              </w:rPr>
              <w:t>、</w:t>
            </w:r>
            <w:r w:rsidRPr="002D107D">
              <w:rPr>
                <w:rFonts w:hint="eastAsia"/>
                <w:sz w:val="20"/>
              </w:rPr>
              <w:t>管理规定</w:t>
            </w:r>
            <w:r>
              <w:rPr>
                <w:rFonts w:hint="eastAsia"/>
                <w:sz w:val="20"/>
              </w:rPr>
              <w:t>、</w:t>
            </w:r>
            <w:r w:rsidRPr="002D107D">
              <w:rPr>
                <w:rFonts w:hint="eastAsia"/>
                <w:sz w:val="20"/>
              </w:rPr>
              <w:t>运行控制</w:t>
            </w:r>
            <w:r>
              <w:rPr>
                <w:rFonts w:hint="eastAsia"/>
                <w:sz w:val="20"/>
              </w:rPr>
              <w:t>、</w:t>
            </w:r>
            <w:r w:rsidRPr="002D107D">
              <w:rPr>
                <w:rFonts w:hint="eastAsia"/>
                <w:sz w:val="20"/>
              </w:rPr>
              <w:t>应急预案</w:t>
            </w:r>
            <w:r>
              <w:rPr>
                <w:rFonts w:hint="eastAsia"/>
                <w:sz w:val="20"/>
              </w:rPr>
              <w:t>、</w:t>
            </w:r>
            <w:r w:rsidRPr="002D107D">
              <w:rPr>
                <w:rFonts w:hint="eastAsia"/>
                <w:sz w:val="20"/>
              </w:rPr>
              <w:t>检查控制</w:t>
            </w:r>
            <w:r>
              <w:rPr>
                <w:rFonts w:hint="eastAsia"/>
                <w:sz w:val="20"/>
              </w:rPr>
              <w:t>、</w:t>
            </w:r>
            <w:r w:rsidRPr="002D107D">
              <w:rPr>
                <w:rFonts w:hint="eastAsia"/>
                <w:sz w:val="20"/>
              </w:rPr>
              <w:t>教育培训</w:t>
            </w:r>
            <w:r>
              <w:rPr>
                <w:rFonts w:hint="eastAsia"/>
                <w:sz w:val="20"/>
              </w:rPr>
              <w:t>。</w:t>
            </w:r>
          </w:p>
        </w:tc>
      </w:tr>
      <w:tr w:rsidR="002F7C37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 w:rsidRDefault="001A5F33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 w:rsidRDefault="001A20C8" w:rsidP="001A20C8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中华人民共和国产品质量法、</w:t>
            </w:r>
            <w:r w:rsidRPr="001A20C8">
              <w:rPr>
                <w:rFonts w:hint="eastAsia"/>
                <w:sz w:val="20"/>
              </w:rPr>
              <w:t>消防法、劳动法、节约能源法、环保法、《</w:t>
            </w:r>
            <w:r w:rsidRPr="001A20C8">
              <w:rPr>
                <w:rFonts w:hint="eastAsia"/>
                <w:sz w:val="20"/>
              </w:rPr>
              <w:t>GB 20653-2006</w:t>
            </w:r>
            <w:r w:rsidRPr="001A20C8">
              <w:rPr>
                <w:rFonts w:hint="eastAsia"/>
                <w:sz w:val="20"/>
              </w:rPr>
              <w:t>职业用高可视性警示服标准》，</w:t>
            </w:r>
            <w:r>
              <w:rPr>
                <w:rFonts w:hint="eastAsia"/>
                <w:sz w:val="20"/>
              </w:rPr>
              <w:t>等，</w:t>
            </w:r>
          </w:p>
        </w:tc>
      </w:tr>
      <w:tr w:rsidR="002F7C37" w:rsidTr="00616186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 w:rsidRDefault="001A5F33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 w:rsidRDefault="001A20C8" w:rsidP="001A20C8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 w:rsidRPr="001B788E">
              <w:rPr>
                <w:sz w:val="20"/>
              </w:rPr>
              <w:t>检验外观</w:t>
            </w:r>
            <w:r w:rsidRPr="001B788E"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规格型号、尺寸等</w:t>
            </w:r>
            <w:r w:rsidRPr="001B788E">
              <w:rPr>
                <w:rFonts w:hint="eastAsia"/>
                <w:sz w:val="20"/>
              </w:rPr>
              <w:t>。</w:t>
            </w:r>
          </w:p>
        </w:tc>
      </w:tr>
      <w:tr w:rsidR="002F7C37" w:rsidTr="00616186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 w:rsidRDefault="001A5F33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 w:rsidRDefault="000F3E6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 w:rsidRDefault="000F3E65">
      <w:pPr>
        <w:snapToGrid w:val="0"/>
        <w:rPr>
          <w:rFonts w:ascii="宋体"/>
          <w:b/>
          <w:sz w:val="22"/>
          <w:szCs w:val="22"/>
        </w:rPr>
      </w:pPr>
    </w:p>
    <w:p w:rsidR="00AE4B04" w:rsidRDefault="001A5F33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1A20C8">
        <w:rPr>
          <w:rFonts w:ascii="宋体" w:hint="eastAsia"/>
          <w:b/>
          <w:sz w:val="18"/>
          <w:szCs w:val="18"/>
        </w:rPr>
        <w:t xml:space="preserve">文波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</w:rPr>
        <w:t xml:space="preserve"> </w:t>
      </w:r>
      <w:r w:rsidR="001A20C8">
        <w:rPr>
          <w:rFonts w:hint="eastAsia"/>
          <w:b/>
          <w:sz w:val="18"/>
          <w:szCs w:val="18"/>
        </w:rPr>
        <w:t>2020-10-2</w:t>
      </w:r>
      <w:r>
        <w:rPr>
          <w:rFonts w:hint="eastAsia"/>
          <w:b/>
          <w:sz w:val="18"/>
          <w:szCs w:val="18"/>
        </w:rPr>
        <w:t xml:space="preserve">          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 w:rsidR="001A20C8">
        <w:rPr>
          <w:rFonts w:ascii="宋体" w:hint="eastAsia"/>
          <w:b/>
          <w:sz w:val="18"/>
          <w:szCs w:val="18"/>
        </w:rPr>
        <w:t>文波</w:t>
      </w:r>
      <w:r>
        <w:rPr>
          <w:rFonts w:ascii="宋体" w:hint="eastAsia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1A20C8">
        <w:rPr>
          <w:rFonts w:hint="eastAsia"/>
          <w:b/>
          <w:sz w:val="18"/>
          <w:szCs w:val="18"/>
        </w:rPr>
        <w:t>2020-10-2</w:t>
      </w:r>
    </w:p>
    <w:p w:rsidR="00AE4B04" w:rsidRDefault="000F3E65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 w:rsidRDefault="001A5F33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如有其他培训内容或空格不够可另加附页</w:t>
      </w:r>
    </w:p>
    <w:sectPr w:rsidR="00AE4B04" w:rsidSect="0092500F">
      <w:headerReference w:type="default" r:id="rId6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3E65" w:rsidRDefault="000F3E65" w:rsidP="002F7C37">
      <w:r>
        <w:separator/>
      </w:r>
    </w:p>
  </w:endnote>
  <w:endnote w:type="continuationSeparator" w:id="1">
    <w:p w:rsidR="000F3E65" w:rsidRDefault="000F3E65" w:rsidP="002F7C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3E65" w:rsidRDefault="000F3E65" w:rsidP="002F7C37">
      <w:r>
        <w:separator/>
      </w:r>
    </w:p>
  </w:footnote>
  <w:footnote w:type="continuationSeparator" w:id="1">
    <w:p w:rsidR="000F3E65" w:rsidRDefault="000F3E65" w:rsidP="002F7C3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RDefault="00A27198" w:rsidP="000D772A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 w:rsidRPr="00A27198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position:absolute;left:0;text-align:left;margin-left:-.05pt;margin-top:.35pt;width:32.3pt;height:34.1pt;z-index:-251659264" wrapcoords="7033 0 4019 1440 -502 5760 -502 10080 0 15360 502 17280 7033 20640 11051 20640 13060 20640 13563 20640 20093 15360 21098 6240 15070 480 12558 0 7033 0">
          <v:fill o:detectmouseclick="t"/>
          <v:imagedata r:id="rId1" o:title=""/>
          <w10:wrap type="tight"/>
        </v:shape>
      </w:pict>
    </w:r>
    <w:r w:rsidR="001A5F33" w:rsidRPr="00390345">
      <w:rPr>
        <w:rStyle w:val="CharChar1"/>
        <w:rFonts w:hint="default"/>
      </w:rPr>
      <w:t>北京国标联合认证有限公司</w:t>
    </w:r>
    <w:r w:rsidR="001A5F33" w:rsidRPr="00390345">
      <w:rPr>
        <w:rStyle w:val="CharChar1"/>
        <w:rFonts w:hint="default"/>
      </w:rPr>
      <w:tab/>
    </w:r>
    <w:r w:rsidR="001A5F33" w:rsidRPr="00390345">
      <w:rPr>
        <w:rStyle w:val="CharChar1"/>
        <w:rFonts w:hint="default"/>
      </w:rPr>
      <w:tab/>
    </w:r>
    <w:r w:rsidR="001A5F33">
      <w:rPr>
        <w:rStyle w:val="CharChar1"/>
        <w:rFonts w:hint="default"/>
      </w:rPr>
      <w:tab/>
    </w:r>
  </w:p>
  <w:p w:rsidR="0092500F" w:rsidRDefault="00A27198" w:rsidP="000D772A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position:absolute;left:0;text-align:left;margin-left:325.25pt;margin-top:2.2pt;width:159.25pt;height:20.2pt;z-index:251658240" stroked="f">
          <v:textbox>
            <w:txbxContent>
              <w:p w:rsidR="0092500F" w:rsidRPr="00EF6897" w:rsidRDefault="001A5F33" w:rsidP="000D772A">
                <w:pPr>
                  <w:ind w:firstLineChars="200" w:firstLine="36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1A5F33" w:rsidRPr="00390345">
      <w:rPr>
        <w:rStyle w:val="CharChar1"/>
        <w:rFonts w:hint="default"/>
        <w:w w:val="90"/>
      </w:rPr>
      <w:t>Beijing International Standard united Certification Co.,Ltd.</w:t>
    </w:r>
  </w:p>
  <w:p w:rsidR="0092500F" w:rsidRPr="0092500F" w:rsidRDefault="000F3E65">
    <w:pPr>
      <w:pStyle w:val="a4"/>
    </w:pPr>
  </w:p>
  <w:p w:rsidR="00AE4B04" w:rsidRDefault="000F3E65" w:rsidP="000D772A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6146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F7C37"/>
    <w:rsid w:val="000D772A"/>
    <w:rsid w:val="000F3E65"/>
    <w:rsid w:val="001A20C8"/>
    <w:rsid w:val="001A5F33"/>
    <w:rsid w:val="002E0B56"/>
    <w:rsid w:val="002F7C37"/>
    <w:rsid w:val="00342DCD"/>
    <w:rsid w:val="00A271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Note Heading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uiPriority="0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3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2500F"/>
    <w:rPr>
      <w:sz w:val="18"/>
      <w:szCs w:val="18"/>
    </w:rPr>
  </w:style>
  <w:style w:type="character" w:customStyle="1" w:styleId="Char1">
    <w:name w:val="批注框文本 Char"/>
    <w:link w:val="a5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105</Words>
  <Characters>603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22</cp:revision>
  <dcterms:created xsi:type="dcterms:W3CDTF">2015-06-17T11:40:00Z</dcterms:created>
  <dcterms:modified xsi:type="dcterms:W3CDTF">2020-10-01T01:28:00Z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