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b/>
                <w:szCs w:val="21"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杭州森乐士科技有限公司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计调部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鲁锦芳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20" w:lineRule="exact"/>
              <w:ind w:firstLine="600" w:firstLineChars="250"/>
              <w:rPr>
                <w:rFonts w:hint="default" w:ascii="宋体" w:hAnsi="宋体"/>
                <w:kern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4"/>
                <w:sz w:val="24"/>
                <w:szCs w:val="24"/>
                <w:lang w:val="en-US" w:eastAsia="zh-CN"/>
              </w:rPr>
              <w:t>现查到淳安千岛湖旅游集团客运有限公司，未列入供应商名录内；仅查到合同，未提供“道路运输经营许可证”，营业执照、车辆信息、驾驶员信息及车辆保险卡等信息。</w:t>
            </w:r>
          </w:p>
          <w:p>
            <w:pPr>
              <w:spacing w:line="320" w:lineRule="exact"/>
              <w:ind w:firstLine="480" w:firstLineChars="200"/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kern w:val="24"/>
                <w:sz w:val="24"/>
                <w:szCs w:val="24"/>
                <w:lang w:val="en-US" w:eastAsia="zh-CN"/>
              </w:rPr>
              <w:t>未查到淳安千岛湖水之灵文化发展有限公司、华联·千岛湖进贤湾豪华游艇等项目的相关证实性评价材料。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" w:char="F0FE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u w:val="single"/>
                <w:lang w:val="en-GB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3268980</wp:posOffset>
                  </wp:positionH>
                  <wp:positionV relativeFrom="paragraph">
                    <wp:posOffset>121285</wp:posOffset>
                  </wp:positionV>
                  <wp:extent cx="838200" cy="606425"/>
                  <wp:effectExtent l="0" t="0" r="0" b="3175"/>
                  <wp:wrapNone/>
                  <wp:docPr id="4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" w:char="F0FE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35560</wp:posOffset>
                  </wp:positionV>
                  <wp:extent cx="923925" cy="46101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65" cy="460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020</w:t>
            </w:r>
            <w:r>
              <w:rPr>
                <w:rFonts w:hint="eastAsia" w:ascii="方正仿宋简体" w:eastAsia="方正仿宋简体"/>
                <w:b/>
                <w:sz w:val="24"/>
              </w:rPr>
              <w:t>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9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28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2</w:t>
            </w:r>
            <w:r>
              <w:rPr>
                <w:rFonts w:ascii="方正仿宋简体" w:eastAsia="方正仿宋简体"/>
                <w:b/>
                <w:sz w:val="24"/>
              </w:rPr>
              <w:t>020</w:t>
            </w:r>
            <w:r>
              <w:rPr>
                <w:rFonts w:hint="eastAsia" w:ascii="方正仿宋简体" w:eastAsia="方正仿宋简体"/>
                <w:b/>
                <w:sz w:val="24"/>
              </w:rPr>
              <w:t>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9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28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黑体"/>
          <w:sz w:val="24"/>
        </w:rPr>
        <w:br w:type="page"/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F6D"/>
    <w:rsid w:val="0006463C"/>
    <w:rsid w:val="00185315"/>
    <w:rsid w:val="00477106"/>
    <w:rsid w:val="004C7F6D"/>
    <w:rsid w:val="005526A4"/>
    <w:rsid w:val="009B5C0D"/>
    <w:rsid w:val="00C6784B"/>
    <w:rsid w:val="3B884A15"/>
    <w:rsid w:val="70901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microsoft.com/office/2007/relationships/hdphoto" Target="media/image4.wdp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212</Words>
  <Characters>1210</Characters>
  <Lines>10</Lines>
  <Paragraphs>2</Paragraphs>
  <TotalTime>0</TotalTime>
  <ScaleCrop>false</ScaleCrop>
  <LinksUpToDate>false</LinksUpToDate>
  <CharactersWithSpaces>1420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2020-10-04T06:49:06Z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