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重庆丹宇龙机械设备有限公司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0498-2020-Q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b/>
                <w:sz w:val="22"/>
                <w:szCs w:val="22"/>
                <w:lang w:val="en-US" w:eastAsia="zh-CN"/>
              </w:rPr>
              <w:t>2</w:t>
            </w:r>
            <w:r>
              <w:rPr>
                <w:rFonts w:hint="eastAsia"/>
                <w:b/>
                <w:sz w:val="22"/>
                <w:szCs w:val="22"/>
              </w:rPr>
              <w:t>020年09月29日 上午</w:t>
            </w:r>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w:t>
            </w:r>
            <w:bookmarkStart w:id="4" w:name="审核结束日"/>
            <w:r>
              <w:rPr>
                <w:rFonts w:hint="eastAsia"/>
                <w:b/>
                <w:sz w:val="22"/>
                <w:szCs w:val="22"/>
              </w:rPr>
              <w:t>2020年09月29日 下午</w:t>
            </w:r>
            <w:bookmarkEnd w:id="4"/>
          </w:p>
          <w:p>
            <w:pPr>
              <w:snapToGrid w:val="0"/>
              <w:spacing w:line="276" w:lineRule="auto"/>
              <w:jc w:val="left"/>
              <w:rPr>
                <w:rFonts w:hint="eastAsia"/>
                <w:b/>
                <w:sz w:val="22"/>
                <w:szCs w:val="22"/>
              </w:rPr>
            </w:pPr>
            <w:r>
              <w:rPr>
                <w:rFonts w:hint="eastAsia"/>
                <w:b/>
                <w:sz w:val="22"/>
                <w:szCs w:val="22"/>
              </w:rPr>
              <w:t>3、</w:t>
            </w:r>
            <w:r>
              <w:rPr>
                <w:rFonts w:hint="eastAsia"/>
                <w:b/>
                <w:sz w:val="22"/>
                <w:szCs w:val="22"/>
              </w:rPr>
              <w:t>是</w:t>
            </w:r>
            <w:r>
              <w:rPr>
                <w:rFonts w:hint="eastAsia"/>
                <w:b/>
                <w:sz w:val="22"/>
                <w:szCs w:val="22"/>
              </w:rPr>
              <w:sym w:font="Wingdings 2" w:char="0052"/>
            </w:r>
            <w:r>
              <w:rPr>
                <w:rFonts w:hint="eastAsia"/>
                <w:b/>
                <w:sz w:val="22"/>
                <w:szCs w:val="22"/>
              </w:rPr>
              <w:t>否□</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5" w:name="_GoBack"/>
            <w:bookmarkEnd w:id="5"/>
            <w:r>
              <w:rPr>
                <w:rFonts w:hint="eastAsia"/>
                <w:b/>
                <w:sz w:val="22"/>
                <w:szCs w:val="22"/>
              </w:rPr>
              <w:t>日期</w:t>
            </w:r>
            <w:r>
              <w:rPr>
                <w:rFonts w:hint="eastAsia"/>
                <w:sz w:val="20"/>
              </w:rPr>
              <w:t>：</w:t>
            </w:r>
            <w:r>
              <w:rPr>
                <w:rFonts w:hint="eastAsia"/>
                <w:b/>
                <w:sz w:val="22"/>
                <w:szCs w:val="22"/>
              </w:rPr>
              <w:t>2020年09月29日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BD03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2020-09-27T12:36:16Z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