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32" w:rsidRDefault="00312832">
      <w:pPr>
        <w:snapToGrid w:val="0"/>
        <w:spacing w:afterLines="30" w:after="93"/>
        <w:jc w:val="center"/>
        <w:rPr>
          <w:rFonts w:ascii="楷体" w:eastAsia="楷体" w:hAnsi="楷体"/>
          <w:b/>
          <w:color w:val="000000" w:themeColor="text1"/>
          <w:sz w:val="84"/>
          <w:szCs w:val="84"/>
        </w:rPr>
      </w:pPr>
    </w:p>
    <w:p w:rsidR="00312832" w:rsidRDefault="0098030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312832" w:rsidRDefault="00312832">
      <w:pPr>
        <w:snapToGrid w:val="0"/>
        <w:spacing w:afterLines="30" w:after="93"/>
        <w:jc w:val="center"/>
        <w:rPr>
          <w:rFonts w:ascii="楷体" w:eastAsia="楷体" w:hAnsi="楷体"/>
          <w:b/>
          <w:color w:val="000000" w:themeColor="text1"/>
          <w:sz w:val="52"/>
          <w:szCs w:val="52"/>
        </w:rPr>
      </w:pPr>
    </w:p>
    <w:p w:rsidR="00312832" w:rsidRDefault="00312832">
      <w:pPr>
        <w:snapToGrid w:val="0"/>
        <w:spacing w:afterLines="30" w:after="93"/>
        <w:jc w:val="center"/>
        <w:rPr>
          <w:rFonts w:ascii="楷体" w:eastAsia="楷体" w:hAnsi="楷体"/>
          <w:b/>
          <w:color w:val="000000" w:themeColor="text1"/>
          <w:sz w:val="52"/>
          <w:szCs w:val="52"/>
        </w:rPr>
      </w:pPr>
    </w:p>
    <w:p w:rsidR="00312832" w:rsidRDefault="0098030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12832" w:rsidRDefault="00312832">
      <w:pPr>
        <w:snapToGrid w:val="0"/>
        <w:spacing w:afterLines="30" w:after="93"/>
        <w:jc w:val="center"/>
        <w:rPr>
          <w:rFonts w:ascii="楷体" w:eastAsia="楷体" w:hAnsi="楷体"/>
          <w:b/>
          <w:color w:val="000000" w:themeColor="text1"/>
          <w:sz w:val="36"/>
          <w:szCs w:val="36"/>
        </w:rPr>
      </w:pPr>
    </w:p>
    <w:p w:rsidR="00312832" w:rsidRDefault="00312832">
      <w:pPr>
        <w:snapToGrid w:val="0"/>
        <w:spacing w:afterLines="30" w:after="93"/>
        <w:jc w:val="center"/>
        <w:rPr>
          <w:rFonts w:ascii="楷体" w:eastAsia="楷体" w:hAnsi="楷体"/>
          <w:b/>
          <w:color w:val="000000" w:themeColor="text1"/>
          <w:sz w:val="36"/>
          <w:szCs w:val="36"/>
        </w:rPr>
      </w:pPr>
    </w:p>
    <w:p w:rsidR="00312832" w:rsidRDefault="00312832">
      <w:pPr>
        <w:snapToGrid w:val="0"/>
        <w:spacing w:afterLines="30" w:after="93"/>
        <w:jc w:val="center"/>
        <w:rPr>
          <w:rFonts w:ascii="楷体" w:eastAsia="楷体" w:hAnsi="楷体"/>
          <w:b/>
          <w:color w:val="000000" w:themeColor="text1"/>
          <w:sz w:val="32"/>
          <w:szCs w:val="32"/>
        </w:rPr>
      </w:pPr>
    </w:p>
    <w:p w:rsidR="00312832" w:rsidRDefault="0098030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proofErr w:type="gramStart"/>
      <w:r w:rsidR="00BE00DD" w:rsidRPr="00BE00DD">
        <w:rPr>
          <w:rFonts w:ascii="楷体" w:eastAsia="楷体" w:hAnsi="楷体" w:hint="eastAsia"/>
          <w:b/>
          <w:color w:val="000000" w:themeColor="text1"/>
          <w:sz w:val="32"/>
          <w:szCs w:val="32"/>
        </w:rPr>
        <w:t>十堰捷恒工贸</w:t>
      </w:r>
      <w:proofErr w:type="gramEnd"/>
      <w:r w:rsidR="00BE00DD" w:rsidRPr="00BE00DD">
        <w:rPr>
          <w:rFonts w:ascii="楷体" w:eastAsia="楷体" w:hAnsi="楷体" w:hint="eastAsia"/>
          <w:b/>
          <w:color w:val="000000" w:themeColor="text1"/>
          <w:sz w:val="32"/>
          <w:szCs w:val="32"/>
        </w:rPr>
        <w:t>有限公司</w:t>
      </w:r>
    </w:p>
    <w:p w:rsidR="00312832" w:rsidRDefault="00312832">
      <w:pPr>
        <w:snapToGrid w:val="0"/>
        <w:spacing w:afterLines="30" w:after="93"/>
        <w:ind w:firstLineChars="600" w:firstLine="1928"/>
        <w:rPr>
          <w:rFonts w:ascii="楷体" w:eastAsia="楷体" w:hAnsi="楷体"/>
          <w:b/>
          <w:color w:val="000000" w:themeColor="text1"/>
          <w:sz w:val="32"/>
          <w:szCs w:val="32"/>
        </w:rPr>
      </w:pPr>
    </w:p>
    <w:p w:rsidR="00312832" w:rsidRDefault="0098030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312832" w:rsidRDefault="00980302">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312832" w:rsidRDefault="00312832">
      <w:pPr>
        <w:snapToGrid w:val="0"/>
        <w:spacing w:afterLines="30" w:after="93"/>
        <w:jc w:val="center"/>
        <w:rPr>
          <w:rFonts w:ascii="楷体" w:eastAsia="楷体" w:hAnsi="楷体"/>
          <w:b/>
          <w:color w:val="000000" w:themeColor="text1"/>
          <w:sz w:val="84"/>
          <w:szCs w:val="84"/>
        </w:rPr>
      </w:pPr>
    </w:p>
    <w:p w:rsidR="00312832" w:rsidRDefault="0098030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12832" w:rsidRDefault="0098030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312832">
        <w:trPr>
          <w:trHeight w:val="354"/>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12832" w:rsidRDefault="00980302">
            <w:pPr>
              <w:rPr>
                <w:b/>
                <w:color w:val="000000" w:themeColor="text1"/>
                <w:sz w:val="20"/>
                <w:szCs w:val="20"/>
              </w:rPr>
            </w:pPr>
            <w:r>
              <w:rPr>
                <w:rFonts w:hint="eastAsia"/>
                <w:b/>
                <w:color w:val="000000" w:themeColor="text1"/>
                <w:sz w:val="20"/>
                <w:szCs w:val="20"/>
              </w:rPr>
              <w:t>北京国标联合认证有限公司</w:t>
            </w:r>
          </w:p>
        </w:tc>
      </w:tr>
      <w:tr w:rsidR="00312832">
        <w:trPr>
          <w:trHeight w:val="377"/>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12832" w:rsidRDefault="0098030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12832" w:rsidRDefault="00980302">
            <w:pPr>
              <w:rPr>
                <w:b/>
                <w:color w:val="000000" w:themeColor="text1"/>
                <w:sz w:val="20"/>
                <w:szCs w:val="20"/>
              </w:rPr>
            </w:pPr>
            <w:r>
              <w:rPr>
                <w:rFonts w:hint="eastAsia"/>
                <w:b/>
                <w:color w:val="000000" w:themeColor="text1"/>
                <w:sz w:val="20"/>
                <w:szCs w:val="20"/>
              </w:rPr>
              <w:t>邮编</w:t>
            </w:r>
          </w:p>
        </w:tc>
        <w:tc>
          <w:tcPr>
            <w:tcW w:w="1641" w:type="dxa"/>
            <w:vAlign w:val="center"/>
          </w:tcPr>
          <w:p w:rsidR="00312832" w:rsidRDefault="00312832">
            <w:pPr>
              <w:rPr>
                <w:b/>
                <w:color w:val="000000" w:themeColor="text1"/>
                <w:sz w:val="20"/>
                <w:szCs w:val="20"/>
              </w:rPr>
            </w:pPr>
          </w:p>
        </w:tc>
      </w:tr>
      <w:tr w:rsidR="00312832">
        <w:trPr>
          <w:trHeight w:val="377"/>
        </w:trPr>
        <w:tc>
          <w:tcPr>
            <w:tcW w:w="1697" w:type="dxa"/>
            <w:vAlign w:val="center"/>
          </w:tcPr>
          <w:p w:rsidR="00312832" w:rsidRDefault="00980302">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312832" w:rsidRDefault="00980302">
            <w:pPr>
              <w:rPr>
                <w:b/>
                <w:color w:val="000000" w:themeColor="text1"/>
                <w:sz w:val="20"/>
                <w:szCs w:val="20"/>
              </w:rPr>
            </w:pPr>
            <w:r>
              <w:rPr>
                <w:rFonts w:hint="eastAsia"/>
                <w:b/>
                <w:color w:val="000000" w:themeColor="text1"/>
                <w:sz w:val="20"/>
                <w:szCs w:val="20"/>
              </w:rPr>
              <w:t>010-51095332</w:t>
            </w:r>
          </w:p>
        </w:tc>
        <w:tc>
          <w:tcPr>
            <w:tcW w:w="1086" w:type="dxa"/>
            <w:vAlign w:val="center"/>
          </w:tcPr>
          <w:p w:rsidR="00312832" w:rsidRDefault="00980302">
            <w:pPr>
              <w:rPr>
                <w:b/>
                <w:color w:val="000000" w:themeColor="text1"/>
                <w:sz w:val="20"/>
                <w:szCs w:val="20"/>
              </w:rPr>
            </w:pPr>
            <w:r>
              <w:rPr>
                <w:rFonts w:hint="eastAsia"/>
                <w:b/>
                <w:color w:val="000000" w:themeColor="text1"/>
                <w:sz w:val="20"/>
                <w:szCs w:val="20"/>
              </w:rPr>
              <w:t>传真</w:t>
            </w:r>
          </w:p>
        </w:tc>
        <w:tc>
          <w:tcPr>
            <w:tcW w:w="1527" w:type="dxa"/>
            <w:vAlign w:val="center"/>
          </w:tcPr>
          <w:p w:rsidR="00312832" w:rsidRDefault="00980302">
            <w:pPr>
              <w:rPr>
                <w:b/>
                <w:color w:val="000000" w:themeColor="text1"/>
                <w:sz w:val="20"/>
                <w:szCs w:val="20"/>
              </w:rPr>
            </w:pPr>
            <w:r>
              <w:rPr>
                <w:b/>
                <w:color w:val="000000" w:themeColor="text1"/>
                <w:sz w:val="20"/>
                <w:szCs w:val="20"/>
              </w:rPr>
              <w:t>010-5351 6258</w:t>
            </w:r>
          </w:p>
        </w:tc>
        <w:tc>
          <w:tcPr>
            <w:tcW w:w="865" w:type="dxa"/>
            <w:vAlign w:val="center"/>
          </w:tcPr>
          <w:p w:rsidR="00312832" w:rsidRDefault="00980302">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312832" w:rsidRDefault="00312832">
            <w:pPr>
              <w:rPr>
                <w:b/>
                <w:color w:val="000000" w:themeColor="text1"/>
                <w:sz w:val="20"/>
                <w:szCs w:val="20"/>
              </w:rPr>
            </w:pPr>
          </w:p>
        </w:tc>
      </w:tr>
      <w:tr w:rsidR="00312832">
        <w:trPr>
          <w:trHeight w:val="428"/>
        </w:trPr>
        <w:tc>
          <w:tcPr>
            <w:tcW w:w="9863" w:type="dxa"/>
            <w:gridSpan w:val="9"/>
            <w:vAlign w:val="center"/>
          </w:tcPr>
          <w:p w:rsidR="00312832" w:rsidRDefault="00980302">
            <w:pPr>
              <w:rPr>
                <w:b/>
                <w:color w:val="000000" w:themeColor="text1"/>
                <w:sz w:val="20"/>
                <w:szCs w:val="20"/>
              </w:rPr>
            </w:pPr>
            <w:r>
              <w:rPr>
                <w:rFonts w:hint="eastAsia"/>
                <w:b/>
                <w:color w:val="000000" w:themeColor="text1"/>
                <w:sz w:val="20"/>
                <w:szCs w:val="20"/>
              </w:rPr>
              <w:t>审核组成员</w:t>
            </w:r>
          </w:p>
        </w:tc>
      </w:tr>
      <w:tr w:rsidR="00312832">
        <w:trPr>
          <w:trHeight w:val="645"/>
        </w:trPr>
        <w:tc>
          <w:tcPr>
            <w:tcW w:w="1844" w:type="dxa"/>
            <w:gridSpan w:val="2"/>
            <w:vAlign w:val="center"/>
          </w:tcPr>
          <w:p w:rsidR="00312832" w:rsidRDefault="00980302">
            <w:pPr>
              <w:spacing w:line="240" w:lineRule="exact"/>
              <w:jc w:val="center"/>
              <w:rPr>
                <w:b/>
                <w:color w:val="000000" w:themeColor="text1"/>
                <w:sz w:val="20"/>
                <w:szCs w:val="20"/>
              </w:rPr>
            </w:pPr>
            <w:r>
              <w:rPr>
                <w:rFonts w:hint="eastAsia"/>
                <w:sz w:val="18"/>
                <w:szCs w:val="18"/>
              </w:rPr>
              <w:t>姓名</w:t>
            </w:r>
          </w:p>
        </w:tc>
        <w:tc>
          <w:tcPr>
            <w:tcW w:w="992" w:type="dxa"/>
            <w:vAlign w:val="center"/>
          </w:tcPr>
          <w:p w:rsidR="00312832" w:rsidRDefault="0098030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12832" w:rsidRDefault="0098030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12832" w:rsidRDefault="0098030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12832" w:rsidRDefault="00980302">
            <w:pPr>
              <w:spacing w:line="240" w:lineRule="exact"/>
              <w:jc w:val="center"/>
              <w:rPr>
                <w:b/>
                <w:color w:val="000000" w:themeColor="text1"/>
                <w:sz w:val="20"/>
                <w:szCs w:val="20"/>
              </w:rPr>
            </w:pPr>
            <w:r>
              <w:rPr>
                <w:rFonts w:hint="eastAsia"/>
                <w:sz w:val="18"/>
                <w:szCs w:val="18"/>
              </w:rPr>
              <w:t>专业代码</w:t>
            </w:r>
          </w:p>
        </w:tc>
      </w:tr>
      <w:tr w:rsidR="00312832">
        <w:trPr>
          <w:trHeight w:val="510"/>
        </w:trPr>
        <w:tc>
          <w:tcPr>
            <w:tcW w:w="1844" w:type="dxa"/>
            <w:gridSpan w:val="2"/>
            <w:vAlign w:val="center"/>
          </w:tcPr>
          <w:p w:rsidR="00312832" w:rsidRDefault="00980302">
            <w:pPr>
              <w:rPr>
                <w:b/>
                <w:color w:val="000000" w:themeColor="text1"/>
                <w:sz w:val="20"/>
                <w:szCs w:val="20"/>
              </w:rPr>
            </w:pPr>
            <w:r>
              <w:rPr>
                <w:rFonts w:hint="eastAsia"/>
                <w:b/>
                <w:color w:val="000000" w:themeColor="text1"/>
                <w:sz w:val="20"/>
                <w:szCs w:val="20"/>
              </w:rPr>
              <w:t>朱晓丽</w:t>
            </w:r>
          </w:p>
        </w:tc>
        <w:tc>
          <w:tcPr>
            <w:tcW w:w="992" w:type="dxa"/>
            <w:vAlign w:val="center"/>
          </w:tcPr>
          <w:p w:rsidR="00312832" w:rsidRDefault="00980302">
            <w:pPr>
              <w:rPr>
                <w:b/>
                <w:color w:val="000000" w:themeColor="text1"/>
                <w:sz w:val="20"/>
                <w:szCs w:val="20"/>
              </w:rPr>
            </w:pPr>
            <w:r>
              <w:rPr>
                <w:rFonts w:hint="eastAsia"/>
                <w:b/>
                <w:color w:val="000000" w:themeColor="text1"/>
                <w:sz w:val="20"/>
                <w:szCs w:val="20"/>
              </w:rPr>
              <w:t>组长</w:t>
            </w:r>
          </w:p>
        </w:tc>
        <w:tc>
          <w:tcPr>
            <w:tcW w:w="1216" w:type="dxa"/>
            <w:vAlign w:val="center"/>
          </w:tcPr>
          <w:p w:rsidR="00312832" w:rsidRDefault="00980302">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312832" w:rsidRDefault="00980302">
            <w:pPr>
              <w:rPr>
                <w:b/>
                <w:color w:val="000000" w:themeColor="text1"/>
                <w:sz w:val="20"/>
                <w:szCs w:val="20"/>
              </w:rPr>
            </w:pPr>
            <w:r>
              <w:rPr>
                <w:sz w:val="18"/>
                <w:szCs w:val="18"/>
              </w:rPr>
              <w:t>2018-N1QMS-2205805</w:t>
            </w:r>
          </w:p>
        </w:tc>
        <w:tc>
          <w:tcPr>
            <w:tcW w:w="2333" w:type="dxa"/>
            <w:gridSpan w:val="2"/>
            <w:vAlign w:val="center"/>
          </w:tcPr>
          <w:p w:rsidR="00312832" w:rsidRDefault="009B03AA">
            <w:pPr>
              <w:rPr>
                <w:b/>
                <w:color w:val="000000" w:themeColor="text1"/>
                <w:sz w:val="20"/>
                <w:szCs w:val="20"/>
              </w:rPr>
            </w:pPr>
            <w:r w:rsidRPr="009B03AA">
              <w:rPr>
                <w:b/>
                <w:color w:val="000000" w:themeColor="text1"/>
                <w:sz w:val="20"/>
                <w:szCs w:val="20"/>
              </w:rPr>
              <w:t>29.12.00</w:t>
            </w:r>
          </w:p>
        </w:tc>
      </w:tr>
      <w:tr w:rsidR="00312832">
        <w:trPr>
          <w:trHeight w:val="351"/>
        </w:trPr>
        <w:tc>
          <w:tcPr>
            <w:tcW w:w="1844" w:type="dxa"/>
            <w:gridSpan w:val="2"/>
            <w:vAlign w:val="center"/>
          </w:tcPr>
          <w:p w:rsidR="00312832" w:rsidRDefault="00BE00DD">
            <w:pPr>
              <w:rPr>
                <w:b/>
                <w:color w:val="000000" w:themeColor="text1"/>
                <w:sz w:val="20"/>
                <w:szCs w:val="20"/>
              </w:rPr>
            </w:pPr>
            <w:r w:rsidRPr="00BE00DD">
              <w:rPr>
                <w:rFonts w:hint="eastAsia"/>
                <w:b/>
                <w:color w:val="000000" w:themeColor="text1"/>
              </w:rPr>
              <w:t>张玉</w:t>
            </w:r>
          </w:p>
        </w:tc>
        <w:tc>
          <w:tcPr>
            <w:tcW w:w="992" w:type="dxa"/>
            <w:vAlign w:val="center"/>
          </w:tcPr>
          <w:p w:rsidR="00312832" w:rsidRDefault="009B03AA">
            <w:pPr>
              <w:rPr>
                <w:b/>
                <w:color w:val="000000" w:themeColor="text1"/>
                <w:sz w:val="20"/>
                <w:szCs w:val="20"/>
              </w:rPr>
            </w:pPr>
            <w:r>
              <w:rPr>
                <w:b/>
                <w:color w:val="000000" w:themeColor="text1"/>
                <w:sz w:val="20"/>
                <w:szCs w:val="20"/>
              </w:rPr>
              <w:t>组员</w:t>
            </w:r>
          </w:p>
        </w:tc>
        <w:tc>
          <w:tcPr>
            <w:tcW w:w="1216" w:type="dxa"/>
            <w:vAlign w:val="center"/>
          </w:tcPr>
          <w:p w:rsidR="00312832" w:rsidRDefault="009B03AA">
            <w:pPr>
              <w:rPr>
                <w:b/>
                <w:color w:val="000000" w:themeColor="text1"/>
                <w:sz w:val="20"/>
                <w:szCs w:val="20"/>
              </w:rPr>
            </w:pPr>
            <w:r>
              <w:rPr>
                <w:b/>
                <w:color w:val="000000" w:themeColor="text1"/>
                <w:sz w:val="20"/>
                <w:szCs w:val="20"/>
              </w:rPr>
              <w:t>女</w:t>
            </w:r>
          </w:p>
        </w:tc>
        <w:tc>
          <w:tcPr>
            <w:tcW w:w="3478" w:type="dxa"/>
            <w:gridSpan w:val="3"/>
            <w:vAlign w:val="center"/>
          </w:tcPr>
          <w:p w:rsidR="00312832" w:rsidRDefault="009B03AA">
            <w:pPr>
              <w:rPr>
                <w:b/>
                <w:color w:val="000000" w:themeColor="text1"/>
                <w:sz w:val="20"/>
                <w:szCs w:val="20"/>
              </w:rPr>
            </w:pPr>
            <w:r w:rsidRPr="009B03AA">
              <w:rPr>
                <w:rFonts w:hint="eastAsia"/>
                <w:b/>
                <w:color w:val="000000" w:themeColor="text1"/>
                <w:sz w:val="20"/>
                <w:szCs w:val="20"/>
              </w:rPr>
              <w:t>实习审核员</w:t>
            </w:r>
          </w:p>
        </w:tc>
        <w:tc>
          <w:tcPr>
            <w:tcW w:w="2333" w:type="dxa"/>
            <w:gridSpan w:val="2"/>
            <w:vAlign w:val="center"/>
          </w:tcPr>
          <w:p w:rsidR="00312832" w:rsidRDefault="009B03AA">
            <w:pPr>
              <w:rPr>
                <w:b/>
                <w:color w:val="000000" w:themeColor="text1"/>
                <w:sz w:val="20"/>
                <w:szCs w:val="20"/>
              </w:rPr>
            </w:pPr>
            <w:r w:rsidRPr="009B03AA">
              <w:rPr>
                <w:b/>
                <w:color w:val="000000" w:themeColor="text1"/>
                <w:sz w:val="20"/>
                <w:szCs w:val="20"/>
              </w:rPr>
              <w:t>29.12.00</w:t>
            </w:r>
          </w:p>
        </w:tc>
      </w:tr>
      <w:tr w:rsidR="009B03AA">
        <w:trPr>
          <w:trHeight w:val="351"/>
        </w:trPr>
        <w:tc>
          <w:tcPr>
            <w:tcW w:w="1844" w:type="dxa"/>
            <w:gridSpan w:val="2"/>
            <w:vAlign w:val="center"/>
          </w:tcPr>
          <w:p w:rsidR="009B03AA" w:rsidRPr="00BE00DD" w:rsidRDefault="009B03AA">
            <w:pPr>
              <w:rPr>
                <w:b/>
                <w:color w:val="000000" w:themeColor="text1"/>
              </w:rPr>
            </w:pPr>
            <w:r w:rsidRPr="009B03AA">
              <w:rPr>
                <w:rFonts w:hint="eastAsia"/>
                <w:b/>
                <w:color w:val="000000" w:themeColor="text1"/>
              </w:rPr>
              <w:t>杨杰</w:t>
            </w:r>
          </w:p>
        </w:tc>
        <w:tc>
          <w:tcPr>
            <w:tcW w:w="992" w:type="dxa"/>
            <w:vAlign w:val="center"/>
          </w:tcPr>
          <w:p w:rsidR="009B03AA" w:rsidRDefault="009B03AA">
            <w:pPr>
              <w:rPr>
                <w:b/>
                <w:color w:val="000000" w:themeColor="text1"/>
                <w:sz w:val="20"/>
                <w:szCs w:val="20"/>
              </w:rPr>
            </w:pPr>
            <w:r>
              <w:rPr>
                <w:b/>
                <w:color w:val="000000" w:themeColor="text1"/>
                <w:sz w:val="20"/>
                <w:szCs w:val="20"/>
              </w:rPr>
              <w:t>组员</w:t>
            </w:r>
          </w:p>
        </w:tc>
        <w:tc>
          <w:tcPr>
            <w:tcW w:w="1216" w:type="dxa"/>
            <w:vAlign w:val="center"/>
          </w:tcPr>
          <w:p w:rsidR="009B03AA" w:rsidRDefault="009B03AA">
            <w:pPr>
              <w:rPr>
                <w:b/>
                <w:color w:val="000000" w:themeColor="text1"/>
                <w:sz w:val="20"/>
                <w:szCs w:val="20"/>
              </w:rPr>
            </w:pPr>
            <w:r>
              <w:rPr>
                <w:b/>
                <w:color w:val="000000" w:themeColor="text1"/>
                <w:sz w:val="20"/>
                <w:szCs w:val="20"/>
              </w:rPr>
              <w:t>女</w:t>
            </w:r>
          </w:p>
        </w:tc>
        <w:tc>
          <w:tcPr>
            <w:tcW w:w="3478" w:type="dxa"/>
            <w:gridSpan w:val="3"/>
            <w:vAlign w:val="center"/>
          </w:tcPr>
          <w:p w:rsidR="009B03AA" w:rsidRPr="009B03AA" w:rsidRDefault="009B03AA">
            <w:pPr>
              <w:rPr>
                <w:b/>
                <w:color w:val="000000" w:themeColor="text1"/>
                <w:sz w:val="20"/>
                <w:szCs w:val="20"/>
              </w:rPr>
            </w:pPr>
            <w:r w:rsidRPr="009B03AA">
              <w:rPr>
                <w:rFonts w:hint="eastAsia"/>
                <w:b/>
                <w:color w:val="000000" w:themeColor="text1"/>
                <w:sz w:val="20"/>
                <w:szCs w:val="20"/>
              </w:rPr>
              <w:t>审核员</w:t>
            </w:r>
          </w:p>
        </w:tc>
        <w:tc>
          <w:tcPr>
            <w:tcW w:w="2333" w:type="dxa"/>
            <w:gridSpan w:val="2"/>
            <w:vAlign w:val="center"/>
          </w:tcPr>
          <w:p w:rsidR="009B03AA" w:rsidRPr="009B03AA" w:rsidRDefault="009B03AA">
            <w:pPr>
              <w:rPr>
                <w:b/>
                <w:color w:val="000000" w:themeColor="text1"/>
                <w:sz w:val="20"/>
                <w:szCs w:val="20"/>
              </w:rPr>
            </w:pPr>
          </w:p>
        </w:tc>
      </w:tr>
      <w:tr w:rsidR="00312832">
        <w:trPr>
          <w:trHeight w:val="351"/>
        </w:trPr>
        <w:tc>
          <w:tcPr>
            <w:tcW w:w="9863" w:type="dxa"/>
            <w:gridSpan w:val="9"/>
            <w:vAlign w:val="center"/>
          </w:tcPr>
          <w:p w:rsidR="00312832" w:rsidRDefault="00980302">
            <w:pPr>
              <w:rPr>
                <w:b/>
                <w:color w:val="000000" w:themeColor="text1"/>
                <w:sz w:val="20"/>
                <w:szCs w:val="20"/>
              </w:rPr>
            </w:pPr>
            <w:r>
              <w:rPr>
                <w:rFonts w:hint="eastAsia"/>
                <w:b/>
                <w:color w:val="000000" w:themeColor="text1"/>
                <w:sz w:val="20"/>
                <w:szCs w:val="20"/>
              </w:rPr>
              <w:t>与审核组同行人员</w:t>
            </w:r>
          </w:p>
        </w:tc>
      </w:tr>
      <w:tr w:rsidR="00312832">
        <w:trPr>
          <w:trHeight w:val="351"/>
        </w:trPr>
        <w:tc>
          <w:tcPr>
            <w:tcW w:w="1844" w:type="dxa"/>
            <w:gridSpan w:val="2"/>
            <w:vAlign w:val="center"/>
          </w:tcPr>
          <w:p w:rsidR="00312832" w:rsidRDefault="00980302">
            <w:pPr>
              <w:rPr>
                <w:b/>
                <w:color w:val="000000" w:themeColor="text1"/>
                <w:sz w:val="20"/>
                <w:szCs w:val="20"/>
              </w:rPr>
            </w:pPr>
            <w:r>
              <w:rPr>
                <w:rFonts w:hint="eastAsia"/>
                <w:b/>
                <w:color w:val="000000" w:themeColor="text1"/>
                <w:sz w:val="20"/>
                <w:szCs w:val="20"/>
              </w:rPr>
              <w:t>姓名</w:t>
            </w:r>
          </w:p>
        </w:tc>
        <w:tc>
          <w:tcPr>
            <w:tcW w:w="992" w:type="dxa"/>
            <w:vAlign w:val="center"/>
          </w:tcPr>
          <w:p w:rsidR="00312832" w:rsidRDefault="00980302">
            <w:pPr>
              <w:rPr>
                <w:b/>
                <w:color w:val="000000" w:themeColor="text1"/>
                <w:sz w:val="20"/>
                <w:szCs w:val="20"/>
              </w:rPr>
            </w:pPr>
            <w:r>
              <w:rPr>
                <w:rFonts w:hint="eastAsia"/>
                <w:b/>
                <w:color w:val="000000" w:themeColor="text1"/>
                <w:sz w:val="20"/>
                <w:szCs w:val="20"/>
              </w:rPr>
              <w:t>性别</w:t>
            </w:r>
          </w:p>
        </w:tc>
        <w:tc>
          <w:tcPr>
            <w:tcW w:w="1216" w:type="dxa"/>
            <w:vAlign w:val="center"/>
          </w:tcPr>
          <w:p w:rsidR="00312832" w:rsidRDefault="0098030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12832" w:rsidRDefault="0098030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12832" w:rsidRDefault="00980302">
            <w:pPr>
              <w:rPr>
                <w:b/>
                <w:color w:val="000000" w:themeColor="text1"/>
                <w:sz w:val="20"/>
                <w:szCs w:val="20"/>
              </w:rPr>
            </w:pPr>
            <w:r>
              <w:rPr>
                <w:rFonts w:hint="eastAsia"/>
                <w:b/>
                <w:color w:val="000000" w:themeColor="text1"/>
                <w:sz w:val="20"/>
                <w:szCs w:val="20"/>
              </w:rPr>
              <w:t>备注</w:t>
            </w:r>
          </w:p>
        </w:tc>
      </w:tr>
      <w:tr w:rsidR="00312832">
        <w:trPr>
          <w:trHeight w:val="351"/>
        </w:trPr>
        <w:tc>
          <w:tcPr>
            <w:tcW w:w="1844" w:type="dxa"/>
            <w:gridSpan w:val="2"/>
            <w:vAlign w:val="center"/>
          </w:tcPr>
          <w:p w:rsidR="00312832" w:rsidRDefault="00312832">
            <w:pPr>
              <w:rPr>
                <w:b/>
                <w:color w:val="000000" w:themeColor="text1"/>
              </w:rPr>
            </w:pPr>
          </w:p>
        </w:tc>
        <w:tc>
          <w:tcPr>
            <w:tcW w:w="992" w:type="dxa"/>
            <w:vAlign w:val="center"/>
          </w:tcPr>
          <w:p w:rsidR="00312832" w:rsidRDefault="00312832">
            <w:pPr>
              <w:rPr>
                <w:b/>
                <w:color w:val="000000" w:themeColor="text1"/>
              </w:rPr>
            </w:pPr>
          </w:p>
        </w:tc>
        <w:tc>
          <w:tcPr>
            <w:tcW w:w="1216" w:type="dxa"/>
            <w:vAlign w:val="center"/>
          </w:tcPr>
          <w:p w:rsidR="00312832" w:rsidRDefault="00312832">
            <w:pPr>
              <w:rPr>
                <w:b/>
                <w:color w:val="000000" w:themeColor="text1"/>
              </w:rPr>
            </w:pPr>
          </w:p>
        </w:tc>
        <w:tc>
          <w:tcPr>
            <w:tcW w:w="3478" w:type="dxa"/>
            <w:gridSpan w:val="3"/>
            <w:vAlign w:val="center"/>
          </w:tcPr>
          <w:p w:rsidR="00312832" w:rsidRDefault="00312832">
            <w:pPr>
              <w:rPr>
                <w:b/>
                <w:color w:val="000000" w:themeColor="text1"/>
              </w:rPr>
            </w:pPr>
          </w:p>
        </w:tc>
        <w:tc>
          <w:tcPr>
            <w:tcW w:w="2333" w:type="dxa"/>
            <w:gridSpan w:val="2"/>
            <w:vAlign w:val="center"/>
          </w:tcPr>
          <w:p w:rsidR="00312832" w:rsidRDefault="00312832">
            <w:pPr>
              <w:rPr>
                <w:b/>
                <w:color w:val="000000" w:themeColor="text1"/>
              </w:rPr>
            </w:pPr>
          </w:p>
        </w:tc>
      </w:tr>
      <w:tr w:rsidR="00312832">
        <w:trPr>
          <w:trHeight w:val="351"/>
        </w:trPr>
        <w:tc>
          <w:tcPr>
            <w:tcW w:w="1844" w:type="dxa"/>
            <w:gridSpan w:val="2"/>
            <w:vAlign w:val="center"/>
          </w:tcPr>
          <w:p w:rsidR="00312832" w:rsidRDefault="00312832">
            <w:pPr>
              <w:rPr>
                <w:b/>
                <w:color w:val="000000" w:themeColor="text1"/>
              </w:rPr>
            </w:pPr>
          </w:p>
        </w:tc>
        <w:tc>
          <w:tcPr>
            <w:tcW w:w="992" w:type="dxa"/>
            <w:vAlign w:val="center"/>
          </w:tcPr>
          <w:p w:rsidR="00312832" w:rsidRDefault="00312832">
            <w:pPr>
              <w:rPr>
                <w:b/>
                <w:color w:val="000000" w:themeColor="text1"/>
              </w:rPr>
            </w:pPr>
          </w:p>
        </w:tc>
        <w:tc>
          <w:tcPr>
            <w:tcW w:w="1216" w:type="dxa"/>
            <w:vAlign w:val="center"/>
          </w:tcPr>
          <w:p w:rsidR="00312832" w:rsidRDefault="00312832">
            <w:pPr>
              <w:rPr>
                <w:b/>
                <w:color w:val="000000" w:themeColor="text1"/>
              </w:rPr>
            </w:pPr>
          </w:p>
        </w:tc>
        <w:tc>
          <w:tcPr>
            <w:tcW w:w="3478" w:type="dxa"/>
            <w:gridSpan w:val="3"/>
            <w:vAlign w:val="center"/>
          </w:tcPr>
          <w:p w:rsidR="00312832" w:rsidRDefault="00312832">
            <w:pPr>
              <w:rPr>
                <w:b/>
                <w:color w:val="000000" w:themeColor="text1"/>
              </w:rPr>
            </w:pPr>
          </w:p>
        </w:tc>
        <w:tc>
          <w:tcPr>
            <w:tcW w:w="2333" w:type="dxa"/>
            <w:gridSpan w:val="2"/>
            <w:vAlign w:val="center"/>
          </w:tcPr>
          <w:p w:rsidR="00312832" w:rsidRDefault="00312832">
            <w:pPr>
              <w:rPr>
                <w:b/>
                <w:color w:val="000000" w:themeColor="text1"/>
              </w:rPr>
            </w:pPr>
          </w:p>
        </w:tc>
      </w:tr>
    </w:tbl>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312832">
        <w:tc>
          <w:tcPr>
            <w:tcW w:w="2269" w:type="dxa"/>
            <w:vAlign w:val="center"/>
          </w:tcPr>
          <w:p w:rsidR="00312832" w:rsidRDefault="00980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12832" w:rsidRDefault="0098030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12832">
        <w:tc>
          <w:tcPr>
            <w:tcW w:w="2269" w:type="dxa"/>
            <w:vAlign w:val="center"/>
          </w:tcPr>
          <w:p w:rsidR="00312832" w:rsidRDefault="00980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12832">
        <w:tc>
          <w:tcPr>
            <w:tcW w:w="2269" w:type="dxa"/>
            <w:vAlign w:val="center"/>
          </w:tcPr>
          <w:p w:rsidR="00312832" w:rsidRDefault="0098030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12832" w:rsidRDefault="0098030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12832" w:rsidRDefault="00312832">
      <w:pPr>
        <w:rPr>
          <w:rFonts w:ascii="宋体" w:hAnsi="宋体"/>
          <w:b/>
          <w:color w:val="000000" w:themeColor="text1"/>
          <w:sz w:val="16"/>
          <w:szCs w:val="16"/>
        </w:rPr>
      </w:pPr>
    </w:p>
    <w:p w:rsidR="00312832" w:rsidRDefault="00980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312832" w:rsidRDefault="00980302">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312832" w:rsidRDefault="00980302">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12832">
        <w:trPr>
          <w:trHeight w:val="293"/>
          <w:jc w:val="center"/>
        </w:trPr>
        <w:tc>
          <w:tcPr>
            <w:tcW w:w="1919" w:type="dxa"/>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12832" w:rsidRDefault="009B03AA">
            <w:pPr>
              <w:spacing w:line="320" w:lineRule="exact"/>
              <w:rPr>
                <w:rFonts w:ascii="宋体" w:hAnsi="宋体"/>
                <w:b/>
                <w:color w:val="000000" w:themeColor="text1"/>
                <w:sz w:val="20"/>
                <w:szCs w:val="20"/>
              </w:rPr>
            </w:pPr>
            <w:proofErr w:type="gramStart"/>
            <w:r w:rsidRPr="009B03AA">
              <w:rPr>
                <w:rFonts w:ascii="宋体" w:hAnsi="宋体" w:hint="eastAsia"/>
                <w:b/>
                <w:color w:val="000000" w:themeColor="text1"/>
                <w:sz w:val="20"/>
                <w:szCs w:val="20"/>
              </w:rPr>
              <w:t>十堰捷恒工贸</w:t>
            </w:r>
            <w:proofErr w:type="gramEnd"/>
            <w:r w:rsidRPr="009B03AA">
              <w:rPr>
                <w:rFonts w:ascii="宋体" w:hAnsi="宋体" w:hint="eastAsia"/>
                <w:b/>
                <w:color w:val="000000" w:themeColor="text1"/>
                <w:sz w:val="20"/>
                <w:szCs w:val="20"/>
              </w:rPr>
              <w:t>有限公司</w:t>
            </w:r>
          </w:p>
        </w:tc>
        <w:tc>
          <w:tcPr>
            <w:tcW w:w="1134" w:type="dxa"/>
            <w:gridSpan w:val="3"/>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12832" w:rsidRDefault="009B03A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5</w:t>
            </w:r>
            <w:r w:rsidR="00980302">
              <w:rPr>
                <w:rFonts w:ascii="宋体" w:hAnsi="宋体" w:hint="eastAsia"/>
                <w:b/>
                <w:color w:val="000000" w:themeColor="text1"/>
                <w:sz w:val="20"/>
                <w:szCs w:val="20"/>
              </w:rPr>
              <w:t>人</w:t>
            </w:r>
          </w:p>
        </w:tc>
      </w:tr>
      <w:tr w:rsidR="00312832">
        <w:trPr>
          <w:trHeight w:val="307"/>
          <w:jc w:val="center"/>
        </w:trPr>
        <w:tc>
          <w:tcPr>
            <w:tcW w:w="1919" w:type="dxa"/>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12832" w:rsidRDefault="009B03AA">
            <w:pPr>
              <w:spacing w:line="320" w:lineRule="exact"/>
              <w:rPr>
                <w:rFonts w:ascii="宋体" w:hAnsi="宋体"/>
                <w:b/>
                <w:color w:val="000000" w:themeColor="text1"/>
                <w:sz w:val="20"/>
                <w:szCs w:val="20"/>
              </w:rPr>
            </w:pPr>
            <w:r w:rsidRPr="009B03AA">
              <w:rPr>
                <w:rFonts w:ascii="宋体" w:hAnsi="宋体" w:hint="eastAsia"/>
                <w:b/>
                <w:color w:val="000000" w:themeColor="text1"/>
                <w:sz w:val="20"/>
                <w:szCs w:val="20"/>
              </w:rPr>
              <w:t>十堰市汉江南路34号(制管厂办公楼)</w:t>
            </w:r>
          </w:p>
        </w:tc>
        <w:tc>
          <w:tcPr>
            <w:tcW w:w="540" w:type="dxa"/>
            <w:vMerge w:val="restart"/>
          </w:tcPr>
          <w:p w:rsidR="00312832" w:rsidRDefault="0098030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12832" w:rsidRDefault="00312832">
            <w:pPr>
              <w:spacing w:line="320" w:lineRule="exact"/>
              <w:rPr>
                <w:rFonts w:ascii="宋体" w:hAnsi="宋体"/>
                <w:b/>
                <w:color w:val="000000" w:themeColor="text1"/>
                <w:spacing w:val="-20"/>
                <w:sz w:val="20"/>
                <w:szCs w:val="20"/>
              </w:rPr>
            </w:pPr>
          </w:p>
        </w:tc>
      </w:tr>
      <w:tr w:rsidR="00312832">
        <w:trPr>
          <w:trHeight w:val="315"/>
          <w:jc w:val="center"/>
        </w:trPr>
        <w:tc>
          <w:tcPr>
            <w:tcW w:w="1919" w:type="dxa"/>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12832" w:rsidRDefault="009B03AA">
            <w:pPr>
              <w:spacing w:line="320" w:lineRule="exact"/>
              <w:rPr>
                <w:rFonts w:ascii="宋体" w:hAnsi="宋体"/>
                <w:b/>
                <w:color w:val="000000" w:themeColor="text1"/>
                <w:sz w:val="20"/>
                <w:szCs w:val="20"/>
              </w:rPr>
            </w:pPr>
            <w:r w:rsidRPr="009B03AA">
              <w:rPr>
                <w:rFonts w:ascii="宋体" w:hAnsi="宋体" w:hint="eastAsia"/>
                <w:b/>
                <w:color w:val="000000" w:themeColor="text1"/>
                <w:sz w:val="20"/>
                <w:szCs w:val="20"/>
              </w:rPr>
              <w:t>十堰市汉江南路34号(制管厂办公楼)</w:t>
            </w:r>
          </w:p>
        </w:tc>
        <w:tc>
          <w:tcPr>
            <w:tcW w:w="540" w:type="dxa"/>
            <w:vMerge/>
            <w:vAlign w:val="center"/>
          </w:tcPr>
          <w:p w:rsidR="00312832" w:rsidRDefault="00312832">
            <w:pPr>
              <w:spacing w:line="320" w:lineRule="exact"/>
              <w:jc w:val="center"/>
              <w:rPr>
                <w:rFonts w:ascii="宋体" w:hAnsi="宋体"/>
                <w:b/>
                <w:color w:val="000000" w:themeColor="text1"/>
                <w:sz w:val="20"/>
                <w:szCs w:val="20"/>
              </w:rPr>
            </w:pPr>
          </w:p>
        </w:tc>
        <w:tc>
          <w:tcPr>
            <w:tcW w:w="1297" w:type="dxa"/>
          </w:tcPr>
          <w:p w:rsidR="00312832" w:rsidRDefault="00312832">
            <w:pPr>
              <w:spacing w:line="320" w:lineRule="exact"/>
              <w:rPr>
                <w:rFonts w:ascii="宋体" w:hAnsi="宋体"/>
                <w:b/>
                <w:color w:val="000000" w:themeColor="text1"/>
                <w:sz w:val="20"/>
                <w:szCs w:val="20"/>
              </w:rPr>
            </w:pPr>
          </w:p>
        </w:tc>
      </w:tr>
      <w:tr w:rsidR="00312832">
        <w:trPr>
          <w:trHeight w:val="247"/>
          <w:jc w:val="center"/>
        </w:trPr>
        <w:tc>
          <w:tcPr>
            <w:tcW w:w="1919" w:type="dxa"/>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12832" w:rsidRDefault="009B03AA">
            <w:pPr>
              <w:spacing w:line="320" w:lineRule="exact"/>
              <w:jc w:val="center"/>
              <w:rPr>
                <w:rFonts w:ascii="宋体" w:hAnsi="宋体"/>
                <w:b/>
                <w:color w:val="000000" w:themeColor="text1"/>
                <w:sz w:val="20"/>
                <w:szCs w:val="20"/>
              </w:rPr>
            </w:pPr>
            <w:r w:rsidRPr="009B03AA">
              <w:rPr>
                <w:rFonts w:ascii="宋体" w:hAnsi="宋体" w:hint="eastAsia"/>
                <w:b/>
                <w:color w:val="000000" w:themeColor="text1"/>
                <w:sz w:val="20"/>
                <w:szCs w:val="20"/>
              </w:rPr>
              <w:t>刘为刚</w:t>
            </w:r>
          </w:p>
        </w:tc>
        <w:tc>
          <w:tcPr>
            <w:tcW w:w="1362" w:type="dxa"/>
            <w:gridSpan w:val="2"/>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12832" w:rsidRDefault="009B03AA">
            <w:pPr>
              <w:spacing w:line="320" w:lineRule="exact"/>
              <w:jc w:val="center"/>
              <w:rPr>
                <w:rFonts w:ascii="宋体" w:hAnsi="宋体"/>
                <w:b/>
                <w:color w:val="000000" w:themeColor="text1"/>
                <w:sz w:val="20"/>
                <w:szCs w:val="20"/>
              </w:rPr>
            </w:pPr>
            <w:r w:rsidRPr="009B03AA">
              <w:rPr>
                <w:rFonts w:ascii="宋体" w:hAnsi="宋体"/>
                <w:b/>
                <w:color w:val="000000" w:themeColor="text1"/>
                <w:sz w:val="20"/>
                <w:szCs w:val="20"/>
              </w:rPr>
              <w:t>18671972889</w:t>
            </w:r>
          </w:p>
        </w:tc>
        <w:tc>
          <w:tcPr>
            <w:tcW w:w="965" w:type="dxa"/>
            <w:gridSpan w:val="3"/>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12832" w:rsidRDefault="00312832">
            <w:pPr>
              <w:spacing w:line="320" w:lineRule="exact"/>
              <w:jc w:val="center"/>
              <w:rPr>
                <w:rFonts w:ascii="宋体" w:hAnsi="宋体"/>
                <w:b/>
                <w:color w:val="000000" w:themeColor="text1"/>
                <w:sz w:val="20"/>
                <w:szCs w:val="20"/>
              </w:rPr>
            </w:pPr>
          </w:p>
        </w:tc>
      </w:tr>
      <w:tr w:rsidR="00312832">
        <w:trPr>
          <w:jc w:val="center"/>
        </w:trPr>
        <w:tc>
          <w:tcPr>
            <w:tcW w:w="1919" w:type="dxa"/>
            <w:vAlign w:val="center"/>
          </w:tcPr>
          <w:p w:rsidR="00312832" w:rsidRDefault="0098030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12832" w:rsidRDefault="009B03AA">
            <w:pPr>
              <w:spacing w:line="320" w:lineRule="exact"/>
              <w:jc w:val="center"/>
              <w:rPr>
                <w:rFonts w:ascii="宋体" w:hAnsi="宋体"/>
                <w:b/>
                <w:color w:val="000000" w:themeColor="text1"/>
                <w:sz w:val="20"/>
                <w:szCs w:val="20"/>
              </w:rPr>
            </w:pPr>
            <w:r w:rsidRPr="009B03AA">
              <w:rPr>
                <w:rFonts w:ascii="宋体" w:hAnsi="宋体" w:hint="eastAsia"/>
                <w:b/>
                <w:color w:val="000000" w:themeColor="text1"/>
                <w:sz w:val="20"/>
                <w:szCs w:val="20"/>
              </w:rPr>
              <w:t>刘为刚</w:t>
            </w:r>
          </w:p>
        </w:tc>
        <w:tc>
          <w:tcPr>
            <w:tcW w:w="1362" w:type="dxa"/>
            <w:gridSpan w:val="2"/>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12832" w:rsidRDefault="009B03AA">
            <w:pPr>
              <w:spacing w:line="320" w:lineRule="exact"/>
              <w:rPr>
                <w:rFonts w:ascii="宋体" w:hAnsi="宋体"/>
                <w:b/>
                <w:color w:val="000000" w:themeColor="text1"/>
                <w:spacing w:val="-20"/>
                <w:sz w:val="20"/>
                <w:szCs w:val="20"/>
              </w:rPr>
            </w:pPr>
            <w:r w:rsidRPr="009B03AA">
              <w:rPr>
                <w:rFonts w:ascii="宋体" w:hAnsi="宋体" w:hint="eastAsia"/>
                <w:b/>
                <w:color w:val="000000" w:themeColor="text1"/>
                <w:spacing w:val="-20"/>
                <w:sz w:val="20"/>
                <w:szCs w:val="20"/>
              </w:rPr>
              <w:t>刘为刚</w:t>
            </w:r>
          </w:p>
        </w:tc>
        <w:tc>
          <w:tcPr>
            <w:tcW w:w="1440" w:type="dxa"/>
            <w:gridSpan w:val="5"/>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12832" w:rsidRDefault="009B03AA">
            <w:pPr>
              <w:spacing w:line="320" w:lineRule="exact"/>
              <w:jc w:val="center"/>
              <w:rPr>
                <w:rFonts w:ascii="宋体" w:hAnsi="宋体"/>
                <w:b/>
                <w:color w:val="000000" w:themeColor="text1"/>
                <w:sz w:val="20"/>
                <w:szCs w:val="20"/>
              </w:rPr>
            </w:pPr>
            <w:r w:rsidRPr="009B03AA">
              <w:rPr>
                <w:rFonts w:ascii="宋体" w:hAnsi="宋体" w:hint="eastAsia"/>
                <w:b/>
                <w:color w:val="000000" w:themeColor="text1"/>
                <w:sz w:val="20"/>
                <w:szCs w:val="20"/>
              </w:rPr>
              <w:t>张小霞</w:t>
            </w:r>
          </w:p>
        </w:tc>
      </w:tr>
      <w:tr w:rsidR="00312832">
        <w:trPr>
          <w:trHeight w:val="537"/>
          <w:jc w:val="center"/>
        </w:trPr>
        <w:tc>
          <w:tcPr>
            <w:tcW w:w="1919" w:type="dxa"/>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312832" w:rsidRDefault="00980302">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9B03AA" w:rsidRPr="009B03AA">
              <w:rPr>
                <w:rFonts w:hint="eastAsia"/>
              </w:rPr>
              <w:t>冲压件、齿轮的销售</w:t>
            </w:r>
          </w:p>
        </w:tc>
      </w:tr>
      <w:tr w:rsidR="00312832">
        <w:trPr>
          <w:trHeight w:val="606"/>
          <w:jc w:val="center"/>
        </w:trPr>
        <w:tc>
          <w:tcPr>
            <w:tcW w:w="1919" w:type="dxa"/>
            <w:vAlign w:val="center"/>
          </w:tcPr>
          <w:p w:rsidR="00312832" w:rsidRDefault="00980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12832" w:rsidRDefault="009B03AA">
            <w:pPr>
              <w:spacing w:line="320" w:lineRule="exact"/>
              <w:rPr>
                <w:rFonts w:ascii="宋体" w:hAnsi="宋体"/>
                <w:b/>
                <w:color w:val="000000" w:themeColor="text1"/>
                <w:sz w:val="20"/>
                <w:szCs w:val="20"/>
              </w:rPr>
            </w:pPr>
            <w:r w:rsidRPr="009B03AA">
              <w:rPr>
                <w:rFonts w:ascii="宋体" w:hAnsi="宋体"/>
                <w:b/>
                <w:color w:val="000000" w:themeColor="text1"/>
                <w:sz w:val="20"/>
                <w:szCs w:val="20"/>
              </w:rPr>
              <w:t>29.12.00</w:t>
            </w:r>
          </w:p>
        </w:tc>
        <w:tc>
          <w:tcPr>
            <w:tcW w:w="2127" w:type="dxa"/>
            <w:gridSpan w:val="7"/>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12832" w:rsidRDefault="0098030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312832">
        <w:trPr>
          <w:trHeight w:val="564"/>
          <w:jc w:val="center"/>
        </w:trPr>
        <w:tc>
          <w:tcPr>
            <w:tcW w:w="1919" w:type="dxa"/>
            <w:vAlign w:val="center"/>
          </w:tcPr>
          <w:p w:rsidR="00312832" w:rsidRDefault="0098030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12832" w:rsidRDefault="009B03AA">
            <w:pPr>
              <w:jc w:val="center"/>
              <w:rPr>
                <w:rFonts w:ascii="宋体" w:hAnsi="宋体"/>
                <w:b/>
                <w:color w:val="000000" w:themeColor="text1"/>
                <w:sz w:val="20"/>
                <w:szCs w:val="20"/>
              </w:rPr>
            </w:pPr>
            <w:r w:rsidRPr="009B03AA">
              <w:rPr>
                <w:rFonts w:ascii="宋体" w:hAnsi="宋体" w:hint="eastAsia"/>
                <w:b/>
                <w:color w:val="000000" w:themeColor="text1"/>
                <w:sz w:val="20"/>
                <w:szCs w:val="20"/>
              </w:rPr>
              <w:t>2019年07月15日</w:t>
            </w:r>
          </w:p>
        </w:tc>
        <w:tc>
          <w:tcPr>
            <w:tcW w:w="2403" w:type="dxa"/>
            <w:gridSpan w:val="6"/>
            <w:vAlign w:val="center"/>
          </w:tcPr>
          <w:p w:rsidR="00312832" w:rsidRDefault="0098030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12832" w:rsidRDefault="00312832">
            <w:pPr>
              <w:rPr>
                <w:rFonts w:ascii="宋体" w:hAnsi="宋体"/>
                <w:b/>
                <w:color w:val="000000" w:themeColor="text1"/>
                <w:sz w:val="20"/>
                <w:szCs w:val="20"/>
              </w:rPr>
            </w:pPr>
          </w:p>
        </w:tc>
      </w:tr>
      <w:tr w:rsidR="00312832">
        <w:trPr>
          <w:cantSplit/>
          <w:jc w:val="center"/>
        </w:trPr>
        <w:tc>
          <w:tcPr>
            <w:tcW w:w="1919" w:type="dxa"/>
            <w:vAlign w:val="center"/>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12832" w:rsidRDefault="0098030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312832" w:rsidRDefault="00312832">
            <w:pPr>
              <w:widowControl/>
              <w:jc w:val="left"/>
              <w:rPr>
                <w:rFonts w:ascii="宋体" w:hAnsi="宋体"/>
                <w:b/>
                <w:color w:val="000000" w:themeColor="text1"/>
                <w:spacing w:val="-20"/>
                <w:sz w:val="20"/>
                <w:szCs w:val="20"/>
              </w:rPr>
            </w:pPr>
          </w:p>
          <w:p w:rsidR="00312832" w:rsidRDefault="0098030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312832" w:rsidRDefault="00312832">
            <w:pPr>
              <w:rPr>
                <w:rFonts w:ascii="宋体" w:hAnsi="宋体"/>
                <w:b/>
                <w:color w:val="000000" w:themeColor="text1"/>
                <w:sz w:val="20"/>
                <w:szCs w:val="20"/>
              </w:rPr>
            </w:pPr>
          </w:p>
        </w:tc>
      </w:tr>
      <w:tr w:rsidR="00312832">
        <w:trPr>
          <w:cantSplit/>
          <w:jc w:val="center"/>
        </w:trPr>
        <w:tc>
          <w:tcPr>
            <w:tcW w:w="1919" w:type="dxa"/>
            <w:vAlign w:val="center"/>
          </w:tcPr>
          <w:p w:rsidR="00312832" w:rsidRDefault="00980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12832" w:rsidRDefault="00980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12832" w:rsidRDefault="00980302">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312832" w:rsidRDefault="00312832">
      <w:pPr>
        <w:snapToGrid w:val="0"/>
        <w:spacing w:afterLines="30" w:after="93"/>
        <w:jc w:val="center"/>
        <w:rPr>
          <w:rFonts w:ascii="楷体" w:eastAsia="楷体" w:hAnsi="楷体"/>
          <w:b/>
          <w:color w:val="000000" w:themeColor="text1"/>
          <w:sz w:val="28"/>
          <w:szCs w:val="28"/>
        </w:rPr>
      </w:pPr>
    </w:p>
    <w:p w:rsidR="00312832" w:rsidRDefault="009803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五、审核活动综述（远程审核）</w:t>
      </w:r>
    </w:p>
    <w:p w:rsidR="00312832" w:rsidRDefault="009803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12832" w:rsidRDefault="009803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312832">
        <w:tc>
          <w:tcPr>
            <w:tcW w:w="3119" w:type="dxa"/>
          </w:tcPr>
          <w:p w:rsidR="00312832" w:rsidRDefault="0098030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312832">
        <w:tc>
          <w:tcPr>
            <w:tcW w:w="3119" w:type="dxa"/>
          </w:tcPr>
          <w:p w:rsidR="00312832" w:rsidRDefault="009B03A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312832" w:rsidRDefault="009B03AA" w:rsidP="009B03AA">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负责基础设施及工作环境；监视测量设备管理；</w:t>
            </w:r>
            <w:r>
              <w:rPr>
                <w:rFonts w:ascii="宋体" w:hAnsi="宋体" w:hint="eastAsia"/>
                <w:b/>
                <w:color w:val="000000" w:themeColor="text1"/>
                <w:spacing w:val="-20"/>
                <w:sz w:val="20"/>
                <w:szCs w:val="20"/>
                <w:u w:val="single"/>
              </w:rPr>
              <w:t>负责产品实现的策划；</w:t>
            </w:r>
            <w:r w:rsidR="00980302">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 w:val="20"/>
                <w:szCs w:val="20"/>
                <w:u w:val="single"/>
              </w:rPr>
              <w:t>采购过程控制；</w:t>
            </w:r>
            <w:r>
              <w:rPr>
                <w:rFonts w:ascii="宋体" w:hAnsi="宋体" w:hint="eastAsia"/>
                <w:b/>
                <w:color w:val="000000" w:themeColor="text1"/>
                <w:spacing w:val="-20"/>
                <w:szCs w:val="21"/>
                <w:u w:val="single"/>
              </w:rPr>
              <w:t>服务过程控制；放行控制；不符合及纠正措施控制</w:t>
            </w:r>
            <w:r w:rsidR="00980302">
              <w:rPr>
                <w:rFonts w:ascii="宋体" w:hAnsi="宋体" w:hint="eastAsia"/>
                <w:b/>
                <w:color w:val="000000" w:themeColor="text1"/>
                <w:spacing w:val="-20"/>
                <w:szCs w:val="21"/>
                <w:u w:val="single"/>
              </w:rPr>
              <w:t>等</w:t>
            </w:r>
          </w:p>
        </w:tc>
      </w:tr>
    </w:tbl>
    <w:p w:rsidR="00312832" w:rsidRDefault="009803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12832" w:rsidRDefault="00312832">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312832">
        <w:tc>
          <w:tcPr>
            <w:tcW w:w="3119" w:type="dxa"/>
          </w:tcPr>
          <w:p w:rsidR="00312832" w:rsidRDefault="0098030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12832">
        <w:tc>
          <w:tcPr>
            <w:tcW w:w="3119" w:type="dxa"/>
          </w:tcPr>
          <w:p w:rsidR="00312832" w:rsidRDefault="00980302">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312832" w:rsidRDefault="009803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312832" w:rsidRDefault="009B03AA">
            <w:pPr>
              <w:jc w:val="center"/>
              <w:rPr>
                <w:rFonts w:ascii="宋体" w:hAnsi="宋体"/>
                <w:b/>
                <w:color w:val="000000" w:themeColor="text1"/>
                <w:spacing w:val="-20"/>
                <w:sz w:val="20"/>
                <w:szCs w:val="20"/>
                <w:u w:val="single"/>
              </w:rPr>
            </w:pPr>
            <w:r w:rsidRPr="009B03AA">
              <w:rPr>
                <w:rFonts w:ascii="宋体" w:hAnsi="宋体" w:hint="eastAsia"/>
                <w:b/>
                <w:color w:val="000000" w:themeColor="text1"/>
                <w:spacing w:val="-20"/>
                <w:sz w:val="20"/>
                <w:szCs w:val="20"/>
                <w:u w:val="single"/>
              </w:rPr>
              <w:t>十堰市汉江南路34号(制管厂办公楼)</w:t>
            </w:r>
          </w:p>
        </w:tc>
      </w:tr>
    </w:tbl>
    <w:p w:rsidR="00312832" w:rsidRDefault="00312832">
      <w:pPr>
        <w:ind w:leftChars="-337" w:left="-169" w:hangingChars="271" w:hanging="539"/>
        <w:rPr>
          <w:b/>
          <w:color w:val="000000" w:themeColor="text1"/>
          <w:spacing w:val="-6"/>
          <w:szCs w:val="21"/>
        </w:rPr>
      </w:pPr>
    </w:p>
    <w:p w:rsidR="00312832" w:rsidRDefault="0098030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12832" w:rsidRDefault="00312832">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312832">
        <w:tc>
          <w:tcPr>
            <w:tcW w:w="2130" w:type="dxa"/>
          </w:tcPr>
          <w:p w:rsidR="00312832" w:rsidRDefault="0098030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12832" w:rsidRDefault="00980302">
            <w:pPr>
              <w:rPr>
                <w:b/>
                <w:color w:val="000000" w:themeColor="text1"/>
                <w:sz w:val="20"/>
                <w:szCs w:val="20"/>
              </w:rPr>
            </w:pPr>
            <w:r>
              <w:rPr>
                <w:rFonts w:hint="eastAsia"/>
                <w:b/>
                <w:color w:val="000000" w:themeColor="text1"/>
                <w:sz w:val="20"/>
                <w:szCs w:val="20"/>
              </w:rPr>
              <w:t>服务名称</w:t>
            </w:r>
          </w:p>
        </w:tc>
        <w:tc>
          <w:tcPr>
            <w:tcW w:w="1101" w:type="dxa"/>
          </w:tcPr>
          <w:p w:rsidR="00312832" w:rsidRDefault="0098030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12832" w:rsidRDefault="00980302">
            <w:pPr>
              <w:rPr>
                <w:b/>
                <w:color w:val="000000" w:themeColor="text1"/>
                <w:sz w:val="20"/>
                <w:szCs w:val="20"/>
              </w:rPr>
            </w:pPr>
            <w:r>
              <w:rPr>
                <w:rFonts w:hint="eastAsia"/>
                <w:b/>
                <w:color w:val="000000" w:themeColor="text1"/>
                <w:sz w:val="20"/>
                <w:szCs w:val="20"/>
              </w:rPr>
              <w:t>服务类型</w:t>
            </w:r>
          </w:p>
        </w:tc>
        <w:tc>
          <w:tcPr>
            <w:tcW w:w="851" w:type="dxa"/>
          </w:tcPr>
          <w:p w:rsidR="00312832" w:rsidRDefault="00980302">
            <w:pPr>
              <w:rPr>
                <w:b/>
                <w:color w:val="000000" w:themeColor="text1"/>
                <w:sz w:val="20"/>
                <w:szCs w:val="20"/>
              </w:rPr>
            </w:pPr>
            <w:r>
              <w:rPr>
                <w:rFonts w:hint="eastAsia"/>
                <w:b/>
                <w:color w:val="000000" w:themeColor="text1"/>
                <w:sz w:val="20"/>
                <w:szCs w:val="20"/>
              </w:rPr>
              <w:t>规格</w:t>
            </w:r>
          </w:p>
        </w:tc>
        <w:tc>
          <w:tcPr>
            <w:tcW w:w="5953" w:type="dxa"/>
          </w:tcPr>
          <w:p w:rsidR="00312832" w:rsidRDefault="00980302">
            <w:pPr>
              <w:rPr>
                <w:b/>
                <w:color w:val="000000" w:themeColor="text1"/>
                <w:sz w:val="20"/>
                <w:szCs w:val="20"/>
              </w:rPr>
            </w:pPr>
            <w:r>
              <w:rPr>
                <w:rFonts w:hint="eastAsia"/>
                <w:b/>
                <w:color w:val="000000" w:themeColor="text1"/>
                <w:sz w:val="20"/>
                <w:szCs w:val="20"/>
              </w:rPr>
              <w:t>执行标准</w:t>
            </w:r>
          </w:p>
        </w:tc>
      </w:tr>
      <w:tr w:rsidR="00312832">
        <w:tc>
          <w:tcPr>
            <w:tcW w:w="2130" w:type="dxa"/>
          </w:tcPr>
          <w:p w:rsidR="00312832" w:rsidRDefault="009B03AA">
            <w:pPr>
              <w:rPr>
                <w:b/>
                <w:color w:val="000000" w:themeColor="text1"/>
                <w:sz w:val="20"/>
                <w:szCs w:val="20"/>
              </w:rPr>
            </w:pPr>
            <w:r w:rsidRPr="009B03AA">
              <w:rPr>
                <w:rFonts w:hint="eastAsia"/>
                <w:b/>
                <w:color w:val="000000" w:themeColor="text1"/>
                <w:sz w:val="20"/>
                <w:szCs w:val="20"/>
              </w:rPr>
              <w:t>冲压件、齿轮的销售</w:t>
            </w:r>
          </w:p>
        </w:tc>
        <w:tc>
          <w:tcPr>
            <w:tcW w:w="1101" w:type="dxa"/>
          </w:tcPr>
          <w:p w:rsidR="00312832" w:rsidRDefault="00980302">
            <w:pPr>
              <w:rPr>
                <w:b/>
                <w:color w:val="000000" w:themeColor="text1"/>
                <w:sz w:val="20"/>
                <w:szCs w:val="20"/>
              </w:rPr>
            </w:pPr>
            <w:r>
              <w:rPr>
                <w:rFonts w:hint="eastAsia"/>
                <w:b/>
                <w:color w:val="000000" w:themeColor="text1"/>
                <w:sz w:val="20"/>
                <w:szCs w:val="20"/>
              </w:rPr>
              <w:t>销售服务</w:t>
            </w:r>
          </w:p>
        </w:tc>
        <w:tc>
          <w:tcPr>
            <w:tcW w:w="851" w:type="dxa"/>
          </w:tcPr>
          <w:p w:rsidR="00312832" w:rsidRDefault="00312832">
            <w:pPr>
              <w:rPr>
                <w:b/>
                <w:color w:val="000000" w:themeColor="text1"/>
                <w:sz w:val="20"/>
                <w:szCs w:val="20"/>
              </w:rPr>
            </w:pPr>
          </w:p>
        </w:tc>
        <w:tc>
          <w:tcPr>
            <w:tcW w:w="5953" w:type="dxa"/>
          </w:tcPr>
          <w:p w:rsidR="00312832" w:rsidRDefault="00980302">
            <w:pPr>
              <w:rPr>
                <w:b/>
                <w:color w:val="000000" w:themeColor="text1"/>
                <w:sz w:val="20"/>
                <w:szCs w:val="20"/>
              </w:rPr>
            </w:pPr>
            <w:r>
              <w:rPr>
                <w:rFonts w:hint="eastAsia"/>
                <w:b/>
                <w:color w:val="000000" w:themeColor="text1"/>
                <w:sz w:val="20"/>
                <w:szCs w:val="20"/>
              </w:rPr>
              <w:t>国家法律法规、标准要求</w:t>
            </w:r>
            <w:r w:rsidR="009B03AA">
              <w:rPr>
                <w:rFonts w:hint="eastAsia"/>
                <w:b/>
                <w:color w:val="000000" w:themeColor="text1"/>
                <w:sz w:val="20"/>
                <w:szCs w:val="20"/>
              </w:rPr>
              <w:t>、客户要求</w:t>
            </w:r>
          </w:p>
        </w:tc>
      </w:tr>
    </w:tbl>
    <w:p w:rsidR="00312832" w:rsidRDefault="00312832">
      <w:pPr>
        <w:spacing w:line="360" w:lineRule="auto"/>
        <w:ind w:leftChars="-337" w:left="-137" w:hangingChars="271" w:hanging="571"/>
        <w:rPr>
          <w:b/>
          <w:color w:val="000000" w:themeColor="text1"/>
          <w:szCs w:val="21"/>
        </w:rPr>
      </w:pPr>
    </w:p>
    <w:p w:rsidR="00312832" w:rsidRDefault="0098030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12832" w:rsidRDefault="00980302" w:rsidP="00BE00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9B03AA">
        <w:rPr>
          <w:rFonts w:hint="eastAsia"/>
          <w:b/>
          <w:color w:val="000000" w:themeColor="text1"/>
          <w:spacing w:val="-10"/>
          <w:szCs w:val="21"/>
        </w:rPr>
        <w:t>7</w:t>
      </w:r>
      <w:r>
        <w:rPr>
          <w:rFonts w:hint="eastAsia"/>
          <w:b/>
          <w:color w:val="000000" w:themeColor="text1"/>
          <w:spacing w:val="-10"/>
          <w:szCs w:val="21"/>
        </w:rPr>
        <w:t>月</w:t>
      </w:r>
      <w:bookmarkStart w:id="0" w:name="OLE_LINK1"/>
      <w:r>
        <w:rPr>
          <w:rFonts w:hint="eastAsia"/>
          <w:b/>
          <w:color w:val="000000" w:themeColor="text1"/>
          <w:spacing w:val="-10"/>
          <w:szCs w:val="21"/>
        </w:rPr>
        <w:t>1</w:t>
      </w:r>
      <w:r w:rsidR="009B03AA">
        <w:rPr>
          <w:rFonts w:hint="eastAsia"/>
          <w:b/>
          <w:color w:val="000000" w:themeColor="text1"/>
          <w:spacing w:val="-10"/>
          <w:szCs w:val="21"/>
        </w:rPr>
        <w:t>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sidR="009B03AA">
        <w:rPr>
          <w:rFonts w:hint="eastAsia"/>
          <w:b/>
          <w:color w:val="000000" w:themeColor="text1"/>
          <w:spacing w:val="-10"/>
          <w:szCs w:val="21"/>
        </w:rPr>
        <w:t>10</w:t>
      </w:r>
      <w:r>
        <w:rPr>
          <w:rFonts w:hint="eastAsia"/>
          <w:b/>
          <w:color w:val="000000" w:themeColor="text1"/>
          <w:spacing w:val="-10"/>
          <w:szCs w:val="21"/>
        </w:rPr>
        <w:t>月</w:t>
      </w:r>
      <w:r w:rsidR="009B03AA">
        <w:rPr>
          <w:rFonts w:hint="eastAsia"/>
          <w:b/>
          <w:color w:val="000000" w:themeColor="text1"/>
          <w:spacing w:val="-10"/>
          <w:szCs w:val="21"/>
        </w:rPr>
        <w:t>3</w:t>
      </w:r>
      <w:r>
        <w:rPr>
          <w:rFonts w:hint="eastAsia"/>
          <w:b/>
          <w:color w:val="000000" w:themeColor="text1"/>
          <w:spacing w:val="-10"/>
          <w:szCs w:val="21"/>
        </w:rPr>
        <w:t>日。</w:t>
      </w:r>
    </w:p>
    <w:p w:rsidR="00312832" w:rsidRDefault="009803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12832" w:rsidRDefault="00980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12832" w:rsidRDefault="00980302" w:rsidP="00BE00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312832" w:rsidRDefault="009803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12832" w:rsidRDefault="00980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12832" w:rsidRDefault="0098030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12832">
        <w:trPr>
          <w:cantSplit/>
          <w:trHeight w:val="985"/>
          <w:jc w:val="center"/>
        </w:trPr>
        <w:tc>
          <w:tcPr>
            <w:tcW w:w="720" w:type="dxa"/>
            <w:vMerge w:val="restart"/>
            <w:textDirection w:val="tbRlV"/>
            <w:vAlign w:val="center"/>
          </w:tcPr>
          <w:p w:rsidR="00312832" w:rsidRDefault="0098030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312832" w:rsidRDefault="0098030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12832" w:rsidRDefault="00980302">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rsidR="00312832" w:rsidRDefault="00980302">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312832" w:rsidRDefault="00980302">
            <w:pPr>
              <w:spacing w:line="240" w:lineRule="exact"/>
              <w:rPr>
                <w:bCs/>
                <w:color w:val="000000" w:themeColor="text1"/>
                <w:sz w:val="18"/>
                <w:szCs w:val="18"/>
              </w:rPr>
            </w:pPr>
            <w:r>
              <w:rPr>
                <w:rFonts w:hint="eastAsia"/>
                <w:bCs/>
                <w:color w:val="000000" w:themeColor="text1"/>
                <w:sz w:val="18"/>
                <w:szCs w:val="18"/>
              </w:rPr>
              <w:t>企业识别内部环境因素和对策主要有：外部环境：竞争对手、顾客要求、法律环境、</w:t>
            </w:r>
            <w:r>
              <w:rPr>
                <w:rFonts w:hint="eastAsia"/>
                <w:bCs/>
                <w:color w:val="000000" w:themeColor="text1"/>
                <w:sz w:val="18"/>
                <w:szCs w:val="18"/>
              </w:rPr>
              <w:t>.</w:t>
            </w:r>
            <w:r>
              <w:rPr>
                <w:rFonts w:hint="eastAsia"/>
                <w:bCs/>
                <w:color w:val="000000" w:themeColor="text1"/>
                <w:sz w:val="18"/>
                <w:szCs w:val="18"/>
              </w:rPr>
              <w:t>行业前景等</w:t>
            </w:r>
          </w:p>
          <w:p w:rsidR="00312832" w:rsidRDefault="00980302">
            <w:pPr>
              <w:spacing w:line="240" w:lineRule="exact"/>
              <w:rPr>
                <w:bCs/>
                <w:color w:val="000000" w:themeColor="text1"/>
                <w:sz w:val="18"/>
                <w:szCs w:val="18"/>
              </w:rPr>
            </w:pPr>
            <w:r>
              <w:rPr>
                <w:rFonts w:hint="eastAsia"/>
                <w:bCs/>
                <w:color w:val="000000" w:themeColor="text1"/>
                <w:sz w:val="18"/>
                <w:szCs w:val="18"/>
              </w:rPr>
              <w:t>内部环境：公司制度、</w:t>
            </w:r>
            <w:r>
              <w:rPr>
                <w:rFonts w:hint="eastAsia"/>
                <w:bCs/>
                <w:color w:val="000000" w:themeColor="text1"/>
                <w:sz w:val="18"/>
                <w:szCs w:val="18"/>
              </w:rPr>
              <w:t>.</w:t>
            </w:r>
            <w:r>
              <w:rPr>
                <w:rFonts w:hint="eastAsia"/>
                <w:bCs/>
                <w:color w:val="000000" w:themeColor="text1"/>
                <w:sz w:val="18"/>
                <w:szCs w:val="18"/>
              </w:rPr>
              <w:t>员工质量意识、知识积累、</w:t>
            </w:r>
            <w:r>
              <w:rPr>
                <w:rFonts w:hint="eastAsia"/>
                <w:bCs/>
                <w:color w:val="000000" w:themeColor="text1"/>
                <w:sz w:val="18"/>
                <w:szCs w:val="18"/>
              </w:rPr>
              <w:t>.</w:t>
            </w:r>
            <w:r>
              <w:rPr>
                <w:rFonts w:hint="eastAsia"/>
                <w:bCs/>
                <w:color w:val="000000" w:themeColor="text1"/>
                <w:sz w:val="18"/>
                <w:szCs w:val="18"/>
              </w:rPr>
              <w:t>绩效、资源环境、人力环境等</w:t>
            </w:r>
          </w:p>
          <w:p w:rsidR="00312832" w:rsidRPr="009B03AA" w:rsidRDefault="00980302">
            <w:pPr>
              <w:spacing w:line="240" w:lineRule="exact"/>
              <w:rPr>
                <w:bCs/>
                <w:color w:val="000000" w:themeColor="text1"/>
                <w:sz w:val="18"/>
                <w:szCs w:val="18"/>
              </w:rPr>
            </w:pPr>
            <w:r>
              <w:rPr>
                <w:rFonts w:hint="eastAsia"/>
                <w:bCs/>
                <w:color w:val="000000" w:themeColor="text1"/>
                <w:sz w:val="18"/>
                <w:szCs w:val="18"/>
              </w:rPr>
              <w:t>对组织内外部环境进行了识别，环境识别充分、有效</w:t>
            </w:r>
          </w:p>
        </w:tc>
      </w:tr>
      <w:tr w:rsidR="00312832">
        <w:trPr>
          <w:cantSplit/>
          <w:trHeight w:val="1169"/>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12832" w:rsidRDefault="00980302">
            <w:pPr>
              <w:spacing w:line="240" w:lineRule="exact"/>
              <w:rPr>
                <w:bCs/>
                <w:color w:val="000000" w:themeColor="text1"/>
                <w:sz w:val="18"/>
                <w:szCs w:val="18"/>
              </w:rPr>
            </w:pPr>
            <w:proofErr w:type="gramStart"/>
            <w:r>
              <w:rPr>
                <w:rFonts w:hint="eastAsia"/>
                <w:bCs/>
                <w:color w:val="000000" w:themeColor="text1"/>
                <w:sz w:val="18"/>
                <w:szCs w:val="18"/>
              </w:rPr>
              <w:t>微信沟通</w:t>
            </w:r>
            <w:proofErr w:type="gramEnd"/>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312832" w:rsidRDefault="00980302">
            <w:pPr>
              <w:spacing w:line="240" w:lineRule="exact"/>
              <w:rPr>
                <w:bCs/>
                <w:color w:val="000000" w:themeColor="text1"/>
                <w:sz w:val="18"/>
                <w:szCs w:val="18"/>
              </w:rPr>
            </w:pPr>
            <w:proofErr w:type="gramStart"/>
            <w:r>
              <w:rPr>
                <w:rFonts w:hint="eastAsia"/>
                <w:bCs/>
                <w:color w:val="000000" w:themeColor="text1"/>
                <w:sz w:val="18"/>
                <w:szCs w:val="18"/>
              </w:rPr>
              <w:t>微信提供</w:t>
            </w:r>
            <w:proofErr w:type="gramEnd"/>
            <w:r>
              <w:rPr>
                <w:rFonts w:hint="eastAsia"/>
                <w:bCs/>
                <w:color w:val="000000" w:themeColor="text1"/>
                <w:sz w:val="18"/>
                <w:szCs w:val="18"/>
              </w:rPr>
              <w:t>相关方列表，相关</w:t>
            </w:r>
            <w:proofErr w:type="gramStart"/>
            <w:r>
              <w:rPr>
                <w:rFonts w:hint="eastAsia"/>
                <w:bCs/>
                <w:color w:val="000000" w:themeColor="text1"/>
                <w:sz w:val="18"/>
                <w:szCs w:val="18"/>
              </w:rPr>
              <w:t>方需求</w:t>
            </w:r>
            <w:proofErr w:type="gramEnd"/>
            <w:r>
              <w:rPr>
                <w:rFonts w:hint="eastAsia"/>
                <w:bCs/>
                <w:color w:val="000000" w:themeColor="text1"/>
                <w:sz w:val="18"/>
                <w:szCs w:val="18"/>
              </w:rPr>
              <w:t>识别充分，目前未发生相关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312832">
        <w:trPr>
          <w:cantSplit/>
          <w:trHeight w:val="1834"/>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12832" w:rsidRDefault="00980302" w:rsidP="009B03AA">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r w:rsidR="009B03AA" w:rsidRPr="009B03AA">
              <w:rPr>
                <w:rFonts w:hint="eastAsia"/>
                <w:bCs/>
                <w:color w:val="000000" w:themeColor="text1"/>
                <w:sz w:val="18"/>
                <w:szCs w:val="18"/>
                <w:lang w:val="en-GB"/>
              </w:rPr>
              <w:t>遵守法律法规</w:t>
            </w:r>
            <w:r w:rsidR="009B03AA" w:rsidRPr="009B03AA">
              <w:rPr>
                <w:rFonts w:hint="eastAsia"/>
                <w:bCs/>
                <w:color w:val="000000" w:themeColor="text1"/>
                <w:sz w:val="18"/>
                <w:szCs w:val="18"/>
                <w:lang w:val="en-GB"/>
              </w:rPr>
              <w:t xml:space="preserve">   </w:t>
            </w:r>
            <w:r w:rsidR="009B03AA" w:rsidRPr="009B03AA">
              <w:rPr>
                <w:rFonts w:hint="eastAsia"/>
                <w:bCs/>
                <w:color w:val="000000" w:themeColor="text1"/>
                <w:sz w:val="18"/>
                <w:szCs w:val="18"/>
                <w:lang w:val="en-GB"/>
              </w:rPr>
              <w:t>提供优质服务</w:t>
            </w:r>
            <w:r w:rsidR="009B03AA">
              <w:rPr>
                <w:rFonts w:hint="eastAsia"/>
                <w:bCs/>
                <w:color w:val="000000" w:themeColor="text1"/>
                <w:sz w:val="18"/>
                <w:szCs w:val="18"/>
              </w:rPr>
              <w:t xml:space="preserve">   </w:t>
            </w:r>
            <w:r w:rsidR="009B03AA" w:rsidRPr="009B03AA">
              <w:rPr>
                <w:rFonts w:hint="eastAsia"/>
                <w:bCs/>
                <w:color w:val="000000" w:themeColor="text1"/>
                <w:sz w:val="18"/>
                <w:szCs w:val="18"/>
                <w:lang w:val="en-GB"/>
              </w:rPr>
              <w:t>坚持持续改进</w:t>
            </w:r>
            <w:r w:rsidR="009B03AA" w:rsidRPr="009B03AA">
              <w:rPr>
                <w:rFonts w:hint="eastAsia"/>
                <w:bCs/>
                <w:color w:val="000000" w:themeColor="text1"/>
                <w:sz w:val="18"/>
                <w:szCs w:val="18"/>
                <w:lang w:val="en-GB"/>
              </w:rPr>
              <w:t xml:space="preserve">   </w:t>
            </w:r>
            <w:r w:rsidR="009B03AA" w:rsidRPr="009B03AA">
              <w:rPr>
                <w:rFonts w:hint="eastAsia"/>
                <w:bCs/>
                <w:color w:val="000000" w:themeColor="text1"/>
                <w:sz w:val="18"/>
                <w:szCs w:val="18"/>
                <w:lang w:val="en-GB"/>
              </w:rPr>
              <w:t>满足顾客需求</w:t>
            </w:r>
            <w:r>
              <w:rPr>
                <w:rFonts w:hint="eastAsia"/>
                <w:bCs/>
                <w:color w:val="000000" w:themeColor="text1"/>
                <w:sz w:val="18"/>
                <w:szCs w:val="18"/>
              </w:rPr>
              <w:t>”</w:t>
            </w:r>
          </w:p>
          <w:p w:rsidR="00312832" w:rsidRDefault="00980302">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312832" w:rsidRDefault="00980302">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312832">
        <w:trPr>
          <w:cantSplit/>
          <w:trHeight w:val="1243"/>
          <w:jc w:val="center"/>
        </w:trPr>
        <w:tc>
          <w:tcPr>
            <w:tcW w:w="720" w:type="dxa"/>
            <w:vMerge/>
            <w:textDirection w:val="tbRlV"/>
            <w:vAlign w:val="center"/>
          </w:tcPr>
          <w:p w:rsidR="00312832" w:rsidRDefault="00312832">
            <w:pPr>
              <w:spacing w:line="240" w:lineRule="exact"/>
              <w:ind w:left="201" w:right="113" w:hangingChars="100" w:hanging="201"/>
              <w:jc w:val="center"/>
              <w:rPr>
                <w:rFonts w:ascii="宋体" w:hAnsi="宋体"/>
                <w:b/>
                <w:color w:val="000000" w:themeColor="text1"/>
                <w:sz w:val="20"/>
                <w:szCs w:val="20"/>
              </w:rPr>
            </w:pPr>
          </w:p>
        </w:tc>
        <w:tc>
          <w:tcPr>
            <w:tcW w:w="9198" w:type="dxa"/>
          </w:tcPr>
          <w:p w:rsidR="00312832" w:rsidRDefault="00980302">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12832" w:rsidRDefault="00980302">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312832" w:rsidRDefault="00980302">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roofErr w:type="gramStart"/>
            <w:r>
              <w:rPr>
                <w:rFonts w:hint="eastAsia"/>
                <w:bCs/>
                <w:color w:val="000000" w:themeColor="text1"/>
                <w:sz w:val="18"/>
                <w:szCs w:val="18"/>
              </w:rPr>
              <w:t>微信提供</w:t>
            </w:r>
            <w:proofErr w:type="gramEnd"/>
            <w:r>
              <w:rPr>
                <w:rFonts w:hint="eastAsia"/>
                <w:bCs/>
                <w:color w:val="000000" w:themeColor="text1"/>
                <w:sz w:val="18"/>
                <w:szCs w:val="18"/>
              </w:rPr>
              <w:t>风险和机遇应对措施表，公司的风险和机遇识别、控制基本符合要求</w:t>
            </w:r>
            <w:r>
              <w:rPr>
                <w:rFonts w:hint="eastAsia"/>
                <w:bCs/>
                <w:color w:val="000000" w:themeColor="text1"/>
                <w:sz w:val="18"/>
                <w:szCs w:val="18"/>
              </w:rPr>
              <w:t>.</w:t>
            </w:r>
          </w:p>
        </w:tc>
      </w:tr>
      <w:tr w:rsidR="00312832">
        <w:trPr>
          <w:cantSplit/>
          <w:trHeight w:val="1974"/>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312832" w:rsidRDefault="00980302" w:rsidP="00BE00DD">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312832" w:rsidRDefault="00980302" w:rsidP="00BE00DD">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销售服务过程、采购过程     </w:t>
            </w:r>
            <w:r>
              <w:rPr>
                <w:rFonts w:ascii="宋体" w:hAnsi="宋体" w:hint="eastAsia"/>
                <w:bCs/>
                <w:color w:val="000000" w:themeColor="text1"/>
                <w:sz w:val="18"/>
                <w:szCs w:val="18"/>
              </w:rPr>
              <w:t>需要确认过程  ：销售服务过程</w:t>
            </w:r>
          </w:p>
          <w:p w:rsidR="00312832" w:rsidRDefault="00B05FCA" w:rsidP="00BE00DD">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sidR="00980302">
              <w:rPr>
                <w:rFonts w:ascii="宋体" w:hAnsi="宋体" w:hint="eastAsia"/>
                <w:bCs/>
                <w:color w:val="000000" w:themeColor="text1"/>
                <w:sz w:val="18"/>
                <w:szCs w:val="18"/>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sidR="00980302">
              <w:rPr>
                <w:rFonts w:ascii="宋体" w:hAnsi="宋体" w:hint="eastAsia"/>
                <w:b/>
                <w:color w:val="000000" w:themeColor="text1"/>
                <w:sz w:val="20"/>
                <w:szCs w:val="20"/>
              </w:rPr>
              <w:t xml:space="preserve">        </w:t>
            </w:r>
          </w:p>
        </w:tc>
      </w:tr>
      <w:tr w:rsidR="00312832">
        <w:trPr>
          <w:cantSplit/>
          <w:trHeight w:val="189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312832" w:rsidRDefault="00980302">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312832" w:rsidRDefault="00980302">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312832">
        <w:trPr>
          <w:cantSplit/>
          <w:trHeight w:val="9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312832" w:rsidRDefault="0098030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B03AA" w:rsidRPr="009B03AA" w:rsidRDefault="009B03AA" w:rsidP="009B03AA">
            <w:pPr>
              <w:spacing w:line="240" w:lineRule="exact"/>
              <w:rPr>
                <w:rFonts w:ascii="宋体" w:hAnsi="宋体"/>
                <w:bCs/>
                <w:color w:val="000000" w:themeColor="text1"/>
                <w:sz w:val="18"/>
                <w:szCs w:val="18"/>
              </w:rPr>
            </w:pPr>
            <w:r w:rsidRPr="009B03AA">
              <w:rPr>
                <w:rFonts w:ascii="宋体" w:hAnsi="宋体" w:hint="eastAsia"/>
                <w:bCs/>
                <w:color w:val="000000" w:themeColor="text1"/>
                <w:sz w:val="18"/>
                <w:szCs w:val="18"/>
              </w:rPr>
              <w:t>顾客满意度≥95%；</w:t>
            </w:r>
          </w:p>
          <w:p w:rsidR="00312832" w:rsidRDefault="009B03AA" w:rsidP="009B03AA">
            <w:pPr>
              <w:spacing w:line="240" w:lineRule="exact"/>
              <w:rPr>
                <w:rFonts w:ascii="宋体" w:hAnsi="宋体"/>
                <w:bCs/>
                <w:color w:val="000000" w:themeColor="text1"/>
                <w:sz w:val="18"/>
                <w:szCs w:val="18"/>
              </w:rPr>
            </w:pPr>
            <w:r w:rsidRPr="009B03AA">
              <w:rPr>
                <w:rFonts w:ascii="宋体" w:hAnsi="宋体" w:hint="eastAsia"/>
                <w:bCs/>
                <w:color w:val="000000" w:themeColor="text1"/>
                <w:sz w:val="18"/>
                <w:szCs w:val="18"/>
              </w:rPr>
              <w:t>合同履约率100%</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2019年</w:t>
            </w:r>
            <w:r w:rsidR="009B03AA">
              <w:rPr>
                <w:rFonts w:ascii="宋体" w:hAnsi="宋体" w:hint="eastAsia"/>
                <w:bCs/>
                <w:color w:val="000000" w:themeColor="text1"/>
                <w:sz w:val="18"/>
                <w:szCs w:val="18"/>
              </w:rPr>
              <w:t>7</w:t>
            </w:r>
            <w:r>
              <w:rPr>
                <w:rFonts w:ascii="宋体" w:hAnsi="宋体" w:hint="eastAsia"/>
                <w:bCs/>
                <w:color w:val="000000" w:themeColor="text1"/>
                <w:sz w:val="18"/>
                <w:szCs w:val="18"/>
              </w:rPr>
              <w:t>月至2020年</w:t>
            </w:r>
            <w:r w:rsidR="009B03AA">
              <w:rPr>
                <w:rFonts w:ascii="宋体" w:hAnsi="宋体" w:hint="eastAsia"/>
                <w:bCs/>
                <w:color w:val="000000" w:themeColor="text1"/>
                <w:sz w:val="18"/>
                <w:szCs w:val="18"/>
              </w:rPr>
              <w:t>8</w:t>
            </w:r>
            <w:r>
              <w:rPr>
                <w:rFonts w:ascii="宋体" w:hAnsi="宋体" w:hint="eastAsia"/>
                <w:bCs/>
                <w:color w:val="000000" w:themeColor="text1"/>
                <w:sz w:val="18"/>
                <w:szCs w:val="18"/>
              </w:rPr>
              <w:t>月目标完成情况：均完成</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w:t>
            </w:r>
            <w:r>
              <w:rPr>
                <w:rFonts w:ascii="宋体" w:hAnsi="宋体"/>
                <w:bCs/>
                <w:color w:val="000000" w:themeColor="text1"/>
                <w:sz w:val="18"/>
                <w:szCs w:val="18"/>
              </w:rPr>
              <w:t>。</w:t>
            </w:r>
          </w:p>
          <w:p w:rsidR="00312832" w:rsidRDefault="00312832">
            <w:pPr>
              <w:spacing w:line="240" w:lineRule="exact"/>
              <w:rPr>
                <w:rFonts w:ascii="宋体" w:hAnsi="宋体"/>
                <w:bCs/>
                <w:color w:val="000000" w:themeColor="text1"/>
                <w:sz w:val="18"/>
                <w:szCs w:val="18"/>
              </w:rPr>
            </w:pPr>
          </w:p>
        </w:tc>
      </w:tr>
      <w:tr w:rsidR="00312832">
        <w:trPr>
          <w:cantSplit/>
          <w:trHeight w:val="1297"/>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Pr>
          <w:p w:rsidR="00312832" w:rsidRDefault="00980302">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执行公司《文件控制程序》《记录控制程序》</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公司质量管理体系文件包括：质量手册、程序文件、外来文件、记录等。已建立“受控文件清单”。</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查：公司质量《管理手册》、《程序文件》为依据GB/T19001-2016版编制，于2019年</w:t>
            </w:r>
            <w:r w:rsidR="009B03AA">
              <w:rPr>
                <w:rFonts w:ascii="宋体" w:hAnsi="宋体" w:hint="eastAsia"/>
                <w:bCs/>
                <w:color w:val="000000" w:themeColor="text1"/>
                <w:sz w:val="18"/>
                <w:szCs w:val="18"/>
              </w:rPr>
              <w:t>7</w:t>
            </w:r>
            <w:r>
              <w:rPr>
                <w:rFonts w:ascii="宋体" w:hAnsi="宋体" w:hint="eastAsia"/>
                <w:bCs/>
                <w:color w:val="000000" w:themeColor="text1"/>
                <w:sz w:val="18"/>
                <w:szCs w:val="18"/>
              </w:rPr>
              <w:t>月</w:t>
            </w:r>
            <w:r w:rsidR="009B03AA">
              <w:rPr>
                <w:rFonts w:ascii="宋体" w:hAnsi="宋体" w:hint="eastAsia"/>
                <w:bCs/>
                <w:color w:val="000000" w:themeColor="text1"/>
                <w:sz w:val="18"/>
                <w:szCs w:val="18"/>
              </w:rPr>
              <w:t>15</w:t>
            </w:r>
            <w:r>
              <w:rPr>
                <w:rFonts w:ascii="宋体" w:hAnsi="宋体" w:hint="eastAsia"/>
                <w:bCs/>
                <w:color w:val="000000" w:themeColor="text1"/>
                <w:sz w:val="18"/>
                <w:szCs w:val="18"/>
              </w:rPr>
              <w:t>日发布实施，目前版本为A版。</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查：“文 件 发 放 记 录”，内容涵盖：序号、文件名称、编号、发放记录、回收记录等。 </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质量手册、程序文件、作业文件已发放各部门，有签收部门确认。</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规定对所有失效文件，从使用场所回收并填写《文件销毁申请单》经总经理批准后要加盖“作废”印章，统一销毁。</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文件更改采用局部修改、换页、换版等方式。</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查：有“外来文件清单”记录了《产品质量法》等外来文件，控制分发，有专人负责。</w:t>
            </w:r>
          </w:p>
          <w:p w:rsidR="00312832" w:rsidRDefault="0098030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w:t>
            </w:r>
          </w:p>
          <w:p w:rsidR="00312832" w:rsidRDefault="00980302">
            <w:pPr>
              <w:tabs>
                <w:tab w:val="left" w:pos="540"/>
              </w:tabs>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微信查看</w:t>
            </w:r>
            <w:proofErr w:type="gramEnd"/>
            <w:r>
              <w:rPr>
                <w:rFonts w:ascii="宋体" w:hAnsi="宋体" w:hint="eastAsia"/>
                <w:bCs/>
                <w:color w:val="000000" w:themeColor="text1"/>
                <w:sz w:val="18"/>
                <w:szCs w:val="18"/>
              </w:rPr>
              <w:t>，文件、记录保持清晰，保存完好</w:t>
            </w:r>
          </w:p>
          <w:p w:rsidR="00312832" w:rsidRDefault="00312832">
            <w:pPr>
              <w:tabs>
                <w:tab w:val="left" w:pos="540"/>
              </w:tabs>
              <w:spacing w:line="240" w:lineRule="exact"/>
              <w:rPr>
                <w:rFonts w:ascii="宋体" w:hAnsi="宋体"/>
                <w:bCs/>
                <w:color w:val="000000" w:themeColor="text1"/>
                <w:sz w:val="18"/>
                <w:szCs w:val="18"/>
              </w:rPr>
            </w:pPr>
          </w:p>
        </w:tc>
      </w:tr>
      <w:tr w:rsidR="00312832">
        <w:trPr>
          <w:cantSplit/>
          <w:trHeight w:val="1126"/>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12832" w:rsidRDefault="0098030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企业编制了《人力资源管理控制程序》，对人力资源管理进行了规定</w:t>
            </w:r>
          </w:p>
          <w:p w:rsidR="00312832" w:rsidRDefault="00980302">
            <w:pPr>
              <w:spacing w:line="300" w:lineRule="exact"/>
              <w:rPr>
                <w:rFonts w:ascii="宋体" w:hAnsi="宋体"/>
                <w:bCs/>
                <w:color w:val="000000" w:themeColor="text1"/>
                <w:sz w:val="18"/>
                <w:szCs w:val="18"/>
              </w:rPr>
            </w:pPr>
            <w:r>
              <w:rPr>
                <w:rFonts w:ascii="宋体" w:hAnsi="宋体" w:hint="eastAsia"/>
                <w:bCs/>
                <w:color w:val="000000" w:themeColor="text1"/>
                <w:sz w:val="18"/>
                <w:szCs w:val="18"/>
              </w:rPr>
              <w:t>编制了任职条件：</w:t>
            </w:r>
          </w:p>
          <w:p w:rsidR="00312832" w:rsidRDefault="009B03AA">
            <w:pPr>
              <w:spacing w:line="30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抽对办公室</w:t>
            </w:r>
            <w:proofErr w:type="gramEnd"/>
            <w:r w:rsidR="00980302">
              <w:rPr>
                <w:rFonts w:ascii="宋体" w:hAnsi="宋体" w:hint="eastAsia"/>
                <w:bCs/>
                <w:color w:val="000000" w:themeColor="text1"/>
                <w:sz w:val="18"/>
                <w:szCs w:val="18"/>
              </w:rPr>
              <w:t>工作权限与内容、经验知识个人素质、专业技能要求。</w:t>
            </w:r>
          </w:p>
          <w:p w:rsidR="00312832" w:rsidRDefault="00980302">
            <w:pPr>
              <w:spacing w:line="30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抽岗位</w:t>
            </w:r>
            <w:proofErr w:type="gramEnd"/>
            <w:r>
              <w:rPr>
                <w:rFonts w:ascii="宋体" w:hAnsi="宋体" w:hint="eastAsia"/>
                <w:bCs/>
                <w:color w:val="000000" w:themeColor="text1"/>
                <w:sz w:val="18"/>
                <w:szCs w:val="18"/>
              </w:rPr>
              <w:t>人员任职要求与评价表，符合要求。查有内审员任命书，写明内审员的任职要求和审核要求.</w:t>
            </w:r>
          </w:p>
          <w:p w:rsidR="00312832" w:rsidRDefault="00980302" w:rsidP="0099071B">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查见《2019-2020年度培训计划》策划实施内容有管理手册、程序文件；管理体系内审员培训、岗位技能培训、公司管理制度培训、销售技巧培训。</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1)企业目前主要工作人员</w:t>
            </w:r>
            <w:r w:rsidR="009B03AA">
              <w:rPr>
                <w:rFonts w:ascii="宋体" w:hAnsi="宋体" w:hint="eastAsia"/>
                <w:bCs/>
                <w:color w:val="000000" w:themeColor="text1"/>
                <w:sz w:val="18"/>
                <w:szCs w:val="18"/>
              </w:rPr>
              <w:t>5</w:t>
            </w:r>
            <w:r>
              <w:rPr>
                <w:rFonts w:ascii="宋体" w:hAnsi="宋体" w:hint="eastAsia"/>
                <w:bCs/>
                <w:color w:val="000000" w:themeColor="text1"/>
                <w:sz w:val="18"/>
                <w:szCs w:val="18"/>
              </w:rPr>
              <w:t>名，包括管理、销售和采购人员等。可满足产品和服务控制需要。</w:t>
            </w:r>
            <w:proofErr w:type="gramStart"/>
            <w:r>
              <w:rPr>
                <w:rFonts w:ascii="宋体" w:hAnsi="宋体" w:hint="eastAsia"/>
                <w:bCs/>
                <w:color w:val="000000" w:themeColor="text1"/>
                <w:sz w:val="18"/>
                <w:szCs w:val="18"/>
              </w:rPr>
              <w:t>微信视频</w:t>
            </w:r>
            <w:proofErr w:type="gramEnd"/>
            <w:r>
              <w:rPr>
                <w:rFonts w:ascii="宋体" w:hAnsi="宋体" w:hint="eastAsia"/>
                <w:bCs/>
                <w:color w:val="000000" w:themeColor="text1"/>
                <w:sz w:val="18"/>
                <w:szCs w:val="18"/>
              </w:rPr>
              <w:t>查看办公室（含会议室）约</w:t>
            </w:r>
            <w:r w:rsidR="009B03AA">
              <w:rPr>
                <w:rFonts w:ascii="宋体" w:hAnsi="宋体" w:hint="eastAsia"/>
                <w:bCs/>
                <w:color w:val="000000" w:themeColor="text1"/>
                <w:sz w:val="18"/>
                <w:szCs w:val="18"/>
              </w:rPr>
              <w:t>40</w:t>
            </w:r>
            <w:r>
              <w:rPr>
                <w:rFonts w:ascii="宋体" w:hAnsi="宋体" w:hint="eastAsia"/>
                <w:bCs/>
                <w:color w:val="000000" w:themeColor="text1"/>
                <w:sz w:val="18"/>
                <w:szCs w:val="18"/>
              </w:rPr>
              <w:t>平米左右、配备了电话，电脑、打印机、复印机、空调、办公桌椅等办公和通讯等设备/设施。</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2)外部资源，如供方、客户等相关方。</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目前企业所提供的内外部资源基本能满足管理体系运行的需要</w:t>
            </w:r>
          </w:p>
          <w:p w:rsidR="00312832" w:rsidRDefault="00312832">
            <w:pPr>
              <w:spacing w:line="240" w:lineRule="exact"/>
              <w:rPr>
                <w:rFonts w:ascii="宋体" w:hAnsi="宋体"/>
                <w:bCs/>
                <w:color w:val="000000" w:themeColor="text1"/>
                <w:sz w:val="18"/>
                <w:szCs w:val="18"/>
              </w:rPr>
            </w:pP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主要工作场所为公司办公场所，</w:t>
            </w:r>
            <w:proofErr w:type="gramStart"/>
            <w:r>
              <w:rPr>
                <w:rFonts w:ascii="宋体" w:hAnsi="宋体" w:hint="eastAsia"/>
                <w:bCs/>
                <w:color w:val="000000" w:themeColor="text1"/>
                <w:sz w:val="18"/>
                <w:szCs w:val="18"/>
              </w:rPr>
              <w:t>微信视频</w:t>
            </w:r>
            <w:proofErr w:type="gramEnd"/>
            <w:r>
              <w:rPr>
                <w:rFonts w:ascii="宋体" w:hAnsi="宋体" w:hint="eastAsia"/>
                <w:bCs/>
                <w:color w:val="000000" w:themeColor="text1"/>
                <w:sz w:val="18"/>
                <w:szCs w:val="18"/>
              </w:rPr>
              <w:t>查看：</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1、办公现场环境整洁，秩序良好。</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2、办公区内有消防器材，有效期内。</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3、办公设备放置合理整齐。</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w:t>
            </w:r>
            <w:r>
              <w:rPr>
                <w:rFonts w:ascii="宋体" w:hAnsi="宋体"/>
                <w:bCs/>
                <w:color w:val="000000" w:themeColor="text1"/>
                <w:sz w:val="18"/>
                <w:szCs w:val="18"/>
              </w:rPr>
              <w:t>。</w:t>
            </w:r>
          </w:p>
        </w:tc>
      </w:tr>
      <w:tr w:rsidR="00312832">
        <w:trPr>
          <w:cantSplit/>
          <w:trHeight w:val="645"/>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12832" w:rsidRDefault="00980302">
            <w:pPr>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微信沟通</w:t>
            </w:r>
            <w:proofErr w:type="gramEnd"/>
            <w:r>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312832">
        <w:trPr>
          <w:cantSplit/>
          <w:trHeight w:val="2602"/>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行政部负责公司知识管理的协调工作、无形资产的管理以及公司所有制度文件和资料的管理和控制工作并对内、外部知识进行确定、维护、发放与管理。</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w:t>
            </w:r>
            <w:r w:rsidR="0099071B" w:rsidRPr="0099071B">
              <w:rPr>
                <w:rFonts w:ascii="宋体" w:hAnsi="宋体" w:hint="eastAsia"/>
                <w:bCs/>
                <w:color w:val="000000" w:themeColor="text1"/>
                <w:sz w:val="18"/>
                <w:szCs w:val="18"/>
              </w:rPr>
              <w:t>《GB/T16868-2009商品经营服务质量管理规范》、《GB/T15624-2011服务标准化工作指南》产品标准执行东方（十堰）底盘部件有限公司标准：EQL-27、EQY-273-2002、EQY-273-2002、DFLCB-1009-2006金属冲压制件的普通尺寸公差</w:t>
            </w:r>
            <w:r>
              <w:rPr>
                <w:rFonts w:ascii="宋体" w:hAnsi="宋体" w:hint="eastAsia"/>
                <w:bCs/>
                <w:color w:val="000000" w:themeColor="text1"/>
                <w:sz w:val="18"/>
                <w:szCs w:val="18"/>
              </w:rPr>
              <w:t>等。</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tc>
      </w:tr>
      <w:tr w:rsidR="00312832">
        <w:trPr>
          <w:cantSplit/>
          <w:trHeight w:val="2531"/>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12832" w:rsidRDefault="0098030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12832" w:rsidRDefault="00980302" w:rsidP="0099071B">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9B03AA" w:rsidRPr="009B03AA">
              <w:rPr>
                <w:rFonts w:hint="eastAsia"/>
                <w:bCs/>
                <w:color w:val="000000" w:themeColor="text1"/>
                <w:sz w:val="18"/>
                <w:szCs w:val="18"/>
                <w:lang w:val="en-GB"/>
              </w:rPr>
              <w:t>遵守法律法规</w:t>
            </w:r>
            <w:r w:rsidR="009B03AA" w:rsidRPr="009B03AA">
              <w:rPr>
                <w:rFonts w:hint="eastAsia"/>
                <w:bCs/>
                <w:color w:val="000000" w:themeColor="text1"/>
                <w:sz w:val="18"/>
                <w:szCs w:val="18"/>
                <w:lang w:val="en-GB"/>
              </w:rPr>
              <w:t xml:space="preserve">   </w:t>
            </w:r>
            <w:r w:rsidR="009B03AA" w:rsidRPr="009B03AA">
              <w:rPr>
                <w:rFonts w:hint="eastAsia"/>
                <w:bCs/>
                <w:color w:val="000000" w:themeColor="text1"/>
                <w:sz w:val="18"/>
                <w:szCs w:val="18"/>
                <w:lang w:val="en-GB"/>
              </w:rPr>
              <w:t>提供优质服务</w:t>
            </w:r>
            <w:r w:rsidR="009B03AA">
              <w:rPr>
                <w:rFonts w:hint="eastAsia"/>
                <w:bCs/>
                <w:color w:val="000000" w:themeColor="text1"/>
                <w:sz w:val="18"/>
                <w:szCs w:val="18"/>
              </w:rPr>
              <w:t xml:space="preserve">   </w:t>
            </w:r>
            <w:r w:rsidR="009B03AA" w:rsidRPr="009B03AA">
              <w:rPr>
                <w:rFonts w:hint="eastAsia"/>
                <w:bCs/>
                <w:color w:val="000000" w:themeColor="text1"/>
                <w:sz w:val="18"/>
                <w:szCs w:val="18"/>
                <w:lang w:val="en-GB"/>
              </w:rPr>
              <w:t>坚持持续改进</w:t>
            </w:r>
            <w:r w:rsidR="009B03AA" w:rsidRPr="009B03AA">
              <w:rPr>
                <w:rFonts w:hint="eastAsia"/>
                <w:bCs/>
                <w:color w:val="000000" w:themeColor="text1"/>
                <w:sz w:val="18"/>
                <w:szCs w:val="18"/>
                <w:lang w:val="en-GB"/>
              </w:rPr>
              <w:t xml:space="preserve">   </w:t>
            </w:r>
            <w:r w:rsidR="009B03AA" w:rsidRPr="009B03AA">
              <w:rPr>
                <w:rFonts w:hint="eastAsia"/>
                <w:bCs/>
                <w:color w:val="000000" w:themeColor="text1"/>
                <w:sz w:val="18"/>
                <w:szCs w:val="18"/>
                <w:lang w:val="en-GB"/>
              </w:rPr>
              <w:t>满足顾客需求</w:t>
            </w:r>
            <w:r>
              <w:rPr>
                <w:rFonts w:hint="eastAsia"/>
                <w:bCs/>
                <w:color w:val="000000" w:themeColor="text1"/>
                <w:sz w:val="18"/>
                <w:szCs w:val="18"/>
              </w:rPr>
              <w:t>”</w:t>
            </w:r>
            <w:r w:rsidR="009B03AA">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312832" w:rsidRDefault="00980302">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312832" w:rsidTr="009B03AA">
        <w:trPr>
          <w:cantSplit/>
          <w:trHeight w:val="2074"/>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12832" w:rsidRDefault="00980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312832" w:rsidRDefault="00980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color w:val="000000" w:themeColor="text1"/>
                <w:sz w:val="20"/>
                <w:szCs w:val="20"/>
              </w:rPr>
              <w:t>良好</w:t>
            </w:r>
          </w:p>
          <w:p w:rsidR="00312832" w:rsidRDefault="00980302">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color w:val="000000" w:themeColor="text1"/>
                <w:sz w:val="20"/>
                <w:szCs w:val="20"/>
              </w:rPr>
              <w:t>a)与供方沟通采购产品信息，产品质量和交货信息等；b)与顾客沟通新产品信息、产品质量、交付情况和服务方面等；c)与当地政府主管部门进行交流沟通。</w:t>
            </w:r>
          </w:p>
          <w:p w:rsidR="00312832" w:rsidRDefault="00980302">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312832">
        <w:trPr>
          <w:cantSplit/>
          <w:trHeight w:val="2268"/>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12832" w:rsidRDefault="00980302">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12832" w:rsidRDefault="00980302">
            <w:pPr>
              <w:spacing w:line="240" w:lineRule="exact"/>
              <w:rPr>
                <w:color w:val="000000" w:themeColor="text1"/>
                <w:sz w:val="18"/>
                <w:szCs w:val="18"/>
              </w:rPr>
            </w:pPr>
            <w:r>
              <w:rPr>
                <w:rFonts w:hint="eastAsia"/>
                <w:color w:val="000000" w:themeColor="text1"/>
                <w:sz w:val="18"/>
                <w:szCs w:val="18"/>
              </w:rPr>
              <w:t>公司针对产品销售的特点进行了如下策划：</w:t>
            </w:r>
          </w:p>
          <w:p w:rsidR="00312832" w:rsidRDefault="009B03AA" w:rsidP="009B03AA">
            <w:pPr>
              <w:spacing w:line="240" w:lineRule="exact"/>
              <w:ind w:left="142" w:hangingChars="79" w:hanging="142"/>
              <w:rPr>
                <w:color w:val="000000" w:themeColor="text1"/>
                <w:sz w:val="18"/>
                <w:szCs w:val="18"/>
              </w:rPr>
            </w:pPr>
            <w:r>
              <w:rPr>
                <w:rFonts w:hint="eastAsia"/>
                <w:color w:val="000000" w:themeColor="text1"/>
                <w:sz w:val="18"/>
                <w:szCs w:val="18"/>
              </w:rPr>
              <w:t>一、策划了流程</w:t>
            </w:r>
            <w:r w:rsidR="00980302">
              <w:rPr>
                <w:rFonts w:hint="eastAsia"/>
                <w:color w:val="000000" w:themeColor="text1"/>
                <w:sz w:val="18"/>
                <w:szCs w:val="18"/>
              </w:rPr>
              <w:t>：客户需求—面对面服务</w:t>
            </w:r>
            <w:proofErr w:type="gramStart"/>
            <w:r w:rsidR="00980302">
              <w:rPr>
                <w:rFonts w:hint="eastAsia"/>
                <w:color w:val="000000" w:themeColor="text1"/>
                <w:sz w:val="18"/>
                <w:szCs w:val="18"/>
              </w:rPr>
              <w:t>—签订</w:t>
            </w:r>
            <w:proofErr w:type="gramEnd"/>
            <w:r w:rsidR="00980302">
              <w:rPr>
                <w:rFonts w:hint="eastAsia"/>
                <w:color w:val="000000" w:themeColor="text1"/>
                <w:sz w:val="18"/>
                <w:szCs w:val="18"/>
              </w:rPr>
              <w:t>合同—采购—发货</w:t>
            </w:r>
            <w:r w:rsidR="00980302">
              <w:rPr>
                <w:rFonts w:hint="eastAsia"/>
                <w:color w:val="000000" w:themeColor="text1"/>
                <w:sz w:val="18"/>
                <w:szCs w:val="18"/>
              </w:rPr>
              <w:t>--</w:t>
            </w:r>
            <w:r w:rsidR="00980302">
              <w:rPr>
                <w:rFonts w:hint="eastAsia"/>
                <w:color w:val="000000" w:themeColor="text1"/>
                <w:sz w:val="18"/>
                <w:szCs w:val="18"/>
              </w:rPr>
              <w:t>验收</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二、确定了相应的质量目标，目标基本合理、可测量、可达到。</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三、策划了相关文件：</w:t>
            </w:r>
            <w:r w:rsidR="00AF5535" w:rsidRPr="00AF5535">
              <w:rPr>
                <w:rFonts w:hint="eastAsia"/>
                <w:color w:val="000000" w:themeColor="text1"/>
                <w:sz w:val="18"/>
                <w:szCs w:val="18"/>
              </w:rPr>
              <w:t>《</w:t>
            </w:r>
            <w:r w:rsidR="00AF5535" w:rsidRPr="00AF5535">
              <w:rPr>
                <w:rFonts w:hint="eastAsia"/>
                <w:color w:val="000000" w:themeColor="text1"/>
                <w:sz w:val="18"/>
                <w:szCs w:val="18"/>
              </w:rPr>
              <w:t>GB/T16868-2009</w:t>
            </w:r>
            <w:r w:rsidR="00AF5535" w:rsidRPr="00AF5535">
              <w:rPr>
                <w:rFonts w:hint="eastAsia"/>
                <w:color w:val="000000" w:themeColor="text1"/>
                <w:sz w:val="18"/>
                <w:szCs w:val="18"/>
              </w:rPr>
              <w:t>商品经营服务质量管理规范》、《</w:t>
            </w:r>
            <w:r w:rsidR="00AF5535" w:rsidRPr="00AF5535">
              <w:rPr>
                <w:rFonts w:hint="eastAsia"/>
                <w:color w:val="000000" w:themeColor="text1"/>
                <w:sz w:val="18"/>
                <w:szCs w:val="18"/>
              </w:rPr>
              <w:t>GB/T15624-2011</w:t>
            </w:r>
            <w:r w:rsidR="00AF5535" w:rsidRPr="00AF5535">
              <w:rPr>
                <w:rFonts w:hint="eastAsia"/>
                <w:color w:val="000000" w:themeColor="text1"/>
                <w:sz w:val="18"/>
                <w:szCs w:val="18"/>
              </w:rPr>
              <w:t>服务标准化工作指南》产品标准执行东方（十堰）底盘部件有限公司标准：</w:t>
            </w:r>
            <w:r w:rsidR="00AF5535" w:rsidRPr="00AF5535">
              <w:rPr>
                <w:rFonts w:hint="eastAsia"/>
                <w:color w:val="000000" w:themeColor="text1"/>
                <w:sz w:val="18"/>
                <w:szCs w:val="18"/>
              </w:rPr>
              <w:t>EQL-27</w:t>
            </w:r>
            <w:r w:rsidR="00AF5535" w:rsidRPr="00AF5535">
              <w:rPr>
                <w:rFonts w:hint="eastAsia"/>
                <w:color w:val="000000" w:themeColor="text1"/>
                <w:sz w:val="18"/>
                <w:szCs w:val="18"/>
              </w:rPr>
              <w:t>、</w:t>
            </w:r>
            <w:r w:rsidR="00AF5535" w:rsidRPr="00AF5535">
              <w:rPr>
                <w:rFonts w:hint="eastAsia"/>
                <w:color w:val="000000" w:themeColor="text1"/>
                <w:sz w:val="18"/>
                <w:szCs w:val="18"/>
              </w:rPr>
              <w:t>EQY-273-2002</w:t>
            </w:r>
            <w:r w:rsidR="00AF5535" w:rsidRPr="00AF5535">
              <w:rPr>
                <w:rFonts w:hint="eastAsia"/>
                <w:color w:val="000000" w:themeColor="text1"/>
                <w:sz w:val="18"/>
                <w:szCs w:val="18"/>
              </w:rPr>
              <w:t>、</w:t>
            </w:r>
            <w:r w:rsidR="00AF5535" w:rsidRPr="00AF5535">
              <w:rPr>
                <w:rFonts w:hint="eastAsia"/>
                <w:color w:val="000000" w:themeColor="text1"/>
                <w:sz w:val="18"/>
                <w:szCs w:val="18"/>
              </w:rPr>
              <w:t>EQY-273-2002</w:t>
            </w:r>
            <w:r w:rsidR="00AF5535" w:rsidRPr="00AF5535">
              <w:rPr>
                <w:rFonts w:hint="eastAsia"/>
                <w:color w:val="000000" w:themeColor="text1"/>
                <w:sz w:val="18"/>
                <w:szCs w:val="18"/>
              </w:rPr>
              <w:t>、</w:t>
            </w:r>
            <w:r w:rsidR="00AF5535" w:rsidRPr="00AF5535">
              <w:rPr>
                <w:rFonts w:hint="eastAsia"/>
                <w:color w:val="000000" w:themeColor="text1"/>
                <w:sz w:val="18"/>
                <w:szCs w:val="18"/>
              </w:rPr>
              <w:t>DFLCB-1009-2006</w:t>
            </w:r>
            <w:r w:rsidR="00AF5535" w:rsidRPr="00AF5535">
              <w:rPr>
                <w:rFonts w:hint="eastAsia"/>
                <w:color w:val="000000" w:themeColor="text1"/>
                <w:sz w:val="18"/>
                <w:szCs w:val="18"/>
              </w:rPr>
              <w:t>金属冲压制件的普通尺寸公差</w:t>
            </w:r>
            <w:r w:rsidR="006A2754">
              <w:rPr>
                <w:rFonts w:hint="eastAsia"/>
                <w:color w:val="000000" w:themeColor="text1"/>
                <w:sz w:val="18"/>
                <w:szCs w:val="18"/>
              </w:rPr>
              <w:t>等</w:t>
            </w:r>
            <w:bookmarkStart w:id="1" w:name="_GoBack"/>
            <w:bookmarkEnd w:id="1"/>
            <w:r w:rsidR="009B03AA">
              <w:rPr>
                <w:rFonts w:hint="eastAsia"/>
                <w:color w:val="000000" w:themeColor="text1"/>
                <w:sz w:val="18"/>
                <w:szCs w:val="18"/>
              </w:rPr>
              <w:t>国家法律法规、标准要求、客户要求</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策划了《销售管理制度》《销售过程检验规范》等记录。</w:t>
            </w:r>
            <w:r>
              <w:rPr>
                <w:rFonts w:hint="eastAsia"/>
                <w:color w:val="000000" w:themeColor="text1"/>
                <w:sz w:val="18"/>
                <w:szCs w:val="18"/>
              </w:rPr>
              <w:t xml:space="preserve"> </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四、服务过程中由部门负责人进行考核</w:t>
            </w:r>
            <w:r>
              <w:rPr>
                <w:rFonts w:hint="eastAsia"/>
                <w:color w:val="000000" w:themeColor="text1"/>
                <w:sz w:val="18"/>
                <w:szCs w:val="18"/>
              </w:rPr>
              <w:t>/</w:t>
            </w:r>
            <w:r>
              <w:rPr>
                <w:rFonts w:hint="eastAsia"/>
                <w:color w:val="000000" w:themeColor="text1"/>
                <w:sz w:val="18"/>
                <w:szCs w:val="18"/>
              </w:rPr>
              <w:t>检查，项目完成后由客户进行服务评价，符合要求。</w:t>
            </w:r>
            <w:r>
              <w:rPr>
                <w:rFonts w:hint="eastAsia"/>
                <w:color w:val="000000" w:themeColor="text1"/>
                <w:sz w:val="18"/>
                <w:szCs w:val="18"/>
              </w:rPr>
              <w:t xml:space="preserve"> </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七、无外包过程。</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策划适合组织体系运行需要，未发生更改，策划情况符合标准要求</w:t>
            </w:r>
          </w:p>
          <w:p w:rsidR="00312832" w:rsidRDefault="00312832">
            <w:pPr>
              <w:spacing w:line="240" w:lineRule="exact"/>
              <w:ind w:left="142" w:hangingChars="79" w:hanging="142"/>
              <w:rPr>
                <w:color w:val="000000" w:themeColor="text1"/>
                <w:sz w:val="18"/>
                <w:szCs w:val="18"/>
              </w:rPr>
            </w:pPr>
          </w:p>
          <w:p w:rsidR="00312832" w:rsidRDefault="00980302" w:rsidP="00BE00DD">
            <w:pPr>
              <w:spacing w:line="240" w:lineRule="exact"/>
              <w:ind w:left="167" w:hangingChars="79" w:hanging="167"/>
              <w:rPr>
                <w:b/>
                <w:bCs/>
                <w:color w:val="000000" w:themeColor="text1"/>
                <w:szCs w:val="21"/>
              </w:rPr>
            </w:pPr>
            <w:r>
              <w:rPr>
                <w:rFonts w:hint="eastAsia"/>
                <w:b/>
                <w:bCs/>
                <w:color w:val="000000" w:themeColor="text1"/>
                <w:szCs w:val="21"/>
              </w:rPr>
              <w:t>设计开发</w:t>
            </w:r>
          </w:p>
          <w:p w:rsidR="00312832" w:rsidRDefault="00980302">
            <w:pPr>
              <w:spacing w:line="240" w:lineRule="exact"/>
              <w:ind w:left="142" w:hangingChars="79" w:hanging="142"/>
              <w:rPr>
                <w:color w:val="000000" w:themeColor="text1"/>
                <w:sz w:val="18"/>
                <w:szCs w:val="18"/>
              </w:rPr>
            </w:pPr>
            <w:r>
              <w:rPr>
                <w:rFonts w:hint="eastAsia"/>
                <w:color w:val="000000" w:themeColor="text1"/>
                <w:sz w:val="18"/>
                <w:szCs w:val="18"/>
              </w:rPr>
              <w:t>企业是根据顾客要求进行采购、销售活动。销售产品、销售模式固定，确定本公司不涉及产品和服务的设计和开发，故对标准中的</w:t>
            </w:r>
            <w:r>
              <w:rPr>
                <w:rFonts w:hint="eastAsia"/>
                <w:color w:val="000000" w:themeColor="text1"/>
                <w:sz w:val="18"/>
                <w:szCs w:val="18"/>
              </w:rPr>
              <w:t>8.3</w:t>
            </w:r>
            <w:r>
              <w:rPr>
                <w:rFonts w:hint="eastAsia"/>
                <w:color w:val="000000" w:themeColor="text1"/>
                <w:sz w:val="18"/>
                <w:szCs w:val="18"/>
              </w:rPr>
              <w:t>条款的内容不适用。不适用后不影响组织提供满足顾客要求和适用法律法规要求的产品的能力或责任。</w:t>
            </w:r>
          </w:p>
          <w:p w:rsidR="009B03AA" w:rsidRDefault="009B03AA">
            <w:pPr>
              <w:spacing w:line="240" w:lineRule="exact"/>
              <w:ind w:left="142" w:hangingChars="79" w:hanging="142"/>
              <w:rPr>
                <w:color w:val="000000" w:themeColor="text1"/>
                <w:sz w:val="18"/>
                <w:szCs w:val="18"/>
              </w:rPr>
            </w:pPr>
          </w:p>
          <w:p w:rsidR="009B03AA" w:rsidRDefault="009B03AA" w:rsidP="009B03AA">
            <w:pPr>
              <w:spacing w:line="240" w:lineRule="exact"/>
              <w:rPr>
                <w:b/>
                <w:bCs/>
                <w:color w:val="000000" w:themeColor="text1"/>
                <w:szCs w:val="21"/>
              </w:rPr>
            </w:pPr>
            <w:r>
              <w:rPr>
                <w:rFonts w:hint="eastAsia"/>
                <w:b/>
                <w:bCs/>
                <w:color w:val="000000" w:themeColor="text1"/>
                <w:szCs w:val="21"/>
              </w:rPr>
              <w:t>外部提供过程、产品和服务过程管理</w:t>
            </w:r>
          </w:p>
          <w:p w:rsidR="009B03AA" w:rsidRDefault="009B03AA" w:rsidP="009B03AA">
            <w:pPr>
              <w:spacing w:line="240" w:lineRule="exact"/>
              <w:rPr>
                <w:bCs/>
                <w:color w:val="000000" w:themeColor="text1"/>
                <w:sz w:val="18"/>
                <w:szCs w:val="18"/>
              </w:rPr>
            </w:pPr>
            <w:proofErr w:type="gramStart"/>
            <w:r>
              <w:rPr>
                <w:rFonts w:hint="eastAsia"/>
                <w:bCs/>
                <w:color w:val="000000" w:themeColor="text1"/>
                <w:sz w:val="18"/>
                <w:szCs w:val="18"/>
              </w:rPr>
              <w:t>微信沟通</w:t>
            </w:r>
            <w:proofErr w:type="gramEnd"/>
            <w:r>
              <w:rPr>
                <w:rFonts w:hint="eastAsia"/>
                <w:bCs/>
                <w:color w:val="000000" w:themeColor="text1"/>
                <w:sz w:val="18"/>
                <w:szCs w:val="18"/>
              </w:rPr>
              <w:t>，并</w:t>
            </w:r>
            <w:proofErr w:type="gramStart"/>
            <w:r>
              <w:rPr>
                <w:rFonts w:hint="eastAsia"/>
                <w:bCs/>
                <w:color w:val="000000" w:themeColor="text1"/>
                <w:sz w:val="18"/>
                <w:szCs w:val="18"/>
              </w:rPr>
              <w:t>通过微信传输</w:t>
            </w:r>
            <w:proofErr w:type="gramEnd"/>
            <w:r>
              <w:rPr>
                <w:rFonts w:hint="eastAsia"/>
                <w:bCs/>
                <w:color w:val="000000" w:themeColor="text1"/>
                <w:sz w:val="18"/>
                <w:szCs w:val="18"/>
              </w:rPr>
              <w:t>所需记录：</w:t>
            </w:r>
          </w:p>
          <w:p w:rsidR="009B03AA" w:rsidRDefault="009B03AA" w:rsidP="009B03AA">
            <w:pPr>
              <w:spacing w:line="240" w:lineRule="exact"/>
              <w:rPr>
                <w:bCs/>
                <w:color w:val="000000" w:themeColor="text1"/>
                <w:sz w:val="18"/>
                <w:szCs w:val="18"/>
              </w:rPr>
            </w:pP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9B03AA" w:rsidRDefault="009B03AA" w:rsidP="009B03AA">
            <w:pPr>
              <w:spacing w:line="240" w:lineRule="exact"/>
              <w:rPr>
                <w:bCs/>
                <w:color w:val="000000" w:themeColor="text1"/>
                <w:sz w:val="18"/>
                <w:szCs w:val="18"/>
              </w:rPr>
            </w:pPr>
            <w:r>
              <w:rPr>
                <w:rFonts w:hint="eastAsia"/>
                <w:bCs/>
                <w:color w:val="000000" w:themeColor="text1"/>
                <w:sz w:val="18"/>
                <w:szCs w:val="18"/>
              </w:rPr>
              <w:t>未能提供对供方“</w:t>
            </w:r>
            <w:r w:rsidRPr="009B03AA">
              <w:rPr>
                <w:rFonts w:hint="eastAsia"/>
                <w:bCs/>
                <w:color w:val="000000" w:themeColor="text1"/>
                <w:sz w:val="18"/>
                <w:szCs w:val="18"/>
              </w:rPr>
              <w:t>十堰富士康工贸有限公司</w:t>
            </w:r>
            <w:r>
              <w:rPr>
                <w:rFonts w:hint="eastAsia"/>
                <w:bCs/>
                <w:color w:val="000000" w:themeColor="text1"/>
                <w:sz w:val="18"/>
                <w:szCs w:val="18"/>
              </w:rPr>
              <w:t>”进行评价的相关证据，已开不符合。</w:t>
            </w:r>
          </w:p>
          <w:p w:rsidR="009B03AA" w:rsidRDefault="009B03AA" w:rsidP="009B03AA">
            <w:pPr>
              <w:spacing w:line="240" w:lineRule="exact"/>
              <w:rPr>
                <w:bCs/>
                <w:sz w:val="18"/>
                <w:szCs w:val="18"/>
              </w:rPr>
            </w:pPr>
            <w:r>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少量产品会有发货到企业，企业进行检验，进行短期保存后发客户。抽采购合同，符合要求。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w:t>
            </w:r>
            <w:r>
              <w:rPr>
                <w:rFonts w:hint="eastAsia"/>
                <w:bCs/>
                <w:sz w:val="18"/>
                <w:szCs w:val="18"/>
              </w:rPr>
              <w:t>可直接拒收。企业会保留小量产品，用于小量客户供给。产品均有包装，企业检验只需检验数量、型号、产品合格证即可。</w:t>
            </w:r>
          </w:p>
          <w:p w:rsidR="00312832" w:rsidRPr="009B03AA" w:rsidRDefault="009B03AA" w:rsidP="009B03AA">
            <w:pPr>
              <w:spacing w:line="240" w:lineRule="exact"/>
              <w:rPr>
                <w:bCs/>
                <w:sz w:val="18"/>
                <w:szCs w:val="18"/>
              </w:rPr>
            </w:pPr>
            <w:r>
              <w:rPr>
                <w:rFonts w:hint="eastAsia"/>
                <w:bCs/>
                <w:sz w:val="18"/>
                <w:szCs w:val="18"/>
              </w:rPr>
              <w:t>抽检验记录，符合要求。部分产品直接发送到客户处，有签收单，有客户及收货人签字确认，符合要求。部分产品企业收集了产品校准证书等，采购过程受控。</w:t>
            </w:r>
          </w:p>
        </w:tc>
      </w:tr>
      <w:tr w:rsidR="00312832" w:rsidTr="00784EE0">
        <w:trPr>
          <w:cantSplit/>
          <w:trHeight w:val="8256"/>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szCs w:val="21"/>
              </w:rPr>
            </w:pPr>
            <w:r>
              <w:rPr>
                <w:rFonts w:hint="eastAsia"/>
                <w:b/>
                <w:szCs w:val="21"/>
              </w:rPr>
              <w:t>生产及服务过程控制</w:t>
            </w:r>
          </w:p>
          <w:p w:rsidR="00312832" w:rsidRDefault="00980302">
            <w:pPr>
              <w:rPr>
                <w:bCs/>
                <w:sz w:val="18"/>
                <w:szCs w:val="18"/>
              </w:rPr>
            </w:pPr>
            <w:proofErr w:type="gramStart"/>
            <w:r>
              <w:rPr>
                <w:rFonts w:hint="eastAsia"/>
                <w:bCs/>
                <w:sz w:val="18"/>
                <w:szCs w:val="18"/>
              </w:rPr>
              <w:t>微信沟通</w:t>
            </w:r>
            <w:proofErr w:type="gramEnd"/>
            <w:r>
              <w:rPr>
                <w:rFonts w:hint="eastAsia"/>
                <w:bCs/>
                <w:sz w:val="18"/>
                <w:szCs w:val="18"/>
              </w:rPr>
              <w:t>：</w:t>
            </w:r>
          </w:p>
          <w:p w:rsidR="00312832" w:rsidRDefault="00980302">
            <w:pPr>
              <w:rPr>
                <w:bCs/>
                <w:sz w:val="18"/>
                <w:szCs w:val="18"/>
              </w:rPr>
            </w:pPr>
            <w:r>
              <w:rPr>
                <w:rFonts w:hint="eastAsia"/>
                <w:bCs/>
                <w:sz w:val="18"/>
                <w:szCs w:val="18"/>
              </w:rPr>
              <w:t>1</w:t>
            </w:r>
            <w:r>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312832" w:rsidRDefault="00980302">
            <w:pPr>
              <w:rPr>
                <w:bCs/>
                <w:sz w:val="18"/>
                <w:szCs w:val="18"/>
              </w:rPr>
            </w:pPr>
            <w:r>
              <w:rPr>
                <w:rFonts w:hint="eastAsia"/>
                <w:bCs/>
                <w:sz w:val="18"/>
                <w:szCs w:val="18"/>
              </w:rPr>
              <w:t>产品销售流程：客户需求—面对面服务</w:t>
            </w:r>
            <w:proofErr w:type="gramStart"/>
            <w:r>
              <w:rPr>
                <w:rFonts w:hint="eastAsia"/>
                <w:bCs/>
                <w:sz w:val="18"/>
                <w:szCs w:val="18"/>
              </w:rPr>
              <w:t>—签订</w:t>
            </w:r>
            <w:proofErr w:type="gramEnd"/>
            <w:r>
              <w:rPr>
                <w:rFonts w:hint="eastAsia"/>
                <w:bCs/>
                <w:sz w:val="18"/>
                <w:szCs w:val="18"/>
              </w:rPr>
              <w:t>合同—采购—发货</w:t>
            </w:r>
            <w:r>
              <w:rPr>
                <w:rFonts w:hint="eastAsia"/>
                <w:bCs/>
                <w:sz w:val="18"/>
                <w:szCs w:val="18"/>
              </w:rPr>
              <w:t>--</w:t>
            </w:r>
            <w:r>
              <w:rPr>
                <w:rFonts w:hint="eastAsia"/>
                <w:bCs/>
                <w:sz w:val="18"/>
                <w:szCs w:val="18"/>
              </w:rPr>
              <w:t>验收</w:t>
            </w:r>
            <w:r>
              <w:rPr>
                <w:rFonts w:hint="eastAsia"/>
                <w:bCs/>
                <w:sz w:val="18"/>
                <w:szCs w:val="18"/>
              </w:rPr>
              <w:t xml:space="preserve">    </w:t>
            </w:r>
            <w:r>
              <w:rPr>
                <w:rFonts w:hint="eastAsia"/>
                <w:bCs/>
                <w:sz w:val="18"/>
                <w:szCs w:val="18"/>
              </w:rPr>
              <w:t>确定了销售服务为需确认过程</w:t>
            </w:r>
          </w:p>
          <w:p w:rsidR="00312832" w:rsidRDefault="00980302">
            <w:pPr>
              <w:rPr>
                <w:bCs/>
                <w:sz w:val="18"/>
                <w:szCs w:val="18"/>
              </w:rPr>
            </w:pPr>
            <w:r>
              <w:rPr>
                <w:rFonts w:hint="eastAsia"/>
                <w:bCs/>
                <w:sz w:val="18"/>
                <w:szCs w:val="18"/>
              </w:rPr>
              <w:t>2</w:t>
            </w:r>
            <w:r>
              <w:rPr>
                <w:rFonts w:hint="eastAsia"/>
                <w:bCs/>
                <w:sz w:val="18"/>
                <w:szCs w:val="18"/>
              </w:rPr>
              <w:t>、监视测量资源：公司针对产品和服务的特点编制有职能分配与部门职责、《销售管理制度》《销售过程检验规范》等作业规范。通过日常顾客满意度调查表等形式对销售服务过程进行监测。</w:t>
            </w:r>
          </w:p>
          <w:p w:rsidR="00312832" w:rsidRDefault="00980302">
            <w:pPr>
              <w:rPr>
                <w:bCs/>
                <w:sz w:val="18"/>
                <w:szCs w:val="18"/>
              </w:rPr>
            </w:pPr>
            <w:r>
              <w:rPr>
                <w:rFonts w:hint="eastAsia"/>
                <w:bCs/>
                <w:sz w:val="18"/>
                <w:szCs w:val="18"/>
              </w:rPr>
              <w:t>3</w:t>
            </w:r>
            <w:r>
              <w:rPr>
                <w:rFonts w:hint="eastAsia"/>
                <w:bCs/>
                <w:sz w:val="18"/>
                <w:szCs w:val="18"/>
              </w:rPr>
              <w:t>、接收准则：识别了规范和接收和放行准则：产品销售过程符合合同要求等接收准则。</w:t>
            </w:r>
            <w:proofErr w:type="gramStart"/>
            <w:r>
              <w:rPr>
                <w:rFonts w:hint="eastAsia"/>
                <w:bCs/>
                <w:sz w:val="18"/>
                <w:szCs w:val="18"/>
              </w:rPr>
              <w:t>微信视频</w:t>
            </w:r>
            <w:proofErr w:type="gramEnd"/>
            <w:r>
              <w:rPr>
                <w:rFonts w:hint="eastAsia"/>
                <w:bCs/>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w:t>
            </w:r>
            <w:r w:rsidR="00AA5B6F" w:rsidRPr="00AA5B6F">
              <w:rPr>
                <w:rFonts w:hint="eastAsia"/>
                <w:bCs/>
                <w:sz w:val="18"/>
                <w:szCs w:val="18"/>
              </w:rPr>
              <w:t>进货</w:t>
            </w:r>
            <w:proofErr w:type="gramStart"/>
            <w:r w:rsidR="00AA5B6F" w:rsidRPr="00AA5B6F">
              <w:rPr>
                <w:rFonts w:hint="eastAsia"/>
                <w:bCs/>
                <w:sz w:val="18"/>
                <w:szCs w:val="18"/>
              </w:rPr>
              <w:t>检验卡</w:t>
            </w:r>
            <w:proofErr w:type="gramEnd"/>
            <w:r>
              <w:rPr>
                <w:rFonts w:hint="eastAsia"/>
                <w:bCs/>
                <w:sz w:val="18"/>
                <w:szCs w:val="18"/>
              </w:rPr>
              <w:t>等，均保存完好，符合要求。</w:t>
            </w:r>
          </w:p>
          <w:p w:rsidR="00312832" w:rsidRDefault="00980302">
            <w:pPr>
              <w:rPr>
                <w:bCs/>
                <w:sz w:val="18"/>
                <w:szCs w:val="18"/>
              </w:rPr>
            </w:pPr>
            <w:r>
              <w:rPr>
                <w:rFonts w:hint="eastAsia"/>
                <w:bCs/>
                <w:sz w:val="18"/>
                <w:szCs w:val="18"/>
              </w:rPr>
              <w:t>4</w:t>
            </w:r>
            <w:r>
              <w:rPr>
                <w:rFonts w:hint="eastAsia"/>
                <w:bCs/>
                <w:sz w:val="18"/>
                <w:szCs w:val="18"/>
              </w:rPr>
              <w:t>、</w:t>
            </w:r>
            <w:proofErr w:type="gramStart"/>
            <w:r>
              <w:rPr>
                <w:rFonts w:hint="eastAsia"/>
                <w:bCs/>
                <w:sz w:val="18"/>
                <w:szCs w:val="18"/>
              </w:rPr>
              <w:t>微信视频</w:t>
            </w:r>
            <w:proofErr w:type="gramEnd"/>
            <w:r>
              <w:rPr>
                <w:rFonts w:hint="eastAsia"/>
                <w:bCs/>
                <w:sz w:val="18"/>
                <w:szCs w:val="18"/>
              </w:rPr>
              <w:t>现场查看产品销售情况：现场清洁卫生，配备有消防设施；现场有台式电脑、笔记本、传真机等日常办公设备，设备运行良好；现场有工作人员正利用电话、网络与客户交流，服务规范。</w:t>
            </w:r>
          </w:p>
          <w:p w:rsidR="00312832" w:rsidRDefault="00980302">
            <w:pPr>
              <w:rPr>
                <w:bCs/>
                <w:sz w:val="18"/>
                <w:szCs w:val="18"/>
              </w:rPr>
            </w:pPr>
            <w:r>
              <w:rPr>
                <w:rFonts w:hint="eastAsia"/>
                <w:bCs/>
                <w:sz w:val="18"/>
                <w:szCs w:val="18"/>
              </w:rPr>
              <w:t>5</w:t>
            </w:r>
            <w:r>
              <w:rPr>
                <w:rFonts w:hint="eastAsia"/>
                <w:bCs/>
                <w:sz w:val="18"/>
                <w:szCs w:val="18"/>
              </w:rPr>
              <w:t>、销售人员均为培训合格并有多年工作经验的人员，符合要求。</w:t>
            </w:r>
          </w:p>
          <w:p w:rsidR="00312832" w:rsidRDefault="00980302">
            <w:pPr>
              <w:rPr>
                <w:bCs/>
                <w:sz w:val="18"/>
                <w:szCs w:val="18"/>
              </w:rPr>
            </w:pPr>
            <w:r>
              <w:rPr>
                <w:rFonts w:hint="eastAsia"/>
                <w:bCs/>
                <w:sz w:val="18"/>
                <w:szCs w:val="18"/>
              </w:rPr>
              <w:t>6</w:t>
            </w:r>
            <w:r>
              <w:rPr>
                <w:rFonts w:hint="eastAsia"/>
                <w:bCs/>
                <w:sz w:val="18"/>
                <w:szCs w:val="18"/>
              </w:rPr>
              <w:t>、识别了需要确认的过程为销售服务，提供《特殊过程确认表》，符合要求。</w:t>
            </w:r>
          </w:p>
          <w:p w:rsidR="00312832" w:rsidRDefault="00980302">
            <w:pPr>
              <w:rPr>
                <w:bCs/>
                <w:sz w:val="18"/>
                <w:szCs w:val="18"/>
              </w:rPr>
            </w:pPr>
            <w:r>
              <w:rPr>
                <w:rFonts w:hint="eastAsia"/>
                <w:bCs/>
                <w:sz w:val="18"/>
                <w:szCs w:val="18"/>
              </w:rPr>
              <w:t>7</w:t>
            </w:r>
            <w:r>
              <w:rPr>
                <w:rFonts w:hint="eastAsia"/>
                <w:bCs/>
                <w:sz w:val="18"/>
                <w:szCs w:val="18"/>
              </w:rPr>
              <w:t>、产品需经检验合格后方可交付给客户，产品交付后，严格遵守销售合同中的各项承诺，尽量避免客户的抱怨和投诉。</w:t>
            </w:r>
          </w:p>
          <w:p w:rsidR="00312832" w:rsidRDefault="00980302">
            <w:pPr>
              <w:rPr>
                <w:bCs/>
                <w:sz w:val="18"/>
                <w:szCs w:val="18"/>
              </w:rPr>
            </w:pPr>
            <w:r>
              <w:rPr>
                <w:rFonts w:hint="eastAsia"/>
                <w:bCs/>
                <w:sz w:val="18"/>
                <w:szCs w:val="18"/>
              </w:rPr>
              <w:t>8</w:t>
            </w:r>
            <w:r>
              <w:rPr>
                <w:rFonts w:hint="eastAsia"/>
                <w:bCs/>
                <w:sz w:val="18"/>
                <w:szCs w:val="18"/>
              </w:rPr>
              <w:t>、</w:t>
            </w:r>
            <w:proofErr w:type="gramStart"/>
            <w:r>
              <w:rPr>
                <w:rFonts w:hint="eastAsia"/>
                <w:bCs/>
                <w:sz w:val="18"/>
                <w:szCs w:val="18"/>
              </w:rPr>
              <w:t>微信视频</w:t>
            </w:r>
            <w:proofErr w:type="gramEnd"/>
            <w:r>
              <w:rPr>
                <w:rFonts w:hint="eastAsia"/>
                <w:bCs/>
                <w:sz w:val="18"/>
                <w:szCs w:val="18"/>
              </w:rPr>
              <w:t>现场观察到办公场所环境良好，文件资料及时进行整理，并存放指定地点，工作人员具有工作状态良好，销售人员和客户沟通用语规范，工作氛围总体良好。</w:t>
            </w:r>
          </w:p>
          <w:p w:rsidR="00312832" w:rsidRDefault="00980302">
            <w:pPr>
              <w:rPr>
                <w:bCs/>
                <w:sz w:val="18"/>
                <w:szCs w:val="18"/>
              </w:rPr>
            </w:pPr>
            <w:r>
              <w:rPr>
                <w:rFonts w:hint="eastAsia"/>
                <w:bCs/>
                <w:sz w:val="18"/>
                <w:szCs w:val="18"/>
              </w:rPr>
              <w:t>9</w:t>
            </w:r>
            <w:r>
              <w:rPr>
                <w:rFonts w:hint="eastAsia"/>
                <w:bCs/>
                <w:sz w:val="18"/>
                <w:szCs w:val="18"/>
              </w:rPr>
              <w:t>、自体系建立以来无合同更改情况</w:t>
            </w:r>
          </w:p>
          <w:p w:rsidR="00312832" w:rsidRDefault="00980302">
            <w:pPr>
              <w:rPr>
                <w:bCs/>
                <w:sz w:val="18"/>
                <w:szCs w:val="18"/>
              </w:rPr>
            </w:pPr>
            <w:r>
              <w:rPr>
                <w:rFonts w:hint="eastAsia"/>
                <w:bCs/>
                <w:sz w:val="18"/>
                <w:szCs w:val="18"/>
              </w:rPr>
              <w:t>销售人员称每次发货前要同客户说明发货产品，发货数量、到货日期，防止货物发送错误。</w:t>
            </w:r>
          </w:p>
          <w:p w:rsidR="00312832" w:rsidRDefault="00312832">
            <w:pPr>
              <w:rPr>
                <w:bCs/>
                <w:sz w:val="18"/>
                <w:szCs w:val="18"/>
              </w:rPr>
            </w:pPr>
          </w:p>
          <w:p w:rsidR="00312832" w:rsidRDefault="00980302">
            <w:pPr>
              <w:rPr>
                <w:bCs/>
                <w:sz w:val="18"/>
                <w:szCs w:val="18"/>
              </w:rPr>
            </w:pPr>
            <w:r>
              <w:rPr>
                <w:rFonts w:hint="eastAsia"/>
                <w:b/>
                <w:szCs w:val="21"/>
              </w:rPr>
              <w:t>放行控制</w:t>
            </w:r>
          </w:p>
          <w:p w:rsidR="00312832" w:rsidRDefault="00980302">
            <w:pPr>
              <w:rPr>
                <w:bCs/>
                <w:sz w:val="18"/>
                <w:szCs w:val="18"/>
              </w:rPr>
            </w:pPr>
            <w:r>
              <w:rPr>
                <w:bCs/>
                <w:sz w:val="18"/>
                <w:szCs w:val="18"/>
              </w:rPr>
              <w:t>公司通过员工服务质量考核等形式对销售服务过程进行监视和测量。</w:t>
            </w:r>
          </w:p>
          <w:p w:rsidR="00312832" w:rsidRDefault="00980302">
            <w:pPr>
              <w:rPr>
                <w:b/>
                <w:color w:val="000000" w:themeColor="text1"/>
                <w:sz w:val="20"/>
                <w:szCs w:val="20"/>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产品验收记录、人员绩效考核，均保存完好，</w:t>
            </w:r>
            <w:r>
              <w:rPr>
                <w:bCs/>
                <w:sz w:val="18"/>
                <w:szCs w:val="18"/>
              </w:rPr>
              <w:t>服务的放行受控。符合要求</w:t>
            </w:r>
            <w:r>
              <w:rPr>
                <w:rFonts w:hint="eastAsia"/>
                <w:bCs/>
                <w:sz w:val="18"/>
                <w:szCs w:val="18"/>
              </w:rPr>
              <w:t>。</w:t>
            </w:r>
          </w:p>
        </w:tc>
      </w:tr>
      <w:tr w:rsidR="00312832">
        <w:trPr>
          <w:cantSplit/>
          <w:trHeight w:val="2250"/>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12832" w:rsidRDefault="00980302">
            <w:pPr>
              <w:spacing w:line="240" w:lineRule="exact"/>
              <w:rPr>
                <w:b/>
                <w:color w:val="000000" w:themeColor="text1"/>
                <w:sz w:val="20"/>
                <w:szCs w:val="20"/>
              </w:rPr>
            </w:pPr>
            <w:r>
              <w:rPr>
                <w:rFonts w:hint="eastAsia"/>
                <w:b/>
                <w:color w:val="000000" w:themeColor="text1"/>
                <w:sz w:val="20"/>
                <w:szCs w:val="20"/>
              </w:rPr>
              <w:t>与顾客有关的过程</w:t>
            </w:r>
          </w:p>
          <w:p w:rsidR="00312832" w:rsidRDefault="00980302">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12832" w:rsidRDefault="00980302">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rsidR="00312832" w:rsidRDefault="00980302">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：抽查合同及合同评审记录，符合要求。</w:t>
            </w:r>
          </w:p>
          <w:p w:rsidR="00312832" w:rsidRDefault="00980302">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312832" w:rsidRDefault="00980302">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312832" w:rsidRDefault="00980302">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312832" w:rsidRDefault="00980302">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312832" w:rsidRDefault="00980302">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312832" w:rsidRDefault="00980302">
            <w:pPr>
              <w:spacing w:line="240" w:lineRule="exact"/>
              <w:rPr>
                <w:bCs/>
                <w:color w:val="000000" w:themeColor="text1"/>
                <w:sz w:val="18"/>
                <w:szCs w:val="18"/>
              </w:rPr>
            </w:pPr>
            <w:r>
              <w:rPr>
                <w:bCs/>
                <w:color w:val="000000" w:themeColor="text1"/>
                <w:sz w:val="18"/>
                <w:szCs w:val="18"/>
              </w:rPr>
              <w:t>目前无合同更改情况发生。</w:t>
            </w:r>
          </w:p>
        </w:tc>
      </w:tr>
      <w:tr w:rsidR="00312832">
        <w:trPr>
          <w:cantSplit/>
          <w:trHeight w:val="757"/>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12832" w:rsidRDefault="00312832">
            <w:pPr>
              <w:spacing w:line="240" w:lineRule="exact"/>
              <w:ind w:firstLineChars="100" w:firstLine="201"/>
              <w:rPr>
                <w:b/>
                <w:color w:val="000000" w:themeColor="text1"/>
                <w:sz w:val="20"/>
                <w:szCs w:val="20"/>
              </w:rPr>
            </w:pPr>
          </w:p>
          <w:p w:rsidR="00312832" w:rsidRDefault="00980302">
            <w:pPr>
              <w:spacing w:line="300" w:lineRule="exact"/>
              <w:jc w:val="left"/>
              <w:rPr>
                <w:b/>
                <w:color w:val="000000" w:themeColor="text1"/>
                <w:sz w:val="20"/>
                <w:szCs w:val="20"/>
              </w:rPr>
            </w:pPr>
            <w:r>
              <w:rPr>
                <w:rFonts w:hint="eastAsia"/>
                <w:b/>
                <w:color w:val="000000" w:themeColor="text1"/>
                <w:sz w:val="20"/>
                <w:szCs w:val="20"/>
              </w:rPr>
              <w:t>未发生监督部抽查</w:t>
            </w:r>
          </w:p>
          <w:p w:rsidR="00312832" w:rsidRDefault="00312832">
            <w:pPr>
              <w:spacing w:line="300" w:lineRule="exact"/>
              <w:jc w:val="left"/>
              <w:rPr>
                <w:b/>
                <w:color w:val="000000" w:themeColor="text1"/>
                <w:sz w:val="20"/>
                <w:szCs w:val="20"/>
              </w:rPr>
            </w:pPr>
          </w:p>
        </w:tc>
      </w:tr>
      <w:tr w:rsidR="00312832">
        <w:trPr>
          <w:cantSplit/>
          <w:trHeight w:val="2182"/>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12832" w:rsidRDefault="00980302">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312832" w:rsidRDefault="00980302">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312832" w:rsidRDefault="00980302">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312832" w:rsidRDefault="00980302">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312832">
        <w:trPr>
          <w:cantSplit/>
          <w:trHeight w:val="718"/>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312832" w:rsidRDefault="00312832">
            <w:pPr>
              <w:spacing w:line="240" w:lineRule="exact"/>
              <w:rPr>
                <w:b/>
                <w:color w:val="000000" w:themeColor="text1"/>
                <w:sz w:val="20"/>
                <w:szCs w:val="20"/>
              </w:rPr>
            </w:pPr>
          </w:p>
          <w:p w:rsidR="00312832" w:rsidRDefault="00980302">
            <w:pPr>
              <w:spacing w:line="240" w:lineRule="exact"/>
              <w:rPr>
                <w:b/>
                <w:color w:val="000000" w:themeColor="text1"/>
                <w:sz w:val="20"/>
                <w:szCs w:val="20"/>
              </w:rPr>
            </w:pPr>
            <w:r>
              <w:rPr>
                <w:rFonts w:hint="eastAsia"/>
                <w:b/>
                <w:color w:val="000000" w:themeColor="text1"/>
                <w:sz w:val="20"/>
                <w:szCs w:val="20"/>
              </w:rPr>
              <w:t>无特种设备</w:t>
            </w:r>
          </w:p>
        </w:tc>
      </w:tr>
      <w:tr w:rsidR="00312832">
        <w:trPr>
          <w:cantSplit/>
          <w:trHeight w:val="605"/>
          <w:jc w:val="center"/>
        </w:trPr>
        <w:tc>
          <w:tcPr>
            <w:tcW w:w="720" w:type="dxa"/>
            <w:vMerge/>
            <w:vAlign w:val="center"/>
          </w:tcPr>
          <w:p w:rsidR="00312832" w:rsidRDefault="00312832">
            <w:pPr>
              <w:spacing w:line="240" w:lineRule="exact"/>
              <w:jc w:val="center"/>
              <w:rPr>
                <w:b/>
                <w:color w:val="000000" w:themeColor="text1"/>
                <w:szCs w:val="21"/>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312832" w:rsidRDefault="00980302">
            <w:pPr>
              <w:spacing w:line="240" w:lineRule="exact"/>
              <w:rPr>
                <w:b/>
                <w:color w:val="000000" w:themeColor="text1"/>
                <w:sz w:val="20"/>
                <w:szCs w:val="20"/>
              </w:rPr>
            </w:pPr>
            <w:r>
              <w:rPr>
                <w:rFonts w:hint="eastAsia"/>
                <w:b/>
                <w:color w:val="000000" w:themeColor="text1"/>
                <w:sz w:val="20"/>
                <w:szCs w:val="20"/>
              </w:rPr>
              <w:t>不涉及</w:t>
            </w:r>
          </w:p>
        </w:tc>
      </w:tr>
      <w:tr w:rsidR="00312832">
        <w:trPr>
          <w:cantSplit/>
          <w:trHeight w:val="1415"/>
          <w:jc w:val="center"/>
        </w:trPr>
        <w:tc>
          <w:tcPr>
            <w:tcW w:w="720" w:type="dxa"/>
            <w:vMerge w:val="restart"/>
            <w:textDirection w:val="tbRlV"/>
            <w:vAlign w:val="center"/>
          </w:tcPr>
          <w:p w:rsidR="00312832" w:rsidRDefault="0098030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12832" w:rsidRDefault="0098030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784EE0" w:rsidRPr="00784EE0" w:rsidRDefault="00784EE0" w:rsidP="00784EE0">
            <w:pPr>
              <w:spacing w:line="240" w:lineRule="exact"/>
              <w:rPr>
                <w:rFonts w:ascii="宋体" w:hAnsi="宋体"/>
                <w:bCs/>
                <w:color w:val="000000" w:themeColor="text1"/>
                <w:sz w:val="18"/>
                <w:szCs w:val="18"/>
              </w:rPr>
            </w:pPr>
            <w:r w:rsidRPr="00784EE0">
              <w:rPr>
                <w:rFonts w:ascii="宋体" w:hAnsi="宋体" w:hint="eastAsia"/>
                <w:bCs/>
                <w:color w:val="000000" w:themeColor="text1"/>
                <w:sz w:val="18"/>
                <w:szCs w:val="18"/>
              </w:rPr>
              <w:t>顾客满意度≥95%；</w:t>
            </w:r>
          </w:p>
          <w:p w:rsidR="00312832" w:rsidRPr="00784EE0" w:rsidRDefault="00784EE0" w:rsidP="00784EE0">
            <w:pPr>
              <w:spacing w:line="240" w:lineRule="exact"/>
              <w:rPr>
                <w:rFonts w:ascii="宋体" w:hAnsi="宋体"/>
                <w:bCs/>
                <w:color w:val="000000" w:themeColor="text1"/>
                <w:sz w:val="18"/>
                <w:szCs w:val="18"/>
              </w:rPr>
            </w:pPr>
            <w:r w:rsidRPr="00784EE0">
              <w:rPr>
                <w:rFonts w:ascii="宋体" w:hAnsi="宋体" w:hint="eastAsia"/>
                <w:bCs/>
                <w:color w:val="000000" w:themeColor="text1"/>
                <w:sz w:val="18"/>
                <w:szCs w:val="18"/>
              </w:rPr>
              <w:t>合同履约率100%</w:t>
            </w:r>
            <w:r>
              <w:rPr>
                <w:rFonts w:ascii="宋体" w:hAnsi="宋体" w:hint="eastAsia"/>
                <w:bCs/>
                <w:color w:val="000000" w:themeColor="text1"/>
                <w:sz w:val="18"/>
                <w:szCs w:val="18"/>
              </w:rPr>
              <w:t xml:space="preserve"> </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2019年</w:t>
            </w:r>
            <w:r w:rsidR="00784EE0">
              <w:rPr>
                <w:rFonts w:ascii="宋体" w:hAnsi="宋体" w:hint="eastAsia"/>
                <w:bCs/>
                <w:color w:val="000000" w:themeColor="text1"/>
                <w:sz w:val="18"/>
                <w:szCs w:val="18"/>
              </w:rPr>
              <w:t>7</w:t>
            </w:r>
            <w:r>
              <w:rPr>
                <w:rFonts w:ascii="宋体" w:hAnsi="宋体" w:hint="eastAsia"/>
                <w:bCs/>
                <w:color w:val="000000" w:themeColor="text1"/>
                <w:sz w:val="18"/>
                <w:szCs w:val="18"/>
              </w:rPr>
              <w:t>月至2020年</w:t>
            </w:r>
            <w:r w:rsidR="00784EE0">
              <w:rPr>
                <w:rFonts w:ascii="宋体" w:hAnsi="宋体" w:hint="eastAsia"/>
                <w:bCs/>
                <w:color w:val="000000" w:themeColor="text1"/>
                <w:sz w:val="18"/>
                <w:szCs w:val="18"/>
              </w:rPr>
              <w:t>8</w:t>
            </w:r>
            <w:r>
              <w:rPr>
                <w:rFonts w:ascii="宋体" w:hAnsi="宋体" w:hint="eastAsia"/>
                <w:bCs/>
                <w:color w:val="000000" w:themeColor="text1"/>
                <w:sz w:val="18"/>
                <w:szCs w:val="18"/>
              </w:rPr>
              <w:t>月目标完成情况：均完成</w:t>
            </w:r>
          </w:p>
          <w:p w:rsidR="00312832" w:rsidRDefault="00784EE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w:t>
            </w:r>
            <w:r w:rsidR="00980302">
              <w:rPr>
                <w:rFonts w:ascii="宋体" w:hAnsi="宋体" w:hint="eastAsia"/>
                <w:bCs/>
                <w:color w:val="000000" w:themeColor="text1"/>
                <w:sz w:val="18"/>
                <w:szCs w:val="18"/>
              </w:rPr>
              <w:t>：</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培训合格率达90%以上（培训计划完成率=培训计划实施数÷培训计划总数×100%）</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2019年</w:t>
            </w:r>
            <w:r w:rsidR="00784EE0">
              <w:rPr>
                <w:rFonts w:ascii="宋体" w:hAnsi="宋体" w:hint="eastAsia"/>
                <w:bCs/>
                <w:color w:val="000000" w:themeColor="text1"/>
                <w:sz w:val="18"/>
                <w:szCs w:val="18"/>
              </w:rPr>
              <w:t>7</w:t>
            </w:r>
            <w:r>
              <w:rPr>
                <w:rFonts w:ascii="宋体" w:hAnsi="宋体" w:hint="eastAsia"/>
                <w:bCs/>
                <w:color w:val="000000" w:themeColor="text1"/>
                <w:sz w:val="18"/>
                <w:szCs w:val="18"/>
              </w:rPr>
              <w:t>月-2020年</w:t>
            </w:r>
            <w:r w:rsidR="00784EE0">
              <w:rPr>
                <w:rFonts w:ascii="宋体" w:hAnsi="宋体" w:hint="eastAsia"/>
                <w:bCs/>
                <w:color w:val="000000" w:themeColor="text1"/>
                <w:sz w:val="18"/>
                <w:szCs w:val="18"/>
              </w:rPr>
              <w:t>8</w:t>
            </w:r>
            <w:r>
              <w:rPr>
                <w:rFonts w:ascii="宋体" w:hAnsi="宋体" w:hint="eastAsia"/>
                <w:bCs/>
                <w:color w:val="000000" w:themeColor="text1"/>
                <w:sz w:val="18"/>
                <w:szCs w:val="18"/>
              </w:rPr>
              <w:t xml:space="preserve">月质量目标完成情况：已完成    </w:t>
            </w:r>
          </w:p>
          <w:p w:rsidR="00312832" w:rsidRDefault="0098030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312832" w:rsidRDefault="00980302">
            <w:pPr>
              <w:spacing w:line="240" w:lineRule="exact"/>
              <w:ind w:firstLineChars="50" w:firstLine="90"/>
              <w:rPr>
                <w:bCs/>
                <w:color w:val="000000" w:themeColor="text1"/>
                <w:sz w:val="18"/>
                <w:szCs w:val="18"/>
              </w:rPr>
            </w:pPr>
            <w:r>
              <w:rPr>
                <w:rFonts w:hint="eastAsia"/>
                <w:bCs/>
                <w:color w:val="000000" w:themeColor="text1"/>
                <w:sz w:val="18"/>
                <w:szCs w:val="18"/>
              </w:rPr>
              <w:t>1</w:t>
            </w:r>
            <w:r>
              <w:rPr>
                <w:rFonts w:hint="eastAsia"/>
                <w:bCs/>
                <w:color w:val="000000" w:themeColor="text1"/>
                <w:sz w:val="18"/>
                <w:szCs w:val="18"/>
              </w:rPr>
              <w:t>、有效合同履约率</w:t>
            </w:r>
            <w:r>
              <w:rPr>
                <w:rFonts w:hint="eastAsia"/>
                <w:bCs/>
                <w:color w:val="000000" w:themeColor="text1"/>
                <w:sz w:val="18"/>
                <w:szCs w:val="18"/>
              </w:rPr>
              <w:t>100%</w:t>
            </w:r>
            <w:r>
              <w:rPr>
                <w:rFonts w:hint="eastAsia"/>
                <w:bCs/>
                <w:color w:val="000000" w:themeColor="text1"/>
                <w:sz w:val="18"/>
                <w:szCs w:val="18"/>
              </w:rPr>
              <w:t>；（有效合同履约率</w:t>
            </w:r>
            <w:r>
              <w:rPr>
                <w:rFonts w:hint="eastAsia"/>
                <w:bCs/>
                <w:color w:val="000000" w:themeColor="text1"/>
                <w:sz w:val="18"/>
                <w:szCs w:val="18"/>
              </w:rPr>
              <w:t>=</w:t>
            </w:r>
            <w:r>
              <w:rPr>
                <w:rFonts w:hint="eastAsia"/>
                <w:bCs/>
                <w:color w:val="000000" w:themeColor="text1"/>
                <w:sz w:val="18"/>
                <w:szCs w:val="18"/>
              </w:rPr>
              <w:t>合同履行数</w:t>
            </w:r>
            <w:r>
              <w:rPr>
                <w:rFonts w:hint="eastAsia"/>
                <w:bCs/>
                <w:color w:val="000000" w:themeColor="text1"/>
                <w:sz w:val="18"/>
                <w:szCs w:val="18"/>
              </w:rPr>
              <w:t xml:space="preserve"> </w:t>
            </w:r>
            <w:r>
              <w:rPr>
                <w:rFonts w:hint="eastAsia"/>
                <w:bCs/>
                <w:color w:val="000000" w:themeColor="text1"/>
                <w:sz w:val="18"/>
                <w:szCs w:val="18"/>
              </w:rPr>
              <w:t>÷</w:t>
            </w:r>
            <w:r>
              <w:rPr>
                <w:rFonts w:hint="eastAsia"/>
                <w:bCs/>
                <w:color w:val="000000" w:themeColor="text1"/>
                <w:sz w:val="18"/>
                <w:szCs w:val="18"/>
              </w:rPr>
              <w:t xml:space="preserve"> </w:t>
            </w:r>
            <w:r>
              <w:rPr>
                <w:rFonts w:hint="eastAsia"/>
                <w:bCs/>
                <w:color w:val="000000" w:themeColor="text1"/>
                <w:sz w:val="18"/>
                <w:szCs w:val="18"/>
              </w:rPr>
              <w:t>合同总数×</w:t>
            </w:r>
            <w:r>
              <w:rPr>
                <w:rFonts w:hint="eastAsia"/>
                <w:bCs/>
                <w:color w:val="000000" w:themeColor="text1"/>
                <w:sz w:val="18"/>
                <w:szCs w:val="18"/>
              </w:rPr>
              <w:t xml:space="preserve"> 100%</w:t>
            </w:r>
            <w:r>
              <w:rPr>
                <w:rFonts w:hint="eastAsia"/>
                <w:bCs/>
                <w:color w:val="000000" w:themeColor="text1"/>
                <w:sz w:val="18"/>
                <w:szCs w:val="18"/>
              </w:rPr>
              <w:t>）</w:t>
            </w:r>
          </w:p>
          <w:p w:rsidR="00312832" w:rsidRDefault="00980302">
            <w:pPr>
              <w:spacing w:line="240" w:lineRule="exact"/>
              <w:ind w:firstLineChars="50" w:firstLine="90"/>
              <w:rPr>
                <w:bCs/>
                <w:color w:val="000000" w:themeColor="text1"/>
                <w:sz w:val="18"/>
                <w:szCs w:val="18"/>
              </w:rPr>
            </w:pPr>
            <w:r>
              <w:rPr>
                <w:rFonts w:hint="eastAsia"/>
                <w:bCs/>
                <w:color w:val="000000" w:themeColor="text1"/>
                <w:sz w:val="18"/>
                <w:szCs w:val="18"/>
              </w:rPr>
              <w:t>2</w:t>
            </w:r>
            <w:r>
              <w:rPr>
                <w:rFonts w:hint="eastAsia"/>
                <w:bCs/>
                <w:color w:val="000000" w:themeColor="text1"/>
                <w:sz w:val="18"/>
                <w:szCs w:val="18"/>
              </w:rPr>
              <w:t>、顾客满意度</w:t>
            </w:r>
            <w:r>
              <w:rPr>
                <w:rFonts w:hint="eastAsia"/>
                <w:bCs/>
                <w:color w:val="000000" w:themeColor="text1"/>
                <w:sz w:val="18"/>
                <w:szCs w:val="18"/>
              </w:rPr>
              <w:t>90</w:t>
            </w:r>
            <w:r>
              <w:rPr>
                <w:rFonts w:hint="eastAsia"/>
                <w:bCs/>
                <w:color w:val="000000" w:themeColor="text1"/>
                <w:sz w:val="18"/>
                <w:szCs w:val="18"/>
              </w:rPr>
              <w:t>分以上；（顾客满意度</w:t>
            </w:r>
            <w:r>
              <w:rPr>
                <w:rFonts w:hint="eastAsia"/>
                <w:bCs/>
                <w:color w:val="000000" w:themeColor="text1"/>
                <w:sz w:val="18"/>
                <w:szCs w:val="18"/>
              </w:rPr>
              <w:t>=</w:t>
            </w:r>
            <w:r>
              <w:rPr>
                <w:rFonts w:hint="eastAsia"/>
                <w:bCs/>
                <w:color w:val="000000" w:themeColor="text1"/>
                <w:sz w:val="18"/>
                <w:szCs w:val="18"/>
              </w:rPr>
              <w:t>调查单位中满意总分数÷调查单位数）</w:t>
            </w:r>
          </w:p>
          <w:p w:rsidR="00312832" w:rsidRDefault="00980302">
            <w:pPr>
              <w:spacing w:line="240" w:lineRule="exact"/>
              <w:ind w:firstLineChars="50" w:firstLine="90"/>
              <w:rPr>
                <w:bCs/>
                <w:color w:val="000000" w:themeColor="text1"/>
                <w:sz w:val="18"/>
                <w:szCs w:val="18"/>
              </w:rPr>
            </w:pPr>
            <w:r>
              <w:rPr>
                <w:rFonts w:hint="eastAsia"/>
                <w:bCs/>
                <w:color w:val="000000" w:themeColor="text1"/>
                <w:sz w:val="18"/>
                <w:szCs w:val="18"/>
              </w:rPr>
              <w:t>3</w:t>
            </w:r>
            <w:r>
              <w:rPr>
                <w:rFonts w:hint="eastAsia"/>
                <w:bCs/>
                <w:color w:val="000000" w:themeColor="text1"/>
                <w:sz w:val="18"/>
                <w:szCs w:val="18"/>
              </w:rPr>
              <w:t>、货款</w:t>
            </w:r>
            <w:proofErr w:type="gramStart"/>
            <w:r>
              <w:rPr>
                <w:rFonts w:hint="eastAsia"/>
                <w:bCs/>
                <w:color w:val="000000" w:themeColor="text1"/>
                <w:sz w:val="18"/>
                <w:szCs w:val="18"/>
              </w:rPr>
              <w:t>回收达</w:t>
            </w:r>
            <w:proofErr w:type="gramEnd"/>
            <w:r>
              <w:rPr>
                <w:rFonts w:hint="eastAsia"/>
                <w:bCs/>
                <w:color w:val="000000" w:themeColor="text1"/>
                <w:sz w:val="18"/>
                <w:szCs w:val="18"/>
              </w:rPr>
              <w:t xml:space="preserve">90% </w:t>
            </w:r>
            <w:r>
              <w:rPr>
                <w:rFonts w:hint="eastAsia"/>
                <w:bCs/>
                <w:color w:val="000000" w:themeColor="text1"/>
                <w:sz w:val="18"/>
                <w:szCs w:val="18"/>
              </w:rPr>
              <w:t>以上（经数据统计）</w:t>
            </w:r>
          </w:p>
          <w:p w:rsidR="00312832" w:rsidRDefault="00980302" w:rsidP="00784EE0">
            <w:pPr>
              <w:spacing w:line="240" w:lineRule="exact"/>
              <w:ind w:firstLineChars="50" w:firstLine="90"/>
              <w:rPr>
                <w:bCs/>
                <w:color w:val="000000" w:themeColor="text1"/>
                <w:sz w:val="18"/>
                <w:szCs w:val="18"/>
              </w:rPr>
            </w:pPr>
            <w:r>
              <w:rPr>
                <w:rFonts w:hint="eastAsia"/>
                <w:bCs/>
                <w:color w:val="000000" w:themeColor="text1"/>
                <w:sz w:val="18"/>
                <w:szCs w:val="18"/>
              </w:rPr>
              <w:t>2019</w:t>
            </w:r>
            <w:r>
              <w:rPr>
                <w:rFonts w:hint="eastAsia"/>
                <w:bCs/>
                <w:color w:val="000000" w:themeColor="text1"/>
                <w:sz w:val="18"/>
                <w:szCs w:val="18"/>
              </w:rPr>
              <w:t>年</w:t>
            </w:r>
            <w:r w:rsidR="00784EE0">
              <w:rPr>
                <w:rFonts w:hint="eastAsia"/>
                <w:bCs/>
                <w:color w:val="000000" w:themeColor="text1"/>
                <w:sz w:val="18"/>
                <w:szCs w:val="18"/>
              </w:rPr>
              <w:t>7</w:t>
            </w:r>
            <w:r>
              <w:rPr>
                <w:rFonts w:hint="eastAsia"/>
                <w:bCs/>
                <w:color w:val="000000" w:themeColor="text1"/>
                <w:sz w:val="18"/>
                <w:szCs w:val="18"/>
              </w:rPr>
              <w:t>月</w:t>
            </w:r>
            <w:r>
              <w:rPr>
                <w:rFonts w:hint="eastAsia"/>
                <w:bCs/>
                <w:color w:val="000000" w:themeColor="text1"/>
                <w:sz w:val="18"/>
                <w:szCs w:val="18"/>
              </w:rPr>
              <w:t>-2020</w:t>
            </w:r>
            <w:r>
              <w:rPr>
                <w:rFonts w:hint="eastAsia"/>
                <w:bCs/>
                <w:color w:val="000000" w:themeColor="text1"/>
                <w:sz w:val="18"/>
                <w:szCs w:val="18"/>
              </w:rPr>
              <w:t>年</w:t>
            </w:r>
            <w:r w:rsidR="00784EE0">
              <w:rPr>
                <w:rFonts w:hint="eastAsia"/>
                <w:bCs/>
                <w:color w:val="000000" w:themeColor="text1"/>
                <w:sz w:val="18"/>
                <w:szCs w:val="18"/>
              </w:rPr>
              <w:t>8</w:t>
            </w:r>
            <w:r>
              <w:rPr>
                <w:rFonts w:hint="eastAsia"/>
                <w:bCs/>
                <w:color w:val="000000" w:themeColor="text1"/>
                <w:sz w:val="18"/>
                <w:szCs w:val="18"/>
              </w:rPr>
              <w:t>月目标完成情况：均完成</w:t>
            </w:r>
          </w:p>
        </w:tc>
      </w:tr>
      <w:tr w:rsidR="00312832" w:rsidTr="00784EE0">
        <w:trPr>
          <w:cantSplit/>
          <w:trHeight w:val="1022"/>
          <w:jc w:val="center"/>
        </w:trPr>
        <w:tc>
          <w:tcPr>
            <w:tcW w:w="720" w:type="dxa"/>
            <w:vMerge/>
            <w:textDirection w:val="tbRlV"/>
            <w:vAlign w:val="center"/>
          </w:tcPr>
          <w:p w:rsidR="00312832" w:rsidRDefault="00312832">
            <w:pPr>
              <w:spacing w:line="240" w:lineRule="exact"/>
              <w:ind w:left="113" w:right="113"/>
              <w:jc w:val="center"/>
              <w:rPr>
                <w:b/>
                <w:color w:val="000000" w:themeColor="text1"/>
                <w:szCs w:val="21"/>
              </w:rPr>
            </w:pPr>
          </w:p>
        </w:tc>
        <w:tc>
          <w:tcPr>
            <w:tcW w:w="9198" w:type="dxa"/>
          </w:tcPr>
          <w:p w:rsidR="00312832" w:rsidRDefault="00980302">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312832" w:rsidRDefault="00980302" w:rsidP="00784EE0">
            <w:pPr>
              <w:spacing w:line="240" w:lineRule="exact"/>
              <w:ind w:firstLineChars="200" w:firstLine="36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bCs/>
                <w:color w:val="000000" w:themeColor="text1"/>
                <w:sz w:val="18"/>
                <w:szCs w:val="18"/>
              </w:rPr>
              <w:t>9</w:t>
            </w:r>
            <w:r w:rsidR="00784EE0">
              <w:rPr>
                <w:rFonts w:hint="eastAsia"/>
                <w:bCs/>
                <w:color w:val="000000" w:themeColor="text1"/>
                <w:sz w:val="18"/>
                <w:szCs w:val="18"/>
              </w:rPr>
              <w:t>7</w:t>
            </w:r>
            <w:r>
              <w:rPr>
                <w:rFonts w:hint="eastAsia"/>
                <w:bCs/>
                <w:color w:val="000000" w:themeColor="text1"/>
                <w:sz w:val="18"/>
                <w:szCs w:val="18"/>
              </w:rPr>
              <w:t>%</w:t>
            </w:r>
            <w:r>
              <w:rPr>
                <w:rFonts w:hint="eastAsia"/>
                <w:bCs/>
                <w:color w:val="000000" w:themeColor="text1"/>
                <w:sz w:val="18"/>
                <w:szCs w:val="18"/>
              </w:rPr>
              <w:t>，超过了质量目标要求，目标完成。</w:t>
            </w:r>
          </w:p>
        </w:tc>
      </w:tr>
      <w:tr w:rsidR="00312832">
        <w:trPr>
          <w:cantSplit/>
          <w:trHeight w:val="2117"/>
          <w:jc w:val="center"/>
        </w:trPr>
        <w:tc>
          <w:tcPr>
            <w:tcW w:w="720" w:type="dxa"/>
            <w:vMerge/>
            <w:textDirection w:val="tbRlV"/>
            <w:vAlign w:val="center"/>
          </w:tcPr>
          <w:p w:rsidR="00312832" w:rsidRDefault="00312832">
            <w:pPr>
              <w:spacing w:line="240" w:lineRule="exact"/>
              <w:ind w:left="201" w:right="113" w:hangingChars="100" w:hanging="201"/>
              <w:jc w:val="center"/>
              <w:rPr>
                <w:b/>
                <w:color w:val="000000" w:themeColor="text1"/>
                <w:sz w:val="20"/>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84EE0" w:rsidRPr="00784EE0" w:rsidRDefault="00784EE0" w:rsidP="00784EE0">
            <w:pPr>
              <w:rPr>
                <w:bCs/>
                <w:sz w:val="18"/>
                <w:szCs w:val="18"/>
              </w:rPr>
            </w:pPr>
            <w:r w:rsidRPr="00784EE0">
              <w:rPr>
                <w:rFonts w:hint="eastAsia"/>
                <w:bCs/>
                <w:sz w:val="18"/>
                <w:szCs w:val="18"/>
              </w:rPr>
              <w:t>公司制定了《内部审核控制程序》，文件规定每年至少进行一次内部审核，间隔时间不超过</w:t>
            </w:r>
            <w:r w:rsidRPr="00784EE0">
              <w:rPr>
                <w:rFonts w:hint="eastAsia"/>
                <w:bCs/>
                <w:sz w:val="18"/>
                <w:szCs w:val="18"/>
              </w:rPr>
              <w:t>12</w:t>
            </w:r>
            <w:r w:rsidRPr="00784EE0">
              <w:rPr>
                <w:rFonts w:hint="eastAsia"/>
                <w:bCs/>
                <w:sz w:val="18"/>
                <w:szCs w:val="18"/>
              </w:rPr>
              <w:t>个月。规定了审核的策划、实施、形成记录以及报告结果的要求。</w:t>
            </w:r>
          </w:p>
          <w:p w:rsidR="00784EE0" w:rsidRPr="00784EE0" w:rsidRDefault="00784EE0" w:rsidP="00784EE0">
            <w:pPr>
              <w:rPr>
                <w:bCs/>
                <w:sz w:val="18"/>
                <w:szCs w:val="18"/>
              </w:rPr>
            </w:pPr>
            <w:r w:rsidRPr="00784EE0">
              <w:rPr>
                <w:rFonts w:hint="eastAsia"/>
                <w:bCs/>
                <w:sz w:val="18"/>
                <w:szCs w:val="18"/>
              </w:rPr>
              <w:t>提供了《审核实施计划》，审核目的，范围、依据、审核时间、受审部门、日程安排、审核组长和成员等内容。</w:t>
            </w:r>
          </w:p>
          <w:p w:rsidR="00784EE0" w:rsidRPr="00784EE0" w:rsidRDefault="00784EE0" w:rsidP="00784EE0">
            <w:pPr>
              <w:rPr>
                <w:bCs/>
                <w:sz w:val="18"/>
                <w:szCs w:val="18"/>
              </w:rPr>
            </w:pPr>
            <w:r w:rsidRPr="00784EE0">
              <w:rPr>
                <w:rFonts w:hint="eastAsia"/>
                <w:bCs/>
                <w:sz w:val="18"/>
                <w:szCs w:val="18"/>
              </w:rPr>
              <w:t>内审时间：</w:t>
            </w:r>
            <w:r w:rsidR="009320B3" w:rsidRPr="009320B3">
              <w:rPr>
                <w:rFonts w:hint="eastAsia"/>
                <w:bCs/>
                <w:sz w:val="18"/>
                <w:szCs w:val="18"/>
              </w:rPr>
              <w:t>2020</w:t>
            </w:r>
            <w:r w:rsidR="009320B3" w:rsidRPr="009320B3">
              <w:rPr>
                <w:rFonts w:hint="eastAsia"/>
                <w:bCs/>
                <w:sz w:val="18"/>
                <w:szCs w:val="18"/>
              </w:rPr>
              <w:t>年</w:t>
            </w:r>
            <w:r w:rsidR="009320B3" w:rsidRPr="009320B3">
              <w:rPr>
                <w:rFonts w:hint="eastAsia"/>
                <w:bCs/>
                <w:sz w:val="18"/>
                <w:szCs w:val="18"/>
              </w:rPr>
              <w:t>9</w:t>
            </w:r>
            <w:r w:rsidR="009320B3" w:rsidRPr="009320B3">
              <w:rPr>
                <w:rFonts w:hint="eastAsia"/>
                <w:bCs/>
                <w:sz w:val="18"/>
                <w:szCs w:val="18"/>
              </w:rPr>
              <w:t>月</w:t>
            </w:r>
            <w:r w:rsidR="009320B3" w:rsidRPr="009320B3">
              <w:rPr>
                <w:rFonts w:hint="eastAsia"/>
                <w:bCs/>
                <w:sz w:val="18"/>
                <w:szCs w:val="18"/>
              </w:rPr>
              <w:t>16</w:t>
            </w:r>
            <w:r w:rsidR="009320B3" w:rsidRPr="009320B3">
              <w:rPr>
                <w:rFonts w:hint="eastAsia"/>
                <w:bCs/>
                <w:sz w:val="18"/>
                <w:szCs w:val="18"/>
              </w:rPr>
              <w:t>日</w:t>
            </w:r>
          </w:p>
          <w:p w:rsidR="00784EE0" w:rsidRPr="00784EE0" w:rsidRDefault="00784EE0" w:rsidP="00784EE0">
            <w:pPr>
              <w:rPr>
                <w:bCs/>
                <w:sz w:val="18"/>
                <w:szCs w:val="18"/>
              </w:rPr>
            </w:pPr>
            <w:r w:rsidRPr="00784EE0">
              <w:rPr>
                <w:rFonts w:hint="eastAsia"/>
                <w:bCs/>
                <w:sz w:val="18"/>
                <w:szCs w:val="18"/>
              </w:rPr>
              <w:t>依据</w:t>
            </w:r>
            <w:r w:rsidRPr="00784EE0">
              <w:rPr>
                <w:rFonts w:hint="eastAsia"/>
                <w:bCs/>
                <w:sz w:val="18"/>
                <w:szCs w:val="18"/>
              </w:rPr>
              <w:t>GB/T19001-2016</w:t>
            </w:r>
            <w:r w:rsidRPr="00784EE0">
              <w:rPr>
                <w:rFonts w:hint="eastAsia"/>
                <w:bCs/>
                <w:sz w:val="18"/>
                <w:szCs w:val="18"/>
              </w:rPr>
              <w:t>版标准，质量管理手册和体系其他文件。计划由总经理批准后实施。</w:t>
            </w:r>
          </w:p>
          <w:p w:rsidR="00784EE0" w:rsidRPr="00784EE0" w:rsidRDefault="00784EE0" w:rsidP="00784EE0">
            <w:pPr>
              <w:rPr>
                <w:bCs/>
                <w:sz w:val="18"/>
                <w:szCs w:val="18"/>
              </w:rPr>
            </w:pPr>
            <w:r w:rsidRPr="00784EE0">
              <w:rPr>
                <w:rFonts w:hint="eastAsia"/>
                <w:bCs/>
                <w:sz w:val="18"/>
                <w:szCs w:val="18"/>
              </w:rPr>
              <w:t>公司按计划实施了内审。</w:t>
            </w:r>
          </w:p>
          <w:p w:rsidR="00784EE0" w:rsidRPr="00784EE0" w:rsidRDefault="00784EE0" w:rsidP="00784EE0">
            <w:pPr>
              <w:rPr>
                <w:bCs/>
                <w:sz w:val="18"/>
                <w:szCs w:val="18"/>
              </w:rPr>
            </w:pPr>
            <w:r w:rsidRPr="00784EE0">
              <w:rPr>
                <w:rFonts w:hint="eastAsia"/>
                <w:bCs/>
                <w:sz w:val="18"/>
                <w:szCs w:val="18"/>
              </w:rPr>
              <w:t>提供了内审员任命书，写明了内审员任职要求及审核要求。内审员的安排考虑了审核过程的客观性和公正性，没有发现自己审核本部门的情况。</w:t>
            </w:r>
            <w:r w:rsidRPr="00784EE0">
              <w:rPr>
                <w:rFonts w:hint="eastAsia"/>
                <w:bCs/>
                <w:sz w:val="18"/>
                <w:szCs w:val="18"/>
              </w:rPr>
              <w:t xml:space="preserve">  </w:t>
            </w:r>
          </w:p>
          <w:p w:rsidR="00784EE0" w:rsidRPr="00784EE0" w:rsidRDefault="00784EE0" w:rsidP="00784EE0">
            <w:pPr>
              <w:rPr>
                <w:bCs/>
                <w:sz w:val="18"/>
                <w:szCs w:val="18"/>
              </w:rPr>
            </w:pPr>
            <w:proofErr w:type="gramStart"/>
            <w:r w:rsidRPr="00784EE0">
              <w:rPr>
                <w:rFonts w:hint="eastAsia"/>
                <w:bCs/>
                <w:sz w:val="18"/>
                <w:szCs w:val="18"/>
              </w:rPr>
              <w:t>内审首末</w:t>
            </w:r>
            <w:proofErr w:type="gramEnd"/>
            <w:r w:rsidRPr="00784EE0">
              <w:rPr>
                <w:rFonts w:hint="eastAsia"/>
                <w:bCs/>
                <w:sz w:val="18"/>
                <w:szCs w:val="18"/>
              </w:rPr>
              <w:t>次会议签到（领导层、各部门负责人）；</w:t>
            </w:r>
          </w:p>
          <w:p w:rsidR="00784EE0" w:rsidRPr="00784EE0" w:rsidRDefault="00784EE0" w:rsidP="00784EE0">
            <w:pPr>
              <w:rPr>
                <w:bCs/>
                <w:sz w:val="18"/>
                <w:szCs w:val="18"/>
              </w:rPr>
            </w:pPr>
            <w:r w:rsidRPr="00784EE0">
              <w:rPr>
                <w:rFonts w:hint="eastAsia"/>
                <w:bCs/>
                <w:sz w:val="18"/>
                <w:szCs w:val="18"/>
              </w:rPr>
              <w:t>——内部审核检查表，审核按计划进行，没有遗漏标准条款及体系覆盖的部门和场所，内审员没有审核自己的工作</w:t>
            </w:r>
          </w:p>
          <w:p w:rsidR="00784EE0" w:rsidRPr="00784EE0" w:rsidRDefault="00784EE0" w:rsidP="00784EE0">
            <w:pPr>
              <w:rPr>
                <w:bCs/>
                <w:sz w:val="18"/>
                <w:szCs w:val="18"/>
              </w:rPr>
            </w:pPr>
            <w:proofErr w:type="gramStart"/>
            <w:r w:rsidRPr="00784EE0">
              <w:rPr>
                <w:rFonts w:hint="eastAsia"/>
                <w:bCs/>
                <w:sz w:val="18"/>
                <w:szCs w:val="18"/>
              </w:rPr>
              <w:t>内审不符合</w:t>
            </w:r>
            <w:proofErr w:type="gramEnd"/>
            <w:r w:rsidRPr="00784EE0">
              <w:rPr>
                <w:rFonts w:hint="eastAsia"/>
                <w:bCs/>
                <w:sz w:val="18"/>
                <w:szCs w:val="18"/>
              </w:rPr>
              <w:t>1</w:t>
            </w:r>
            <w:r w:rsidRPr="00784EE0">
              <w:rPr>
                <w:rFonts w:hint="eastAsia"/>
                <w:bCs/>
                <w:sz w:val="18"/>
                <w:szCs w:val="18"/>
              </w:rPr>
              <w:t>项，已整改验收合格。</w:t>
            </w:r>
          </w:p>
          <w:p w:rsidR="00784EE0" w:rsidRPr="00784EE0" w:rsidRDefault="00784EE0" w:rsidP="00784EE0">
            <w:pPr>
              <w:rPr>
                <w:bCs/>
                <w:sz w:val="18"/>
                <w:szCs w:val="18"/>
              </w:rPr>
            </w:pPr>
            <w:r w:rsidRPr="00784EE0">
              <w:rPr>
                <w:rFonts w:hint="eastAsia"/>
                <w:bCs/>
                <w:sz w:val="18"/>
                <w:szCs w:val="18"/>
              </w:rPr>
              <w:t>内审结论：本次审核中已发现的</w:t>
            </w:r>
            <w:r w:rsidRPr="00784EE0">
              <w:rPr>
                <w:rFonts w:hint="eastAsia"/>
                <w:bCs/>
                <w:sz w:val="18"/>
                <w:szCs w:val="18"/>
              </w:rPr>
              <w:t>1</w:t>
            </w:r>
            <w:r w:rsidRPr="00784EE0">
              <w:rPr>
                <w:rFonts w:hint="eastAsia"/>
                <w:bCs/>
                <w:sz w:val="18"/>
                <w:szCs w:val="18"/>
              </w:rPr>
              <w:t>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w:t>
            </w:r>
          </w:p>
          <w:p w:rsidR="00312832" w:rsidRDefault="00784EE0" w:rsidP="00784EE0">
            <w:pPr>
              <w:rPr>
                <w:rFonts w:hint="eastAsia"/>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980302">
              <w:rPr>
                <w:rFonts w:hint="eastAsia"/>
                <w:bCs/>
                <w:sz w:val="18"/>
                <w:szCs w:val="18"/>
              </w:rPr>
              <w:t>。</w:t>
            </w:r>
          </w:p>
          <w:p w:rsidR="009320B3" w:rsidRDefault="009320B3" w:rsidP="009320B3">
            <w:pPr>
              <w:rPr>
                <w:bCs/>
                <w:sz w:val="18"/>
                <w:szCs w:val="18"/>
              </w:rPr>
            </w:pPr>
          </w:p>
        </w:tc>
      </w:tr>
      <w:tr w:rsidR="00312832">
        <w:trPr>
          <w:cantSplit/>
          <w:trHeight w:val="3720"/>
          <w:jc w:val="center"/>
        </w:trPr>
        <w:tc>
          <w:tcPr>
            <w:tcW w:w="720" w:type="dxa"/>
            <w:vMerge/>
            <w:textDirection w:val="tbRlV"/>
            <w:vAlign w:val="center"/>
          </w:tcPr>
          <w:p w:rsidR="00312832" w:rsidRDefault="00312832">
            <w:pPr>
              <w:spacing w:line="240" w:lineRule="exact"/>
              <w:ind w:left="201" w:right="113" w:hangingChars="100" w:hanging="201"/>
              <w:jc w:val="center"/>
              <w:rPr>
                <w:b/>
                <w:color w:val="000000" w:themeColor="text1"/>
                <w:sz w:val="20"/>
              </w:rPr>
            </w:pPr>
          </w:p>
        </w:tc>
        <w:tc>
          <w:tcPr>
            <w:tcW w:w="9198" w:type="dxa"/>
          </w:tcPr>
          <w:p w:rsidR="00312832" w:rsidRDefault="00980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84EE0" w:rsidRPr="00784EE0" w:rsidRDefault="00784EE0" w:rsidP="00784EE0">
            <w:pPr>
              <w:spacing w:line="240" w:lineRule="exact"/>
              <w:rPr>
                <w:bCs/>
                <w:color w:val="000000" w:themeColor="text1"/>
                <w:sz w:val="18"/>
                <w:szCs w:val="18"/>
              </w:rPr>
            </w:pPr>
            <w:proofErr w:type="gramStart"/>
            <w:r w:rsidRPr="00784EE0">
              <w:rPr>
                <w:rFonts w:hint="eastAsia"/>
                <w:bCs/>
                <w:color w:val="000000" w:themeColor="text1"/>
                <w:sz w:val="18"/>
                <w:szCs w:val="18"/>
              </w:rPr>
              <w:t>微信提供</w:t>
            </w:r>
            <w:proofErr w:type="gramEnd"/>
            <w:r w:rsidRPr="00784EE0">
              <w:rPr>
                <w:rFonts w:hint="eastAsia"/>
                <w:bCs/>
                <w:color w:val="000000" w:themeColor="text1"/>
                <w:sz w:val="18"/>
                <w:szCs w:val="18"/>
              </w:rPr>
              <w:t>管理评审资料：</w:t>
            </w:r>
          </w:p>
          <w:p w:rsidR="00784EE0" w:rsidRPr="00784EE0" w:rsidRDefault="00784EE0" w:rsidP="00784EE0">
            <w:pPr>
              <w:spacing w:line="240" w:lineRule="exact"/>
              <w:rPr>
                <w:bCs/>
                <w:color w:val="000000" w:themeColor="text1"/>
                <w:sz w:val="18"/>
                <w:szCs w:val="18"/>
              </w:rPr>
            </w:pPr>
            <w:r w:rsidRPr="00784EE0">
              <w:rPr>
                <w:rFonts w:hint="eastAsia"/>
                <w:bCs/>
                <w:color w:val="000000" w:themeColor="text1"/>
                <w:sz w:val="18"/>
                <w:szCs w:val="18"/>
              </w:rPr>
              <w:t>公司制定了编号：《管理评审控制程序》，文件规定每年至少进行一次管理评审。总经理于</w:t>
            </w:r>
            <w:r w:rsidRPr="00784EE0">
              <w:rPr>
                <w:rFonts w:hint="eastAsia"/>
                <w:bCs/>
                <w:color w:val="000000" w:themeColor="text1"/>
                <w:sz w:val="18"/>
                <w:szCs w:val="18"/>
              </w:rPr>
              <w:t>20</w:t>
            </w:r>
            <w:r w:rsidR="009320B3">
              <w:rPr>
                <w:rFonts w:hint="eastAsia"/>
                <w:bCs/>
                <w:color w:val="000000" w:themeColor="text1"/>
                <w:sz w:val="18"/>
                <w:szCs w:val="18"/>
              </w:rPr>
              <w:t>20</w:t>
            </w:r>
            <w:r w:rsidRPr="00784EE0">
              <w:rPr>
                <w:rFonts w:hint="eastAsia"/>
                <w:bCs/>
                <w:color w:val="000000" w:themeColor="text1"/>
                <w:sz w:val="18"/>
                <w:szCs w:val="18"/>
              </w:rPr>
              <w:t>年</w:t>
            </w:r>
            <w:r w:rsidR="009320B3">
              <w:rPr>
                <w:rFonts w:hint="eastAsia"/>
                <w:bCs/>
                <w:color w:val="000000" w:themeColor="text1"/>
                <w:sz w:val="18"/>
                <w:szCs w:val="18"/>
              </w:rPr>
              <w:t>09</w:t>
            </w:r>
            <w:r w:rsidRPr="00784EE0">
              <w:rPr>
                <w:rFonts w:hint="eastAsia"/>
                <w:bCs/>
                <w:color w:val="000000" w:themeColor="text1"/>
                <w:sz w:val="18"/>
                <w:szCs w:val="18"/>
              </w:rPr>
              <w:t>月</w:t>
            </w:r>
            <w:r w:rsidRPr="00784EE0">
              <w:rPr>
                <w:rFonts w:hint="eastAsia"/>
                <w:bCs/>
                <w:color w:val="000000" w:themeColor="text1"/>
                <w:sz w:val="18"/>
                <w:szCs w:val="18"/>
              </w:rPr>
              <w:t>25</w:t>
            </w:r>
            <w:r w:rsidRPr="00784EE0">
              <w:rPr>
                <w:rFonts w:hint="eastAsia"/>
                <w:bCs/>
                <w:color w:val="000000" w:themeColor="text1"/>
                <w:sz w:val="18"/>
                <w:szCs w:val="18"/>
              </w:rPr>
              <w:t>日组织进行了一次管理评审。</w:t>
            </w:r>
          </w:p>
          <w:p w:rsidR="00784EE0" w:rsidRPr="00784EE0" w:rsidRDefault="00784EE0" w:rsidP="00784EE0">
            <w:pPr>
              <w:spacing w:line="240" w:lineRule="exact"/>
              <w:rPr>
                <w:bCs/>
                <w:color w:val="000000" w:themeColor="text1"/>
                <w:sz w:val="18"/>
                <w:szCs w:val="18"/>
              </w:rPr>
            </w:pPr>
            <w:r w:rsidRPr="00784EE0">
              <w:rPr>
                <w:rFonts w:hint="eastAsia"/>
                <w:bCs/>
                <w:color w:val="000000" w:themeColor="text1"/>
                <w:sz w:val="18"/>
                <w:szCs w:val="18"/>
              </w:rPr>
              <w:t>查《管理评审计划》写明了时间、地点、参与人员、评审内容等。总经理批准。</w:t>
            </w:r>
          </w:p>
          <w:p w:rsidR="00784EE0" w:rsidRPr="00784EE0" w:rsidRDefault="00784EE0" w:rsidP="00784EE0">
            <w:pPr>
              <w:spacing w:line="240" w:lineRule="exact"/>
              <w:rPr>
                <w:bCs/>
                <w:color w:val="000000" w:themeColor="text1"/>
                <w:sz w:val="18"/>
                <w:szCs w:val="18"/>
              </w:rPr>
            </w:pPr>
            <w:r w:rsidRPr="00784EE0">
              <w:rPr>
                <w:rFonts w:hint="eastAsia"/>
                <w:bCs/>
                <w:color w:val="000000" w:themeColor="text1"/>
                <w:sz w:val="18"/>
                <w:szCs w:val="18"/>
              </w:rPr>
              <w:t>管理评审输入</w:t>
            </w:r>
            <w:proofErr w:type="gramStart"/>
            <w:r w:rsidRPr="00784EE0">
              <w:rPr>
                <w:rFonts w:hint="eastAsia"/>
                <w:bCs/>
                <w:color w:val="000000" w:themeColor="text1"/>
                <w:sz w:val="18"/>
                <w:szCs w:val="18"/>
              </w:rPr>
              <w:t>由管代和</w:t>
            </w:r>
            <w:proofErr w:type="gramEnd"/>
            <w:r w:rsidRPr="00784EE0">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784EE0" w:rsidRPr="00784EE0" w:rsidRDefault="00784EE0" w:rsidP="00784EE0">
            <w:pPr>
              <w:spacing w:line="240" w:lineRule="exact"/>
              <w:rPr>
                <w:bCs/>
                <w:color w:val="000000" w:themeColor="text1"/>
                <w:sz w:val="18"/>
                <w:szCs w:val="18"/>
              </w:rPr>
            </w:pPr>
            <w:proofErr w:type="gramStart"/>
            <w:r w:rsidRPr="00784EE0">
              <w:rPr>
                <w:rFonts w:hint="eastAsia"/>
                <w:bCs/>
                <w:color w:val="000000" w:themeColor="text1"/>
                <w:sz w:val="18"/>
                <w:szCs w:val="18"/>
              </w:rPr>
              <w:t>提管理供</w:t>
            </w:r>
            <w:proofErr w:type="gramEnd"/>
            <w:r w:rsidRPr="00784EE0">
              <w:rPr>
                <w:rFonts w:hint="eastAsia"/>
                <w:bCs/>
                <w:color w:val="000000" w:themeColor="text1"/>
                <w:sz w:val="18"/>
                <w:szCs w:val="18"/>
              </w:rPr>
              <w:t>《评审报告》，对评审情况进行了总结，各部门对各过程和活动进行了总结和讨论。</w:t>
            </w:r>
          </w:p>
          <w:p w:rsidR="00784EE0" w:rsidRPr="00784EE0" w:rsidRDefault="00784EE0" w:rsidP="00784EE0">
            <w:pPr>
              <w:spacing w:line="240" w:lineRule="exact"/>
              <w:rPr>
                <w:bCs/>
                <w:color w:val="000000" w:themeColor="text1"/>
                <w:sz w:val="18"/>
                <w:szCs w:val="18"/>
              </w:rPr>
            </w:pPr>
            <w:r w:rsidRPr="00784EE0">
              <w:rPr>
                <w:rFonts w:hint="eastAsia"/>
                <w:bCs/>
                <w:color w:val="000000" w:themeColor="text1"/>
                <w:sz w:val="18"/>
                <w:szCs w:val="18"/>
              </w:rPr>
              <w:t>评审结论：公司的质量管理体系运行全面展开，收到良好的效果，经评审认为本公司的质量管理体系的建立和运行是充分的、适宜的、有效的。</w:t>
            </w:r>
          </w:p>
          <w:p w:rsidR="00784EE0" w:rsidRPr="00784EE0" w:rsidRDefault="00784EE0" w:rsidP="00784EE0">
            <w:pPr>
              <w:spacing w:line="240" w:lineRule="exact"/>
              <w:rPr>
                <w:bCs/>
                <w:color w:val="000000" w:themeColor="text1"/>
                <w:sz w:val="18"/>
                <w:szCs w:val="18"/>
              </w:rPr>
            </w:pPr>
            <w:r w:rsidRPr="00784EE0">
              <w:rPr>
                <w:rFonts w:hint="eastAsia"/>
                <w:bCs/>
                <w:color w:val="000000" w:themeColor="text1"/>
                <w:sz w:val="18"/>
                <w:szCs w:val="18"/>
              </w:rPr>
              <w:t>做出如下改进决定：公司有关人员对标准</w:t>
            </w:r>
            <w:r w:rsidRPr="00784EE0">
              <w:rPr>
                <w:rFonts w:hint="eastAsia"/>
                <w:bCs/>
                <w:color w:val="000000" w:themeColor="text1"/>
                <w:sz w:val="18"/>
                <w:szCs w:val="18"/>
              </w:rPr>
              <w:t>ISO9001</w:t>
            </w:r>
            <w:r w:rsidRPr="00784EE0">
              <w:rPr>
                <w:rFonts w:hint="eastAsia"/>
                <w:bCs/>
                <w:color w:val="000000" w:themeColor="text1"/>
                <w:sz w:val="18"/>
                <w:szCs w:val="18"/>
              </w:rPr>
              <w:t>的理解不够深刻，要求各部门负责人应加强公司质量管理体系文件的认真再学习，并充分理解，树立法制管理的观念，严格执行公司的法规性的质量管理体系文件，决定在两周之内由办公室组织相关人员再进行</w:t>
            </w:r>
            <w:r w:rsidRPr="00784EE0">
              <w:rPr>
                <w:rFonts w:hint="eastAsia"/>
                <w:bCs/>
                <w:color w:val="000000" w:themeColor="text1"/>
                <w:sz w:val="18"/>
                <w:szCs w:val="18"/>
              </w:rPr>
              <w:t>1</w:t>
            </w:r>
            <w:r w:rsidRPr="00784EE0">
              <w:rPr>
                <w:rFonts w:hint="eastAsia"/>
                <w:bCs/>
                <w:color w:val="000000" w:themeColor="text1"/>
                <w:sz w:val="18"/>
                <w:szCs w:val="18"/>
              </w:rPr>
              <w:t>次针对标准和管理手册的培训。</w:t>
            </w:r>
          </w:p>
          <w:p w:rsidR="00312832" w:rsidRPr="00784EE0" w:rsidRDefault="00784EE0" w:rsidP="00784EE0">
            <w:pPr>
              <w:spacing w:line="240" w:lineRule="exact"/>
              <w:rPr>
                <w:b/>
                <w:color w:val="000000" w:themeColor="text1"/>
                <w:sz w:val="20"/>
                <w:szCs w:val="20"/>
              </w:rPr>
            </w:pPr>
            <w:r w:rsidRPr="00784EE0">
              <w:rPr>
                <w:rFonts w:hint="eastAsia"/>
                <w:bCs/>
                <w:color w:val="000000" w:themeColor="text1"/>
                <w:sz w:val="18"/>
                <w:szCs w:val="18"/>
              </w:rPr>
              <w:t>抽改进措施实施整改情况：已完成，查看培训记录，符合要求。</w:t>
            </w:r>
          </w:p>
        </w:tc>
      </w:tr>
      <w:tr w:rsidR="00312832">
        <w:trPr>
          <w:cantSplit/>
          <w:trHeight w:val="546"/>
          <w:jc w:val="center"/>
        </w:trPr>
        <w:tc>
          <w:tcPr>
            <w:tcW w:w="720" w:type="dxa"/>
            <w:vMerge/>
            <w:tcBorders>
              <w:bottom w:val="single" w:sz="4" w:space="0" w:color="auto"/>
            </w:tcBorders>
            <w:vAlign w:val="center"/>
          </w:tcPr>
          <w:p w:rsidR="00312832" w:rsidRDefault="00312832">
            <w:pPr>
              <w:spacing w:line="240" w:lineRule="exact"/>
              <w:jc w:val="center"/>
              <w:rPr>
                <w:b/>
                <w:color w:val="000000" w:themeColor="text1"/>
                <w:sz w:val="20"/>
              </w:rPr>
            </w:pPr>
          </w:p>
        </w:tc>
        <w:tc>
          <w:tcPr>
            <w:tcW w:w="9198" w:type="dxa"/>
            <w:tcBorders>
              <w:bottom w:val="single" w:sz="4" w:space="0" w:color="auto"/>
            </w:tcBorders>
          </w:tcPr>
          <w:p w:rsidR="00312832" w:rsidRDefault="0098030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312832">
        <w:trPr>
          <w:cantSplit/>
          <w:trHeight w:val="1550"/>
          <w:jc w:val="center"/>
        </w:trPr>
        <w:tc>
          <w:tcPr>
            <w:tcW w:w="720" w:type="dxa"/>
            <w:vMerge w:val="restart"/>
            <w:vAlign w:val="center"/>
          </w:tcPr>
          <w:p w:rsidR="00312832" w:rsidRDefault="0098030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12832" w:rsidRDefault="00980302">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312832" w:rsidRDefault="00980302">
            <w:pPr>
              <w:rPr>
                <w:bCs/>
                <w:sz w:val="18"/>
                <w:szCs w:val="18"/>
              </w:rPr>
            </w:pPr>
            <w:r>
              <w:rPr>
                <w:rFonts w:hint="eastAsia"/>
                <w:bCs/>
                <w:sz w:val="18"/>
                <w:szCs w:val="18"/>
              </w:rPr>
              <w:t>企业有充分识别和评价存在的改进机会，以持续满足顾客和相关方要求改进的方法措施包括：</w:t>
            </w:r>
          </w:p>
          <w:p w:rsidR="00312832" w:rsidRDefault="00980302">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312832" w:rsidRDefault="00980302">
            <w:pPr>
              <w:rPr>
                <w:bCs/>
                <w:sz w:val="18"/>
                <w:szCs w:val="18"/>
              </w:rPr>
            </w:pPr>
            <w:r>
              <w:rPr>
                <w:rFonts w:hint="eastAsia"/>
                <w:bCs/>
                <w:sz w:val="18"/>
                <w:szCs w:val="18"/>
              </w:rPr>
              <w:t>2</w:t>
            </w:r>
            <w:r>
              <w:rPr>
                <w:rFonts w:hint="eastAsia"/>
                <w:bCs/>
                <w:sz w:val="18"/>
                <w:szCs w:val="18"/>
              </w:rPr>
              <w:t>）在现有过程中开展渐进、持续的改进活动；</w:t>
            </w:r>
          </w:p>
          <w:p w:rsidR="00312832" w:rsidRDefault="00980302">
            <w:pPr>
              <w:spacing w:line="240" w:lineRule="exact"/>
              <w:rPr>
                <w:bCs/>
                <w:sz w:val="18"/>
                <w:szCs w:val="18"/>
              </w:rPr>
            </w:pPr>
            <w:r>
              <w:rPr>
                <w:rFonts w:hint="eastAsia"/>
                <w:bCs/>
                <w:sz w:val="18"/>
                <w:szCs w:val="18"/>
              </w:rPr>
              <w:t>3</w:t>
            </w:r>
            <w:r>
              <w:rPr>
                <w:rFonts w:hint="eastAsia"/>
                <w:bCs/>
                <w:sz w:val="18"/>
                <w:szCs w:val="18"/>
              </w:rPr>
              <w:t>）纠正所存在不符合的原因等。</w:t>
            </w:r>
          </w:p>
          <w:p w:rsidR="00312832" w:rsidRDefault="00312832">
            <w:pPr>
              <w:spacing w:line="240" w:lineRule="exact"/>
              <w:rPr>
                <w:bCs/>
                <w:sz w:val="18"/>
                <w:szCs w:val="18"/>
              </w:rPr>
            </w:pPr>
          </w:p>
          <w:p w:rsidR="00312832" w:rsidRDefault="00980302">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312832" w:rsidRDefault="00980302">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312832">
        <w:trPr>
          <w:cantSplit/>
          <w:trHeight w:val="662"/>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12832" w:rsidRDefault="00312832">
            <w:pPr>
              <w:spacing w:line="240" w:lineRule="exact"/>
              <w:rPr>
                <w:b/>
                <w:color w:val="000000" w:themeColor="text1"/>
                <w:spacing w:val="-20"/>
                <w:sz w:val="20"/>
                <w:szCs w:val="20"/>
              </w:rPr>
            </w:pPr>
          </w:p>
          <w:p w:rsidR="00312832" w:rsidRDefault="00980302">
            <w:pPr>
              <w:spacing w:line="240" w:lineRule="exact"/>
              <w:rPr>
                <w:b/>
                <w:color w:val="000000" w:themeColor="text1"/>
                <w:sz w:val="20"/>
                <w:szCs w:val="20"/>
              </w:rPr>
            </w:pPr>
            <w:r>
              <w:rPr>
                <w:rFonts w:hint="eastAsia"/>
                <w:b/>
                <w:color w:val="000000" w:themeColor="text1"/>
                <w:sz w:val="20"/>
                <w:szCs w:val="20"/>
              </w:rPr>
              <w:t>无</w:t>
            </w:r>
          </w:p>
        </w:tc>
      </w:tr>
      <w:tr w:rsidR="00312832">
        <w:trPr>
          <w:cantSplit/>
          <w:trHeight w:val="630"/>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12832" w:rsidRDefault="00980302">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312832">
        <w:trPr>
          <w:cantSplit/>
          <w:trHeight w:val="426"/>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312832">
        <w:trPr>
          <w:cantSplit/>
          <w:trHeight w:val="547"/>
          <w:jc w:val="center"/>
        </w:trPr>
        <w:tc>
          <w:tcPr>
            <w:tcW w:w="720" w:type="dxa"/>
            <w:vMerge/>
            <w:vAlign w:val="center"/>
          </w:tcPr>
          <w:p w:rsidR="00312832" w:rsidRDefault="003128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2832" w:rsidRDefault="0098030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312832" w:rsidRDefault="00312832">
      <w:pPr>
        <w:spacing w:line="300" w:lineRule="exact"/>
        <w:rPr>
          <w:b/>
          <w:color w:val="000000" w:themeColor="text1"/>
          <w:sz w:val="26"/>
          <w:szCs w:val="26"/>
        </w:rPr>
      </w:pPr>
    </w:p>
    <w:p w:rsidR="00312832" w:rsidRDefault="0098030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12832" w:rsidRDefault="0098030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05FCA">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312832" w:rsidRDefault="0098030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312832" w:rsidRDefault="009803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12832" w:rsidRDefault="00980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312832">
        <w:tc>
          <w:tcPr>
            <w:tcW w:w="5246" w:type="dxa"/>
          </w:tcPr>
          <w:p w:rsidR="00312832" w:rsidRDefault="0098030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12832" w:rsidRDefault="0098030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12832" w:rsidRDefault="00312832">
            <w:pPr>
              <w:snapToGrid w:val="0"/>
              <w:spacing w:line="360" w:lineRule="auto"/>
              <w:rPr>
                <w:rFonts w:ascii="宋体" w:hAnsi="宋体"/>
                <w:b/>
                <w:color w:val="000000" w:themeColor="text1"/>
                <w:szCs w:val="21"/>
              </w:rPr>
            </w:pP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12832" w:rsidRDefault="00312832">
            <w:pPr>
              <w:snapToGrid w:val="0"/>
              <w:spacing w:line="360" w:lineRule="auto"/>
              <w:rPr>
                <w:rFonts w:ascii="宋体" w:hAnsi="宋体"/>
                <w:b/>
                <w:color w:val="000000" w:themeColor="text1"/>
                <w:szCs w:val="21"/>
              </w:rPr>
            </w:pPr>
          </w:p>
        </w:tc>
      </w:tr>
      <w:tr w:rsidR="00312832">
        <w:tc>
          <w:tcPr>
            <w:tcW w:w="5246" w:type="dxa"/>
          </w:tcPr>
          <w:p w:rsidR="00312832" w:rsidRDefault="00980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12832" w:rsidRDefault="00312832">
            <w:pPr>
              <w:snapToGrid w:val="0"/>
              <w:spacing w:line="360" w:lineRule="auto"/>
              <w:rPr>
                <w:rFonts w:ascii="宋体" w:hAnsi="宋体"/>
                <w:b/>
                <w:color w:val="000000" w:themeColor="text1"/>
                <w:szCs w:val="21"/>
              </w:rPr>
            </w:pPr>
          </w:p>
        </w:tc>
      </w:tr>
    </w:tbl>
    <w:p w:rsidR="00312832" w:rsidRDefault="00312832">
      <w:pPr>
        <w:snapToGrid w:val="0"/>
        <w:spacing w:line="360" w:lineRule="auto"/>
        <w:ind w:leftChars="-337" w:left="-191" w:hangingChars="271" w:hanging="517"/>
        <w:rPr>
          <w:b/>
          <w:color w:val="000000" w:themeColor="text1"/>
          <w:spacing w:val="-10"/>
          <w:szCs w:val="21"/>
        </w:rPr>
      </w:pPr>
    </w:p>
    <w:p w:rsidR="00312832" w:rsidRDefault="00312832">
      <w:pPr>
        <w:snapToGrid w:val="0"/>
        <w:spacing w:line="360" w:lineRule="auto"/>
        <w:rPr>
          <w:b/>
          <w:color w:val="000000" w:themeColor="text1"/>
          <w:spacing w:val="-10"/>
          <w:szCs w:val="21"/>
        </w:rPr>
      </w:pPr>
    </w:p>
    <w:p w:rsidR="00312832" w:rsidRDefault="009803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12832" w:rsidRDefault="00980302" w:rsidP="00BE00DD">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312832" w:rsidRDefault="00980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12832" w:rsidRDefault="009803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12832">
        <w:trPr>
          <w:trHeight w:val="90"/>
        </w:trPr>
        <w:tc>
          <w:tcPr>
            <w:tcW w:w="10080" w:type="dxa"/>
          </w:tcPr>
          <w:p w:rsidR="00312832" w:rsidRDefault="00980302">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312832" w:rsidRDefault="00980302">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312832" w:rsidRDefault="00312832">
            <w:pPr>
              <w:spacing w:line="280" w:lineRule="exact"/>
              <w:ind w:left="220" w:hangingChars="100" w:hanging="220"/>
              <w:rPr>
                <w:sz w:val="22"/>
                <w:szCs w:val="22"/>
              </w:rPr>
            </w:pPr>
          </w:p>
          <w:p w:rsidR="00312832" w:rsidRDefault="00980302">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312832">
              <w:tc>
                <w:tcPr>
                  <w:tcW w:w="2803" w:type="dxa"/>
                </w:tcPr>
                <w:p w:rsidR="00312832" w:rsidRDefault="00980302">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312832">
              <w:tc>
                <w:tcPr>
                  <w:tcW w:w="2803" w:type="dxa"/>
                </w:tcPr>
                <w:p w:rsidR="00312832" w:rsidRDefault="00980302">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12832" w:rsidRDefault="00980302">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312832" w:rsidRDefault="00980302">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312832" w:rsidRDefault="00312832">
            <w:pPr>
              <w:spacing w:line="240" w:lineRule="exact"/>
              <w:rPr>
                <w:b/>
                <w:color w:val="000000" w:themeColor="text1"/>
                <w:sz w:val="22"/>
                <w:szCs w:val="22"/>
              </w:rPr>
            </w:pPr>
          </w:p>
        </w:tc>
      </w:tr>
      <w:tr w:rsidR="00312832">
        <w:trPr>
          <w:trHeight w:val="1417"/>
        </w:trPr>
        <w:tc>
          <w:tcPr>
            <w:tcW w:w="10080" w:type="dxa"/>
          </w:tcPr>
          <w:p w:rsidR="00312832" w:rsidRDefault="00980302">
            <w:pPr>
              <w:rPr>
                <w:b/>
                <w:color w:val="000000" w:themeColor="text1"/>
              </w:rPr>
            </w:pPr>
            <w:r>
              <w:rPr>
                <w:rFonts w:hint="eastAsia"/>
                <w:b/>
                <w:color w:val="000000" w:themeColor="text1"/>
              </w:rPr>
              <w:t>2.</w:t>
            </w:r>
            <w:r>
              <w:rPr>
                <w:rFonts w:hint="eastAsia"/>
                <w:b/>
                <w:color w:val="000000" w:themeColor="text1"/>
              </w:rPr>
              <w:t>对审核范围适宜性结论</w:t>
            </w:r>
          </w:p>
          <w:p w:rsidR="00312832" w:rsidRDefault="00980302">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312832" w:rsidRDefault="00980302">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rsidR="00312832" w:rsidRDefault="00980302">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rsidR="00312832">
        <w:trPr>
          <w:trHeight w:val="3045"/>
        </w:trPr>
        <w:tc>
          <w:tcPr>
            <w:tcW w:w="10080" w:type="dxa"/>
          </w:tcPr>
          <w:p w:rsidR="00312832" w:rsidRDefault="0098030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12832" w:rsidRDefault="0098030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2832" w:rsidRDefault="0098030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1283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12832" w:rsidRDefault="00312832">
            <w:pPr>
              <w:spacing w:line="360" w:lineRule="auto"/>
              <w:rPr>
                <w:b/>
                <w:color w:val="000000" w:themeColor="text1"/>
              </w:rPr>
            </w:pPr>
          </w:p>
        </w:tc>
      </w:tr>
    </w:tbl>
    <w:p w:rsidR="00312832" w:rsidRDefault="009803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12832" w:rsidRDefault="0098030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312832" w:rsidRDefault="00312832">
      <w:pPr>
        <w:tabs>
          <w:tab w:val="left" w:pos="645"/>
        </w:tabs>
        <w:spacing w:line="360" w:lineRule="auto"/>
        <w:ind w:leftChars="-405" w:left="-850"/>
        <w:rPr>
          <w:b/>
          <w:color w:val="000000" w:themeColor="text1"/>
          <w:sz w:val="26"/>
          <w:szCs w:val="26"/>
        </w:rPr>
      </w:pPr>
    </w:p>
    <w:p w:rsidR="00312832" w:rsidRDefault="0098030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12832" w:rsidRDefault="0098030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312832" w:rsidRDefault="00980302">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312832" w:rsidRDefault="00312832">
      <w:pPr>
        <w:snapToGrid w:val="0"/>
        <w:rPr>
          <w:b/>
          <w:bCs/>
          <w:color w:val="000000" w:themeColor="text1"/>
          <w:szCs w:val="28"/>
          <w:u w:val="single"/>
        </w:rPr>
      </w:pPr>
    </w:p>
    <w:p w:rsidR="00312832" w:rsidRDefault="00980302" w:rsidP="00BE00DD">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simplePos x="0" y="0"/>
            <wp:positionH relativeFrom="column">
              <wp:posOffset>1583055</wp:posOffset>
            </wp:positionH>
            <wp:positionV relativeFrom="paragraph">
              <wp:posOffset>258445</wp:posOffset>
            </wp:positionV>
            <wp:extent cx="770382" cy="44026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0382" cy="440266"/>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312832" w:rsidRDefault="00980302">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312832" w:rsidRPr="00784EE0" w:rsidRDefault="009803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84EE0">
        <w:rPr>
          <w:noProof/>
        </w:rPr>
        <w:drawing>
          <wp:inline distT="0" distB="0" distL="0" distR="0" wp14:anchorId="5CBB3BDD" wp14:editId="15F46C39">
            <wp:extent cx="711200" cy="41486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37" cy="414888"/>
                    </a:xfrm>
                    <a:prstGeom prst="rect">
                      <a:avLst/>
                    </a:prstGeom>
                  </pic:spPr>
                </pic:pic>
              </a:graphicData>
            </a:graphic>
          </wp:inline>
        </w:drawing>
      </w:r>
      <w:r w:rsidR="00784EE0">
        <w:rPr>
          <w:noProof/>
        </w:rPr>
        <w:drawing>
          <wp:inline distT="0" distB="0" distL="0" distR="0" wp14:anchorId="14298D04" wp14:editId="191394EB">
            <wp:extent cx="909030" cy="40216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09077" cy="402188"/>
                    </a:xfrm>
                    <a:prstGeom prst="rect">
                      <a:avLst/>
                    </a:prstGeom>
                  </pic:spPr>
                </pic:pic>
              </a:graphicData>
            </a:graphic>
          </wp:inline>
        </w:drawing>
      </w:r>
    </w:p>
    <w:p w:rsidR="00312832" w:rsidRDefault="0098030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 xml:space="preserve">年 </w:t>
      </w:r>
      <w:r w:rsidR="00784EE0">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0</w:t>
      </w:r>
      <w:r w:rsidR="00784EE0">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 xml:space="preserve"> 日</w:t>
      </w:r>
    </w:p>
    <w:p w:rsidR="00312832" w:rsidRDefault="0098030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12832" w:rsidRDefault="0098030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2832" w:rsidRDefault="00980302">
      <w:pPr>
        <w:spacing w:line="360" w:lineRule="auto"/>
        <w:rPr>
          <w:b/>
          <w:color w:val="000000" w:themeColor="text1"/>
          <w:szCs w:val="21"/>
          <w:u w:val="single"/>
        </w:rPr>
      </w:pPr>
      <w:r>
        <w:rPr>
          <w:rFonts w:hint="eastAsia"/>
          <w:b/>
          <w:color w:val="000000" w:themeColor="text1"/>
          <w:szCs w:val="21"/>
        </w:rPr>
        <w:t>存在问题说明及意见：</w:t>
      </w:r>
    </w:p>
    <w:p w:rsidR="00312832" w:rsidRDefault="00312832">
      <w:pPr>
        <w:spacing w:afterLines="50" w:after="156"/>
        <w:ind w:firstLineChars="200" w:firstLine="422"/>
        <w:rPr>
          <w:b/>
          <w:color w:val="000000" w:themeColor="text1"/>
          <w:szCs w:val="21"/>
        </w:rPr>
      </w:pPr>
    </w:p>
    <w:p w:rsidR="00312832" w:rsidRDefault="0098030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12832" w:rsidRDefault="00980302">
      <w:pPr>
        <w:ind w:firstLineChars="400" w:firstLine="840"/>
        <w:rPr>
          <w:b/>
          <w:color w:val="000000" w:themeColor="text1"/>
          <w:szCs w:val="21"/>
        </w:rPr>
      </w:pPr>
      <w:r>
        <w:rPr>
          <w:noProof/>
        </w:rP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312832" w:rsidRDefault="0098030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312832" w:rsidRDefault="009803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12832" w:rsidRDefault="00980302">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2832" w:rsidRDefault="0098030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12832" w:rsidRDefault="00980302">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2832" w:rsidRDefault="0098030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12832" w:rsidRDefault="00312832">
      <w:pPr>
        <w:spacing w:line="360" w:lineRule="auto"/>
        <w:ind w:leftChars="-405" w:hangingChars="403" w:hanging="850"/>
        <w:rPr>
          <w:b/>
          <w:color w:val="000000" w:themeColor="text1"/>
        </w:rPr>
      </w:pPr>
    </w:p>
    <w:p w:rsidR="00312832" w:rsidRDefault="0098030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12832" w:rsidRDefault="00312832">
      <w:pPr>
        <w:snapToGrid w:val="0"/>
        <w:spacing w:line="360" w:lineRule="auto"/>
        <w:ind w:leftChars="-405" w:hangingChars="403" w:hanging="850"/>
        <w:rPr>
          <w:b/>
          <w:color w:val="000000" w:themeColor="text1"/>
          <w:szCs w:val="21"/>
          <w:u w:val="single"/>
        </w:rPr>
      </w:pPr>
    </w:p>
    <w:p w:rsidR="00312832" w:rsidRDefault="00312832">
      <w:pPr>
        <w:snapToGrid w:val="0"/>
        <w:spacing w:line="360" w:lineRule="auto"/>
        <w:ind w:leftChars="-405" w:hangingChars="403" w:hanging="850"/>
        <w:rPr>
          <w:b/>
          <w:color w:val="000000" w:themeColor="text1"/>
          <w:szCs w:val="21"/>
          <w:u w:val="single"/>
        </w:rPr>
      </w:pPr>
    </w:p>
    <w:p w:rsidR="00312832" w:rsidRDefault="00312832">
      <w:pPr>
        <w:snapToGrid w:val="0"/>
        <w:spacing w:line="360" w:lineRule="auto"/>
        <w:ind w:left="738" w:hangingChars="350" w:hanging="738"/>
        <w:rPr>
          <w:b/>
          <w:color w:val="000000" w:themeColor="text1"/>
          <w:szCs w:val="21"/>
          <w:u w:val="single"/>
        </w:rPr>
      </w:pPr>
    </w:p>
    <w:p w:rsidR="00312832" w:rsidRDefault="0098030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12832" w:rsidRDefault="009803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12832" w:rsidRDefault="009803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12832" w:rsidRDefault="0098030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12832" w:rsidRDefault="0098030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12832" w:rsidRDefault="0098030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12832" w:rsidRDefault="0098030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12832" w:rsidRDefault="00312832">
      <w:pPr>
        <w:rPr>
          <w:rFonts w:ascii="宋体" w:hAnsi="宋体"/>
          <w:b/>
          <w:color w:val="000000" w:themeColor="text1"/>
          <w:sz w:val="26"/>
          <w:szCs w:val="26"/>
        </w:rPr>
      </w:pPr>
    </w:p>
    <w:sectPr w:rsidR="00312832">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CA" w:rsidRDefault="00B05FCA">
      <w:r>
        <w:separator/>
      </w:r>
    </w:p>
  </w:endnote>
  <w:endnote w:type="continuationSeparator" w:id="0">
    <w:p w:rsidR="00B05FCA" w:rsidRDefault="00B0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CA" w:rsidRDefault="00B05FCA">
      <w:r>
        <w:separator/>
      </w:r>
    </w:p>
  </w:footnote>
  <w:footnote w:type="continuationSeparator" w:id="0">
    <w:p w:rsidR="00B05FCA" w:rsidRDefault="00B0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35" w:rsidRDefault="00B05FC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F5535" w:rsidRDefault="00AF553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AF553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AF5535">
      <w:rPr>
        <w:rStyle w:val="CharChar1"/>
        <w:rFonts w:hint="default"/>
      </w:rPr>
      <w:t>北京国标联合认证有限公司</w:t>
    </w:r>
    <w:r w:rsidR="00AF5535">
      <w:rPr>
        <w:rStyle w:val="CharChar1"/>
        <w:rFonts w:hint="default"/>
      </w:rPr>
      <w:tab/>
    </w:r>
    <w:r w:rsidR="00AF5535">
      <w:rPr>
        <w:rStyle w:val="CharChar1"/>
        <w:rFonts w:hint="default"/>
      </w:rPr>
      <w:tab/>
    </w:r>
    <w:r w:rsidR="00AF5535">
      <w:rPr>
        <w:rStyle w:val="CharChar1"/>
        <w:rFonts w:hint="default"/>
      </w:rPr>
      <w:tab/>
    </w:r>
    <w:bookmarkEnd w:id="2"/>
  </w:p>
  <w:p w:rsidR="00AF5535" w:rsidRDefault="00AF553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D20FB1"/>
    <w:multiLevelType w:val="singleLevel"/>
    <w:tmpl w:val="66D20FB1"/>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1784A"/>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75FA8"/>
    <w:rsid w:val="002B120A"/>
    <w:rsid w:val="002D0DC0"/>
    <w:rsid w:val="002D1483"/>
    <w:rsid w:val="002F549E"/>
    <w:rsid w:val="00312832"/>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54173"/>
    <w:rsid w:val="00692141"/>
    <w:rsid w:val="006A2754"/>
    <w:rsid w:val="006C6156"/>
    <w:rsid w:val="006C6F24"/>
    <w:rsid w:val="006D4FFC"/>
    <w:rsid w:val="00712F52"/>
    <w:rsid w:val="007409F5"/>
    <w:rsid w:val="007420F9"/>
    <w:rsid w:val="00770469"/>
    <w:rsid w:val="00775D3A"/>
    <w:rsid w:val="00784EE0"/>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0B3"/>
    <w:rsid w:val="00932B07"/>
    <w:rsid w:val="009352D4"/>
    <w:rsid w:val="00973D1D"/>
    <w:rsid w:val="00980302"/>
    <w:rsid w:val="0099071B"/>
    <w:rsid w:val="009A7BA8"/>
    <w:rsid w:val="009B03AA"/>
    <w:rsid w:val="009D5C49"/>
    <w:rsid w:val="009E35D1"/>
    <w:rsid w:val="009E741A"/>
    <w:rsid w:val="009F2672"/>
    <w:rsid w:val="009F4785"/>
    <w:rsid w:val="00A057D9"/>
    <w:rsid w:val="00A112DB"/>
    <w:rsid w:val="00A11BB9"/>
    <w:rsid w:val="00A335F6"/>
    <w:rsid w:val="00A34B5C"/>
    <w:rsid w:val="00A934BA"/>
    <w:rsid w:val="00AA5B6F"/>
    <w:rsid w:val="00AB1797"/>
    <w:rsid w:val="00AB48E0"/>
    <w:rsid w:val="00AB7D3D"/>
    <w:rsid w:val="00AC3F5D"/>
    <w:rsid w:val="00AE3533"/>
    <w:rsid w:val="00AE71F3"/>
    <w:rsid w:val="00AF0F3D"/>
    <w:rsid w:val="00AF49A9"/>
    <w:rsid w:val="00AF5535"/>
    <w:rsid w:val="00AF66F6"/>
    <w:rsid w:val="00B05FCA"/>
    <w:rsid w:val="00B34573"/>
    <w:rsid w:val="00B72722"/>
    <w:rsid w:val="00B773AB"/>
    <w:rsid w:val="00BA14C9"/>
    <w:rsid w:val="00BC2C46"/>
    <w:rsid w:val="00BC3244"/>
    <w:rsid w:val="00BD2793"/>
    <w:rsid w:val="00BE00DD"/>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9268F"/>
    <w:rsid w:val="00FA5C98"/>
    <w:rsid w:val="00FD38F7"/>
    <w:rsid w:val="00FD6EB5"/>
    <w:rsid w:val="00FF6078"/>
    <w:rsid w:val="0197616B"/>
    <w:rsid w:val="06BA6A06"/>
    <w:rsid w:val="071A3D97"/>
    <w:rsid w:val="11F66513"/>
    <w:rsid w:val="14AC699D"/>
    <w:rsid w:val="14E468E7"/>
    <w:rsid w:val="15896387"/>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1834</Words>
  <Characters>10457</Characters>
  <Application>Microsoft Office Word</Application>
  <DocSecurity>0</DocSecurity>
  <Lines>87</Lines>
  <Paragraphs>24</Paragraphs>
  <ScaleCrop>false</ScaleCrop>
  <Company>微软中国</Company>
  <LinksUpToDate>false</LinksUpToDate>
  <CharactersWithSpaces>12267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135</cp:revision>
  <cp:lastPrinted>2019-05-13T03:19:00Z</cp:lastPrinted>
  <dcterms:created xsi:type="dcterms:W3CDTF">2015-06-17T14:51:00Z</dcterms:created>
  <dcterms:modified xsi:type="dcterms:W3CDTF">2020-10-06T06:50:00Z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