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3810</wp:posOffset>
            </wp:positionH>
            <wp:positionV relativeFrom="paragraph">
              <wp:posOffset>109220</wp:posOffset>
            </wp:positionV>
            <wp:extent cx="6397625" cy="8904605"/>
            <wp:effectExtent l="0" t="0" r="3175" b="10795"/>
            <wp:wrapSquare wrapText="bothSides"/>
            <wp:docPr id="1" name="图片 1" descr="1e7cb3a963f7e05b565abd449b62f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e7cb3a963f7e05b565abd449b62fce"/>
                    <pic:cNvPicPr>
                      <a:picLocks noChangeAspect="1"/>
                    </pic:cNvPicPr>
                  </pic:nvPicPr>
                  <pic:blipFill>
                    <a:blip r:embed="rId6"/>
                    <a:stretch>
                      <a:fillRect/>
                    </a:stretch>
                  </pic:blipFill>
                  <pic:spPr>
                    <a:xfrm>
                      <a:off x="0" y="0"/>
                      <a:ext cx="6397625" cy="8904605"/>
                    </a:xfrm>
                    <a:prstGeom prst="rect">
                      <a:avLst/>
                    </a:prstGeom>
                  </pic:spPr>
                </pic:pic>
              </a:graphicData>
            </a:graphic>
          </wp:anchor>
        </w:drawing>
      </w:r>
    </w:p>
    <w:p>
      <w:pPr>
        <w:snapToGrid w:val="0"/>
        <w:spacing w:line="240" w:lineRule="exact"/>
        <w:jc w:val="center"/>
        <w:rPr>
          <w:rFonts w:hint="eastAsia" w:eastAsia="隶书"/>
          <w:sz w:val="30"/>
          <w:szCs w:val="30"/>
          <w:lang w:eastAsia="zh-CN"/>
        </w:rPr>
      </w:pPr>
      <w:bookmarkStart w:id="8" w:name="_GoBack"/>
      <w:bookmarkEnd w:id="8"/>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3810</wp:posOffset>
            </wp:positionH>
            <wp:positionV relativeFrom="paragraph">
              <wp:posOffset>-81280</wp:posOffset>
            </wp:positionV>
            <wp:extent cx="6400800" cy="9026525"/>
            <wp:effectExtent l="0" t="0" r="0" b="3175"/>
            <wp:wrapSquare wrapText="bothSides"/>
            <wp:docPr id="2" name="图片 2" descr="f3c4823ee8943cadbc5186cad7b6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3c4823ee8943cadbc5186cad7b6574"/>
                    <pic:cNvPicPr>
                      <a:picLocks noChangeAspect="1"/>
                    </pic:cNvPicPr>
                  </pic:nvPicPr>
                  <pic:blipFill>
                    <a:blip r:embed="rId7"/>
                    <a:stretch>
                      <a:fillRect/>
                    </a:stretch>
                  </pic:blipFill>
                  <pic:spPr>
                    <a:xfrm>
                      <a:off x="0" y="0"/>
                      <a:ext cx="6400800" cy="9026525"/>
                    </a:xfrm>
                    <a:prstGeom prst="rect">
                      <a:avLst/>
                    </a:prstGeom>
                  </pic:spPr>
                </pic:pic>
              </a:graphicData>
            </a:graphic>
          </wp:anchor>
        </w:drawing>
      </w: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河北迪创家具有限公司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0352 -2019-QEO-2020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周涛</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2019-N1QMS-3072033</w:t>
            </w:r>
          </w:p>
          <w:p>
            <w:pPr>
              <w:snapToGrid w:val="0"/>
              <w:spacing w:line="320" w:lineRule="exact"/>
              <w:ind w:left="1309"/>
              <w:rPr>
                <w:sz w:val="16"/>
                <w:szCs w:val="16"/>
              </w:rPr>
            </w:pPr>
            <w:r>
              <w:rPr>
                <w:sz w:val="16"/>
                <w:szCs w:val="16"/>
              </w:rPr>
              <w:t>2018-N1EMS-2072033</w:t>
            </w:r>
          </w:p>
          <w:p>
            <w:pPr>
              <w:snapToGrid w:val="0"/>
              <w:spacing w:line="320" w:lineRule="exact"/>
              <w:ind w:left="1309"/>
              <w:rPr>
                <w:sz w:val="16"/>
                <w:szCs w:val="16"/>
              </w:rPr>
            </w:pPr>
            <w:r>
              <w:rPr>
                <w:sz w:val="16"/>
                <w:szCs w:val="16"/>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姜小清</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2017-N1QMS-2201919</w:t>
            </w:r>
          </w:p>
          <w:p>
            <w:pPr>
              <w:snapToGrid w:val="0"/>
              <w:spacing w:line="320" w:lineRule="exact"/>
              <w:ind w:left="1309"/>
              <w:rPr>
                <w:sz w:val="16"/>
                <w:szCs w:val="16"/>
              </w:rPr>
            </w:pPr>
            <w:r>
              <w:rPr>
                <w:sz w:val="16"/>
                <w:szCs w:val="16"/>
              </w:rPr>
              <w:t>2018-N1EMS-2201919</w:t>
            </w:r>
          </w:p>
          <w:p>
            <w:pPr>
              <w:snapToGrid w:val="0"/>
              <w:spacing w:line="320" w:lineRule="exact"/>
              <w:ind w:left="1309"/>
              <w:rPr>
                <w:sz w:val="16"/>
                <w:szCs w:val="16"/>
              </w:rPr>
            </w:pPr>
            <w:r>
              <w:rPr>
                <w:sz w:val="16"/>
                <w:szCs w:val="16"/>
              </w:rPr>
              <w:t>2018-N1OHSMS-2201919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杨捷</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ISC-JSZJ-163</w:t>
            </w:r>
          </w:p>
          <w:p>
            <w:pPr>
              <w:snapToGrid w:val="0"/>
              <w:spacing w:line="320" w:lineRule="exact"/>
              <w:ind w:left="1309"/>
              <w:rPr>
                <w:sz w:val="16"/>
                <w:szCs w:val="16"/>
              </w:rPr>
            </w:pPr>
            <w:r>
              <w:rPr>
                <w:sz w:val="16"/>
                <w:szCs w:val="16"/>
              </w:rPr>
              <w:t>ISC-JSZJ-163</w:t>
            </w:r>
          </w:p>
          <w:p>
            <w:pPr>
              <w:snapToGrid w:val="0"/>
              <w:spacing w:line="320" w:lineRule="exact"/>
              <w:ind w:left="1309"/>
              <w:rPr>
                <w:sz w:val="16"/>
                <w:szCs w:val="16"/>
              </w:rPr>
            </w:pPr>
            <w:r>
              <w:rPr>
                <w:sz w:val="16"/>
                <w:szCs w:val="16"/>
              </w:rPr>
              <w:t>ISC-JSZJ-163</w:t>
            </w:r>
          </w:p>
          <w:p>
            <w:pPr>
              <w:snapToGrid w:val="0"/>
              <w:spacing w:line="320" w:lineRule="exact"/>
              <w:ind w:left="1309"/>
              <w:rPr>
                <w:sz w:val="16"/>
                <w:szCs w:val="16"/>
              </w:rPr>
            </w:pPr>
            <w:r>
              <w:rPr>
                <w:sz w:val="16"/>
                <w:szCs w:val="16"/>
              </w:rPr>
              <w:t>河北省防伪行业协会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5614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开门大吉～ISO认证服务</cp:lastModifiedBy>
  <dcterms:modified xsi:type="dcterms:W3CDTF">2020-09-27T02:10:59Z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