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C00000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61-2017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632"/>
        <w:gridCol w:w="789"/>
        <w:gridCol w:w="1337"/>
        <w:gridCol w:w="317"/>
        <w:gridCol w:w="1170"/>
        <w:gridCol w:w="610"/>
        <w:gridCol w:w="1036"/>
        <w:gridCol w:w="61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烯管材壁厚尺寸测量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过程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品保部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壁厚尺寸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14.6</w:t>
            </w:r>
            <w:r>
              <w:rPr>
                <w:rFonts w:ascii="Times New Roman" w:hAnsi="Times New Roman" w:eastAsia="宋体" w:cs="Times New Roman"/>
                <w:position w:val="-12"/>
                <w:szCs w:val="21"/>
              </w:rPr>
              <w:object>
                <v:shape id="_x0000_i1025" o:spt="75" type="#_x0000_t75" style="height:22pt;width:45.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407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游标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卡尺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（0-150）mm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hint="eastAsia" w:ascii="Times New Roman" w:hAnsi="Times New Roman" w:cs="Times New Roman"/>
                <w:szCs w:val="21"/>
              </w:rPr>
              <w:t>=0.0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mm  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k</w:t>
            </w:r>
            <w:r>
              <w:rPr>
                <w:rFonts w:hint="eastAsia" w:ascii="Times New Roman" w:hAnsi="Times New Roman" w:cs="Times New Roman"/>
                <w:szCs w:val="21"/>
              </w:rPr>
              <w:t>=2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±0.02mm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kern w:val="0"/>
                <w:sz w:val="21"/>
                <w:szCs w:val="21"/>
                <w:lang w:val="en-US" w:eastAsia="zh-CN"/>
              </w:rPr>
              <w:t>ZC-GF-201701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烯管材壁厚尺寸测量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GB/T8806-2008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《塑料管道系统 塑料部件尺寸的测定》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祝立召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烯管材壁厚尺寸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不确定度评定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高度控制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见附录C：《测量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333333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监视统计记录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及控制图》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ascii="Times New Roman" w:hAnsi="Times New Roman" w:cs="Times New Roman"/>
                <w:szCs w:val="21"/>
              </w:rPr>
              <w:t>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乙</w:t>
            </w:r>
            <w:r>
              <w:rPr>
                <w:rFonts w:ascii="Times New Roman" w:hAnsi="Times New Roman" w:cs="Times New Roman"/>
                <w:szCs w:val="21"/>
              </w:rPr>
              <w:t>烯管材壁厚尺寸测量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审核日期：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2020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09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23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审核员：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</w:t>
      </w:r>
      <w:r>
        <w:rPr>
          <w:rFonts w:hint="eastAsia" w:ascii="Times New Roman" w:hAnsi="Times New Roman" w:cs="Times New Roman" w:eastAsiaTheme="majorEastAsia"/>
          <w:color w:val="FF0000"/>
          <w:szCs w:val="21"/>
        </w:rPr>
        <w:t xml:space="preserve">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 xml:space="preserve">           企业部门代表：</w:t>
      </w:r>
    </w:p>
    <w:sectPr>
      <w:headerReference r:id="rId3" w:type="default"/>
      <w:footerReference r:id="rId4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07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Ge6XXWAAAACAEA&#10;AA8AAAAAAAAAAQAgAAAAIgAAAGRycy9kb3ducmV2LnhtbFBLAQIUABQAAAAIAIdO4kAglVT2qgEA&#10;ACwDAAAOAAAAAAAAAAEAIAAAACU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07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n+N1e0gAAAAUBAAAPAAAAAAAAAAEAIAAAACIAAABkcnMvZG93bnJldi54&#10;bWxQSwECFAAUAAAACACHTuJAbCeUvccBAACGAwAADgAAAAAAAAABACAAAAAh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52297"/>
    <w:rsid w:val="00174B5D"/>
    <w:rsid w:val="001A19A7"/>
    <w:rsid w:val="00232546"/>
    <w:rsid w:val="00392043"/>
    <w:rsid w:val="00393957"/>
    <w:rsid w:val="003D6B7D"/>
    <w:rsid w:val="0057050A"/>
    <w:rsid w:val="0067353D"/>
    <w:rsid w:val="006A6556"/>
    <w:rsid w:val="00760C85"/>
    <w:rsid w:val="00771B3D"/>
    <w:rsid w:val="007C71A9"/>
    <w:rsid w:val="00987EAA"/>
    <w:rsid w:val="00A0507E"/>
    <w:rsid w:val="00B14A77"/>
    <w:rsid w:val="00B82DD6"/>
    <w:rsid w:val="00C75ABE"/>
    <w:rsid w:val="00C816F2"/>
    <w:rsid w:val="00D02DB0"/>
    <w:rsid w:val="00E20458"/>
    <w:rsid w:val="00E9496A"/>
    <w:rsid w:val="014D7B0E"/>
    <w:rsid w:val="0181064C"/>
    <w:rsid w:val="02663F3C"/>
    <w:rsid w:val="03253DFB"/>
    <w:rsid w:val="046C0F23"/>
    <w:rsid w:val="04C11C6A"/>
    <w:rsid w:val="051D27EF"/>
    <w:rsid w:val="056C4B3E"/>
    <w:rsid w:val="057C16CC"/>
    <w:rsid w:val="05814541"/>
    <w:rsid w:val="05B6582A"/>
    <w:rsid w:val="070E3EF6"/>
    <w:rsid w:val="09B86FB9"/>
    <w:rsid w:val="0A9C6FDE"/>
    <w:rsid w:val="0B60369B"/>
    <w:rsid w:val="0B8F50C7"/>
    <w:rsid w:val="0BA12B6A"/>
    <w:rsid w:val="0BA34CBB"/>
    <w:rsid w:val="0DB02B5B"/>
    <w:rsid w:val="0EBC38D0"/>
    <w:rsid w:val="0EE3693D"/>
    <w:rsid w:val="0F037DF2"/>
    <w:rsid w:val="0F2A011F"/>
    <w:rsid w:val="0F803A88"/>
    <w:rsid w:val="0F8D60A9"/>
    <w:rsid w:val="1066621C"/>
    <w:rsid w:val="109634B6"/>
    <w:rsid w:val="10C146D6"/>
    <w:rsid w:val="10FA5174"/>
    <w:rsid w:val="11EA205C"/>
    <w:rsid w:val="12721F3F"/>
    <w:rsid w:val="128557DD"/>
    <w:rsid w:val="12D76F20"/>
    <w:rsid w:val="13862EA2"/>
    <w:rsid w:val="13AD6595"/>
    <w:rsid w:val="143C3A49"/>
    <w:rsid w:val="144C6EDD"/>
    <w:rsid w:val="14651FBF"/>
    <w:rsid w:val="149C4BF8"/>
    <w:rsid w:val="15D65C38"/>
    <w:rsid w:val="15F62E89"/>
    <w:rsid w:val="16170432"/>
    <w:rsid w:val="1627373C"/>
    <w:rsid w:val="169C7EA7"/>
    <w:rsid w:val="18197A99"/>
    <w:rsid w:val="183A5DCE"/>
    <w:rsid w:val="18BA20BB"/>
    <w:rsid w:val="18C64E66"/>
    <w:rsid w:val="18F809A8"/>
    <w:rsid w:val="1A543379"/>
    <w:rsid w:val="1BBB7504"/>
    <w:rsid w:val="1CE554DF"/>
    <w:rsid w:val="1D9D4311"/>
    <w:rsid w:val="1E36475D"/>
    <w:rsid w:val="1EA57B71"/>
    <w:rsid w:val="22AE4FD0"/>
    <w:rsid w:val="22F3560D"/>
    <w:rsid w:val="22F94476"/>
    <w:rsid w:val="246E4FEE"/>
    <w:rsid w:val="24E21528"/>
    <w:rsid w:val="25C73132"/>
    <w:rsid w:val="267335A7"/>
    <w:rsid w:val="269B5FE2"/>
    <w:rsid w:val="276C3657"/>
    <w:rsid w:val="2898686D"/>
    <w:rsid w:val="28B219F2"/>
    <w:rsid w:val="2A3D3DFE"/>
    <w:rsid w:val="2C3C6F6B"/>
    <w:rsid w:val="2C4D24CB"/>
    <w:rsid w:val="2CD51E38"/>
    <w:rsid w:val="2D0C2749"/>
    <w:rsid w:val="2D6379FC"/>
    <w:rsid w:val="2E5C0A49"/>
    <w:rsid w:val="2E6D263F"/>
    <w:rsid w:val="2EB315E7"/>
    <w:rsid w:val="2ECB3E37"/>
    <w:rsid w:val="308C30A5"/>
    <w:rsid w:val="3120555D"/>
    <w:rsid w:val="314A2B5E"/>
    <w:rsid w:val="322A64E6"/>
    <w:rsid w:val="32C363AA"/>
    <w:rsid w:val="346F3B9C"/>
    <w:rsid w:val="34A07B5F"/>
    <w:rsid w:val="34E27A71"/>
    <w:rsid w:val="35B847A1"/>
    <w:rsid w:val="36761D6D"/>
    <w:rsid w:val="37885145"/>
    <w:rsid w:val="37F732E6"/>
    <w:rsid w:val="395426B2"/>
    <w:rsid w:val="3B1841C3"/>
    <w:rsid w:val="3B9334C2"/>
    <w:rsid w:val="3BE17F35"/>
    <w:rsid w:val="3C15633D"/>
    <w:rsid w:val="3C977CC4"/>
    <w:rsid w:val="3CBE0E11"/>
    <w:rsid w:val="3D895A11"/>
    <w:rsid w:val="3E161FAB"/>
    <w:rsid w:val="3F045189"/>
    <w:rsid w:val="402D0B4B"/>
    <w:rsid w:val="41487E90"/>
    <w:rsid w:val="4211189E"/>
    <w:rsid w:val="42A11015"/>
    <w:rsid w:val="42DD299E"/>
    <w:rsid w:val="42F24A7F"/>
    <w:rsid w:val="46AF17D6"/>
    <w:rsid w:val="471515E3"/>
    <w:rsid w:val="472A501F"/>
    <w:rsid w:val="4759725E"/>
    <w:rsid w:val="47B77F87"/>
    <w:rsid w:val="47D638DA"/>
    <w:rsid w:val="48104809"/>
    <w:rsid w:val="490F163D"/>
    <w:rsid w:val="4A61141E"/>
    <w:rsid w:val="4BF45913"/>
    <w:rsid w:val="4C517109"/>
    <w:rsid w:val="4CE540E5"/>
    <w:rsid w:val="4DC50DAD"/>
    <w:rsid w:val="4EBF35D3"/>
    <w:rsid w:val="4F5273B9"/>
    <w:rsid w:val="4F7C50C6"/>
    <w:rsid w:val="516759E0"/>
    <w:rsid w:val="51E6293C"/>
    <w:rsid w:val="52AF6EC5"/>
    <w:rsid w:val="53030A1C"/>
    <w:rsid w:val="53143164"/>
    <w:rsid w:val="53FE4F4B"/>
    <w:rsid w:val="54A24D84"/>
    <w:rsid w:val="551259C7"/>
    <w:rsid w:val="55804559"/>
    <w:rsid w:val="55CB2334"/>
    <w:rsid w:val="56916BF1"/>
    <w:rsid w:val="573D0FEB"/>
    <w:rsid w:val="57842DA4"/>
    <w:rsid w:val="57ED3A0E"/>
    <w:rsid w:val="59CD2E9F"/>
    <w:rsid w:val="5C2758DF"/>
    <w:rsid w:val="5F453673"/>
    <w:rsid w:val="5F6E0F41"/>
    <w:rsid w:val="600E09B6"/>
    <w:rsid w:val="60D5237B"/>
    <w:rsid w:val="6143173E"/>
    <w:rsid w:val="620F2F99"/>
    <w:rsid w:val="62814047"/>
    <w:rsid w:val="62C67981"/>
    <w:rsid w:val="62F007CE"/>
    <w:rsid w:val="642E6272"/>
    <w:rsid w:val="64531F68"/>
    <w:rsid w:val="64AE48C1"/>
    <w:rsid w:val="64DD644B"/>
    <w:rsid w:val="664134C1"/>
    <w:rsid w:val="670D7C94"/>
    <w:rsid w:val="6751425F"/>
    <w:rsid w:val="6A58091B"/>
    <w:rsid w:val="6AE750E6"/>
    <w:rsid w:val="6C4C3B7A"/>
    <w:rsid w:val="6CD2172A"/>
    <w:rsid w:val="6E0D17B4"/>
    <w:rsid w:val="6E3915AD"/>
    <w:rsid w:val="6FB904E3"/>
    <w:rsid w:val="70951DCA"/>
    <w:rsid w:val="70B33FCF"/>
    <w:rsid w:val="71461202"/>
    <w:rsid w:val="71C433E0"/>
    <w:rsid w:val="72C20B59"/>
    <w:rsid w:val="730B0281"/>
    <w:rsid w:val="73757661"/>
    <w:rsid w:val="7424479F"/>
    <w:rsid w:val="74CD7B74"/>
    <w:rsid w:val="7582460C"/>
    <w:rsid w:val="75F16999"/>
    <w:rsid w:val="763A2315"/>
    <w:rsid w:val="76646E1C"/>
    <w:rsid w:val="78CA3B59"/>
    <w:rsid w:val="79572292"/>
    <w:rsid w:val="79972A04"/>
    <w:rsid w:val="79DA01D0"/>
    <w:rsid w:val="7B0D2430"/>
    <w:rsid w:val="7B3B121C"/>
    <w:rsid w:val="7BEA0002"/>
    <w:rsid w:val="7C536E02"/>
    <w:rsid w:val="7C824B30"/>
    <w:rsid w:val="7C8F3104"/>
    <w:rsid w:val="7C93435E"/>
    <w:rsid w:val="7CC2336A"/>
    <w:rsid w:val="7DC32647"/>
    <w:rsid w:val="7EFD4692"/>
    <w:rsid w:val="7F9A3046"/>
    <w:rsid w:val="7FBD4B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765</Characters>
  <Lines>6</Lines>
  <Paragraphs>1</Paragraphs>
  <TotalTime>1</TotalTime>
  <ScaleCrop>false</ScaleCrop>
  <LinksUpToDate>false</LinksUpToDate>
  <CharactersWithSpaces>898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金银铜铁</cp:lastModifiedBy>
  <cp:lastPrinted>2017-03-07T01:14:00Z</cp:lastPrinted>
  <dcterms:modified xsi:type="dcterms:W3CDTF">2020-09-23T09:20:37Z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