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61-2017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乙</w:t>
            </w:r>
            <w:r>
              <w:rPr>
                <w:rFonts w:ascii="Times New Roman" w:hAnsi="Times New Roman" w:cs="Times New Roman"/>
                <w:szCs w:val="21"/>
              </w:rPr>
              <w:t>烯管材壁厚尺寸测量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过程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被测参数要求(含公差)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壁厚尺寸：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14.6</w:t>
            </w:r>
            <w:r>
              <w:rPr>
                <w:rFonts w:ascii="Times New Roman" w:hAnsi="Times New Roman" w:eastAsia="宋体" w:cs="Times New Roman"/>
                <w:position w:val="-12"/>
                <w:szCs w:val="21"/>
              </w:rPr>
              <w:object>
                <v:shape id="_x0000_i1025" o:spt="75" type="#_x0000_t75" style="height:22pt;width:45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3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Times New Roman" w:hAnsi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13663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1"/>
                <w:szCs w:val="21"/>
              </w:rPr>
              <w:t>-201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水用聚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乙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烯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PE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管道系统 第2部分：管材》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1、测量参数公差范围：Ｔ=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1.6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2、测量设备的最大允许误差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MPE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Ｔ</w:t>
            </w:r>
            <w:r>
              <w:rPr>
                <w:rFonts w:ascii="Times New Roman" w:hAnsi="Times New Roman" w:cs="Times New Roman"/>
                <w:szCs w:val="21"/>
              </w:rPr>
              <w:t>×1/3=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1.6</w:t>
            </w:r>
            <w:r>
              <w:rPr>
                <w:rFonts w:ascii="Times New Roman" w:hAnsi="Times New Roman" w:cs="Times New Roman"/>
                <w:szCs w:val="21"/>
              </w:rPr>
              <w:t>mm×1/3=0.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53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0.27mm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3、测量设备校准不确定度推导：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=0.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53</w:t>
            </w:r>
            <w:r>
              <w:rPr>
                <w:rFonts w:ascii="Times New Roman" w:hAnsi="Times New Roman" w:cs="Times New Roman"/>
                <w:szCs w:val="21"/>
              </w:rPr>
              <w:t>mm×1/3=0.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4、被测参数测量范围：壁厚尺寸</w:t>
            </w:r>
            <w:r>
              <w:rPr>
                <w:rFonts w:hint="eastAsia" w:ascii="Times New Roman" w:hAnsi="Times New Roman" w:cs="Times New Roman"/>
                <w:szCs w:val="21"/>
              </w:rPr>
              <w:t>为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14.6</w:t>
            </w:r>
            <w:r>
              <w:rPr>
                <w:rFonts w:ascii="Times New Roman" w:hAnsi="Times New Roman" w:eastAsia="宋体" w:cs="Times New Roman"/>
                <w:position w:val="-12"/>
                <w:szCs w:val="21"/>
              </w:rPr>
              <w:object>
                <v:shape id="_x0000_i1026" o:spt="75" type="#_x0000_t75" style="height:22pt;width:45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选用测量范围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0）mm的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卡尺进行测量。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(示值误差等)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游标</w:t>
            </w:r>
            <w:r>
              <w:rPr>
                <w:rFonts w:ascii="Times New Roman" w:hAnsi="Times New Roman" w:cs="Times New Roman"/>
                <w:szCs w:val="21"/>
              </w:rPr>
              <w:t>卡尺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szCs w:val="21"/>
              </w:rPr>
              <w:t>150</w:t>
            </w:r>
            <w:r>
              <w:rPr>
                <w:rFonts w:ascii="Times New Roman" w:hAnsi="Times New Roman" w:cs="Times New Roman"/>
                <w:szCs w:val="21"/>
              </w:rPr>
              <w:t>）mm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±0.0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</w:rPr>
              <w:t>=0.0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mm 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</w:rPr>
              <w:t>=2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XGH202035107C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2020.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15</w:t>
            </w:r>
            <w:r>
              <w:rPr>
                <w:rFonts w:ascii="Times New Roman" w:hAnsi="Times New Roman" w:cs="Times New Roman"/>
                <w:bCs/>
                <w:szCs w:val="21"/>
              </w:rPr>
              <w:t>0）mm</w:t>
            </w:r>
            <w:r>
              <w:rPr>
                <w:rFonts w:ascii="Times New Roman" w:hAnsi="Times New Roman" w:cs="Times New Roman"/>
                <w:szCs w:val="21"/>
              </w:rPr>
              <w:t>，满足导出计量要求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14.6</w:t>
            </w:r>
            <w:r>
              <w:rPr>
                <w:rFonts w:ascii="Times New Roman" w:hAnsi="Times New Roman" w:eastAsia="宋体" w:cs="Times New Roman"/>
                <w:position w:val="-12"/>
                <w:szCs w:val="21"/>
              </w:rPr>
              <w:object>
                <v:shape id="_x0000_i1027" o:spt="75" type="#_x0000_t75" style="height:22pt;width:45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最大允许误差</w:t>
            </w:r>
            <w:r>
              <w:rPr>
                <w:rFonts w:ascii="Times New Roman" w:hAnsi="Times New Roman" w:cs="Times New Roman"/>
                <w:szCs w:val="21"/>
              </w:rPr>
              <w:t>为±0.0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mm，满足导出计量要求最大允许误差±0.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  <w:r>
              <w:rPr>
                <w:rFonts w:ascii="Times New Roman" w:hAnsi="Times New Roman" w:cs="Times New Roman"/>
                <w:szCs w:val="21"/>
              </w:rPr>
              <w:t>mm的要求；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扩展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</w:rPr>
              <w:t>不确定度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</w:rPr>
              <w:t>=0.0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mm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</w:rPr>
              <w:t>=2,</w:t>
            </w:r>
            <w:r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vertAlign w:val="subscript"/>
              </w:rPr>
              <w:t>95允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cs="Times New Roman"/>
                <w:szCs w:val="21"/>
              </w:rPr>
              <w:t>mm的要求；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验证结论：</w:t>
            </w:r>
            <w:r>
              <w:rPr>
                <w:rFonts w:ascii="Times New Roman" w:hAnsi="Times New Roman" w:eastAsia="宋体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验证人员签字：                                   验证日期：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2020 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审核员意见：</w:t>
            </w: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企业代表签字：    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A9"/>
    <w:rsid w:val="00032E03"/>
    <w:rsid w:val="001320EF"/>
    <w:rsid w:val="001360B2"/>
    <w:rsid w:val="002105B1"/>
    <w:rsid w:val="00221DC7"/>
    <w:rsid w:val="00353E8C"/>
    <w:rsid w:val="00397097"/>
    <w:rsid w:val="0042024D"/>
    <w:rsid w:val="004C22BF"/>
    <w:rsid w:val="004C5760"/>
    <w:rsid w:val="004D0D87"/>
    <w:rsid w:val="005243B5"/>
    <w:rsid w:val="005677F3"/>
    <w:rsid w:val="0059593B"/>
    <w:rsid w:val="006262F6"/>
    <w:rsid w:val="00632AED"/>
    <w:rsid w:val="006D0930"/>
    <w:rsid w:val="00763603"/>
    <w:rsid w:val="008546F4"/>
    <w:rsid w:val="00871784"/>
    <w:rsid w:val="008B6E8C"/>
    <w:rsid w:val="008F16A2"/>
    <w:rsid w:val="008F4B1B"/>
    <w:rsid w:val="00900FDB"/>
    <w:rsid w:val="009432A0"/>
    <w:rsid w:val="00B12E1E"/>
    <w:rsid w:val="00B31A71"/>
    <w:rsid w:val="00C03C43"/>
    <w:rsid w:val="00C97D95"/>
    <w:rsid w:val="00CB2609"/>
    <w:rsid w:val="00CC53F8"/>
    <w:rsid w:val="00CD1215"/>
    <w:rsid w:val="00D440D0"/>
    <w:rsid w:val="00DF5AC1"/>
    <w:rsid w:val="00E9309D"/>
    <w:rsid w:val="00F84CCD"/>
    <w:rsid w:val="013C0BD1"/>
    <w:rsid w:val="01451014"/>
    <w:rsid w:val="0170039E"/>
    <w:rsid w:val="019A310B"/>
    <w:rsid w:val="022C642B"/>
    <w:rsid w:val="023A57F5"/>
    <w:rsid w:val="02986160"/>
    <w:rsid w:val="03432C1D"/>
    <w:rsid w:val="035C73B5"/>
    <w:rsid w:val="03E82607"/>
    <w:rsid w:val="040223DE"/>
    <w:rsid w:val="054A733F"/>
    <w:rsid w:val="06234F2B"/>
    <w:rsid w:val="0719632C"/>
    <w:rsid w:val="08756E04"/>
    <w:rsid w:val="0988688B"/>
    <w:rsid w:val="0AB50B4E"/>
    <w:rsid w:val="0B991B72"/>
    <w:rsid w:val="0BDF4E7E"/>
    <w:rsid w:val="0C073B85"/>
    <w:rsid w:val="0D026ED5"/>
    <w:rsid w:val="0EDE0D51"/>
    <w:rsid w:val="0F1D6B56"/>
    <w:rsid w:val="10367579"/>
    <w:rsid w:val="10733DD9"/>
    <w:rsid w:val="11731A0D"/>
    <w:rsid w:val="12504BA5"/>
    <w:rsid w:val="12C83EE0"/>
    <w:rsid w:val="13311F46"/>
    <w:rsid w:val="13C77091"/>
    <w:rsid w:val="142261C9"/>
    <w:rsid w:val="145A2327"/>
    <w:rsid w:val="14BD67CD"/>
    <w:rsid w:val="151B52C7"/>
    <w:rsid w:val="15EB628C"/>
    <w:rsid w:val="161E353F"/>
    <w:rsid w:val="17DE61F8"/>
    <w:rsid w:val="181C70C0"/>
    <w:rsid w:val="187254E1"/>
    <w:rsid w:val="18CD25A2"/>
    <w:rsid w:val="1914306A"/>
    <w:rsid w:val="19A70672"/>
    <w:rsid w:val="19F80483"/>
    <w:rsid w:val="1A4500BF"/>
    <w:rsid w:val="1A493CD5"/>
    <w:rsid w:val="1AD86865"/>
    <w:rsid w:val="1AF42570"/>
    <w:rsid w:val="1B0044BC"/>
    <w:rsid w:val="1B6308C0"/>
    <w:rsid w:val="1BCA29B2"/>
    <w:rsid w:val="1CA8778C"/>
    <w:rsid w:val="1D105E6D"/>
    <w:rsid w:val="1D7973DB"/>
    <w:rsid w:val="1E2856C7"/>
    <w:rsid w:val="1ECD3255"/>
    <w:rsid w:val="1EFF56CA"/>
    <w:rsid w:val="1F075143"/>
    <w:rsid w:val="1F9743C0"/>
    <w:rsid w:val="1FE72D3A"/>
    <w:rsid w:val="203522A9"/>
    <w:rsid w:val="215434FB"/>
    <w:rsid w:val="22476A2C"/>
    <w:rsid w:val="24362282"/>
    <w:rsid w:val="246E0260"/>
    <w:rsid w:val="25F80D61"/>
    <w:rsid w:val="27284733"/>
    <w:rsid w:val="28742FCE"/>
    <w:rsid w:val="28C77764"/>
    <w:rsid w:val="28EB73D7"/>
    <w:rsid w:val="29051700"/>
    <w:rsid w:val="2AEE36C6"/>
    <w:rsid w:val="2B194B47"/>
    <w:rsid w:val="2B8B5281"/>
    <w:rsid w:val="2C1213C1"/>
    <w:rsid w:val="2C5F6725"/>
    <w:rsid w:val="2CE22DC2"/>
    <w:rsid w:val="2D7714F2"/>
    <w:rsid w:val="2DFA46EF"/>
    <w:rsid w:val="2E740B8F"/>
    <w:rsid w:val="2EE927FD"/>
    <w:rsid w:val="2FDF7494"/>
    <w:rsid w:val="30490155"/>
    <w:rsid w:val="30823C2F"/>
    <w:rsid w:val="30E36AFC"/>
    <w:rsid w:val="32367039"/>
    <w:rsid w:val="333D0597"/>
    <w:rsid w:val="33642953"/>
    <w:rsid w:val="34645142"/>
    <w:rsid w:val="348506DF"/>
    <w:rsid w:val="35C81C00"/>
    <w:rsid w:val="35E77D2F"/>
    <w:rsid w:val="36064947"/>
    <w:rsid w:val="365A57DC"/>
    <w:rsid w:val="37E33BAC"/>
    <w:rsid w:val="386A393C"/>
    <w:rsid w:val="396E18E8"/>
    <w:rsid w:val="39FF3B29"/>
    <w:rsid w:val="3AC1040F"/>
    <w:rsid w:val="3C375D96"/>
    <w:rsid w:val="3C9973C2"/>
    <w:rsid w:val="3DE6317E"/>
    <w:rsid w:val="3DEF3AEC"/>
    <w:rsid w:val="3EC4380C"/>
    <w:rsid w:val="3ED57330"/>
    <w:rsid w:val="3EFD2C20"/>
    <w:rsid w:val="3F015492"/>
    <w:rsid w:val="3F1A1D04"/>
    <w:rsid w:val="3F330057"/>
    <w:rsid w:val="3F6D65DC"/>
    <w:rsid w:val="40781F7F"/>
    <w:rsid w:val="40DD5E0D"/>
    <w:rsid w:val="41726950"/>
    <w:rsid w:val="428B42D1"/>
    <w:rsid w:val="43BB4393"/>
    <w:rsid w:val="44ED4802"/>
    <w:rsid w:val="459B20F4"/>
    <w:rsid w:val="46C06457"/>
    <w:rsid w:val="46C325BC"/>
    <w:rsid w:val="474254BC"/>
    <w:rsid w:val="475B4037"/>
    <w:rsid w:val="47846F78"/>
    <w:rsid w:val="48132F2A"/>
    <w:rsid w:val="48246A66"/>
    <w:rsid w:val="484F69D2"/>
    <w:rsid w:val="48B23790"/>
    <w:rsid w:val="4913088A"/>
    <w:rsid w:val="49890167"/>
    <w:rsid w:val="4B865476"/>
    <w:rsid w:val="4BB4697A"/>
    <w:rsid w:val="4BF94002"/>
    <w:rsid w:val="4C4A6120"/>
    <w:rsid w:val="4D0A1E48"/>
    <w:rsid w:val="4D1E6D1F"/>
    <w:rsid w:val="4D7D2BA7"/>
    <w:rsid w:val="4DA93DA7"/>
    <w:rsid w:val="4DB35F69"/>
    <w:rsid w:val="4DE47B42"/>
    <w:rsid w:val="4E524973"/>
    <w:rsid w:val="4F295F58"/>
    <w:rsid w:val="4F3251EA"/>
    <w:rsid w:val="4F331765"/>
    <w:rsid w:val="4FB56DD0"/>
    <w:rsid w:val="5027112D"/>
    <w:rsid w:val="510C245D"/>
    <w:rsid w:val="52105C06"/>
    <w:rsid w:val="53745765"/>
    <w:rsid w:val="53CF727B"/>
    <w:rsid w:val="54FD6AE3"/>
    <w:rsid w:val="561B00CB"/>
    <w:rsid w:val="5626736F"/>
    <w:rsid w:val="563825F3"/>
    <w:rsid w:val="568A5984"/>
    <w:rsid w:val="56B06DD9"/>
    <w:rsid w:val="57053243"/>
    <w:rsid w:val="574D5686"/>
    <w:rsid w:val="57A62E66"/>
    <w:rsid w:val="5B593327"/>
    <w:rsid w:val="5B8D0F2F"/>
    <w:rsid w:val="5CF10399"/>
    <w:rsid w:val="5DD923F2"/>
    <w:rsid w:val="5E4C21BE"/>
    <w:rsid w:val="5E6904E1"/>
    <w:rsid w:val="5E697F63"/>
    <w:rsid w:val="5E6D2A36"/>
    <w:rsid w:val="5EB027D5"/>
    <w:rsid w:val="5F7960F6"/>
    <w:rsid w:val="5FE84B0A"/>
    <w:rsid w:val="608517EF"/>
    <w:rsid w:val="60D8283A"/>
    <w:rsid w:val="61B179F8"/>
    <w:rsid w:val="620D2EC9"/>
    <w:rsid w:val="620F44C5"/>
    <w:rsid w:val="622378D0"/>
    <w:rsid w:val="62871ACF"/>
    <w:rsid w:val="63255FC1"/>
    <w:rsid w:val="635A167B"/>
    <w:rsid w:val="63D906D5"/>
    <w:rsid w:val="65BE4FF7"/>
    <w:rsid w:val="65EE27E5"/>
    <w:rsid w:val="66742BA6"/>
    <w:rsid w:val="681D75A8"/>
    <w:rsid w:val="68857650"/>
    <w:rsid w:val="68BF577B"/>
    <w:rsid w:val="6AED0FF5"/>
    <w:rsid w:val="6B17148D"/>
    <w:rsid w:val="6B22623B"/>
    <w:rsid w:val="6B3D4797"/>
    <w:rsid w:val="6D936FCA"/>
    <w:rsid w:val="6F717DFC"/>
    <w:rsid w:val="6FD01CAD"/>
    <w:rsid w:val="714146F1"/>
    <w:rsid w:val="7186274D"/>
    <w:rsid w:val="735F6D86"/>
    <w:rsid w:val="73733385"/>
    <w:rsid w:val="73DA71F4"/>
    <w:rsid w:val="754D18A0"/>
    <w:rsid w:val="755807FE"/>
    <w:rsid w:val="75E66831"/>
    <w:rsid w:val="76B6412C"/>
    <w:rsid w:val="76F023DD"/>
    <w:rsid w:val="77E53471"/>
    <w:rsid w:val="784E5D42"/>
    <w:rsid w:val="792A11DC"/>
    <w:rsid w:val="7A525B09"/>
    <w:rsid w:val="7B02645D"/>
    <w:rsid w:val="7B3131D0"/>
    <w:rsid w:val="7B6D6FA1"/>
    <w:rsid w:val="7C050F9E"/>
    <w:rsid w:val="7C266F44"/>
    <w:rsid w:val="7C6861DF"/>
    <w:rsid w:val="7CAA03DC"/>
    <w:rsid w:val="7CF94D91"/>
    <w:rsid w:val="7D1E75D6"/>
    <w:rsid w:val="7D596FAD"/>
    <w:rsid w:val="7DD406D9"/>
    <w:rsid w:val="7E475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Lines>6</Lines>
  <Paragraphs>1</Paragraphs>
  <TotalTime>3</TotalTime>
  <ScaleCrop>false</ScaleCrop>
  <LinksUpToDate>false</LinksUpToDate>
  <CharactersWithSpaces>871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2020-09-23T09:19:40Z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