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FC593B" w:rsidP="00D36C2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C593B" w:rsidP="00D36C2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r w:rsidR="008B769F"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156"/>
        <w:gridCol w:w="993"/>
        <w:gridCol w:w="2151"/>
        <w:gridCol w:w="1251"/>
        <w:gridCol w:w="1848"/>
      </w:tblGrid>
      <w:tr w:rsidR="003942A7" w:rsidTr="00AF18C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C593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FC59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四川永强昇辉家具有限公司</w:t>
            </w:r>
            <w:bookmarkEnd w:id="3"/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:rsidR="00AE4B04" w:rsidRDefault="00FC593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C593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:rsidR="00AE4B04" w:rsidRDefault="00FC593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AE4B04" w:rsidRDefault="00FC593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AE4B04" w:rsidRDefault="00FC593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  <w:bookmarkEnd w:id="4"/>
            <w:bookmarkEnd w:id="5"/>
          </w:p>
        </w:tc>
      </w:tr>
      <w:tr w:rsidR="003942A7" w:rsidTr="00AF18C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FC593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gridSpan w:val="2"/>
            <w:vAlign w:val="center"/>
          </w:tcPr>
          <w:p w:rsidR="00AE4B04" w:rsidRDefault="00AF18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93" w:type="dxa"/>
            <w:vAlign w:val="center"/>
          </w:tcPr>
          <w:p w:rsidR="00AE4B04" w:rsidRDefault="00FC593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1" w:type="dxa"/>
            <w:vAlign w:val="center"/>
          </w:tcPr>
          <w:p w:rsidR="00AF18C8" w:rsidRDefault="00AF18C8" w:rsidP="00AF18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AF18C8" w:rsidRDefault="00AF18C8" w:rsidP="00AF18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AE4B04" w:rsidRDefault="00835B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B04" w:rsidRDefault="00FC593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:rsidR="00AE4B04" w:rsidRDefault="00AF18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942A7" w:rsidTr="00AF18C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FC59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FC593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AF18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156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942A7" w:rsidTr="00AF18C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FC59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AF18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56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E4B04" w:rsidRDefault="00835B1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F18C8" w:rsidTr="006C7C2C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18C8" w:rsidRDefault="00AF18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F18C8" w:rsidRDefault="00AF18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AF18C8" w:rsidRDefault="00AF18C8" w:rsidP="00B62AF0">
            <w:pPr>
              <w:tabs>
                <w:tab w:val="left" w:pos="1080"/>
              </w:tabs>
              <w:rPr>
                <w:sz w:val="21"/>
                <w:szCs w:val="21"/>
              </w:rPr>
            </w:pPr>
          </w:p>
          <w:p w:rsidR="00AF18C8" w:rsidRDefault="00AF18C8" w:rsidP="00B62AF0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产品的生产工艺流程图：客户来图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设计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确认订单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下料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洗型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压胶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台面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下脚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封边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排孔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贴皮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刮灰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底漆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干砂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面漆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试装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检验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打包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运输。</w:t>
            </w:r>
          </w:p>
          <w:p w:rsidR="00AF18C8" w:rsidRDefault="00AF18C8" w:rsidP="00B62AF0">
            <w:pPr>
              <w:tabs>
                <w:tab w:val="left" w:pos="1080"/>
              </w:tabs>
              <w:rPr>
                <w:sz w:val="21"/>
                <w:szCs w:val="21"/>
              </w:rPr>
            </w:pPr>
          </w:p>
          <w:p w:rsidR="00AF18C8" w:rsidRDefault="00AF18C8" w:rsidP="00B62AF0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产品销售、服务流程图：客户需求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签订合同</w:t>
            </w:r>
            <w:r>
              <w:rPr>
                <w:rFonts w:hint="eastAsia"/>
                <w:sz w:val="21"/>
                <w:szCs w:val="21"/>
              </w:rPr>
              <w:t>---</w:t>
            </w:r>
            <w:r>
              <w:rPr>
                <w:rFonts w:hint="eastAsia"/>
                <w:sz w:val="21"/>
                <w:szCs w:val="21"/>
              </w:rPr>
              <w:t>进行采购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产品检验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交付客户</w:t>
            </w:r>
            <w:r>
              <w:rPr>
                <w:rFonts w:hint="eastAsia"/>
                <w:sz w:val="21"/>
                <w:szCs w:val="21"/>
              </w:rPr>
              <w:t>---</w:t>
            </w:r>
            <w:r>
              <w:rPr>
                <w:rFonts w:hint="eastAsia"/>
                <w:sz w:val="21"/>
                <w:szCs w:val="21"/>
              </w:rPr>
              <w:t>验收。</w:t>
            </w:r>
          </w:p>
          <w:p w:rsidR="00AF18C8" w:rsidRDefault="00AF18C8" w:rsidP="00B62AF0">
            <w:pPr>
              <w:spacing w:line="400" w:lineRule="exact"/>
              <w:rPr>
                <w:rFonts w:ascii="宋体" w:hAnsi="宋体"/>
                <w:color w:val="FF0000"/>
                <w:sz w:val="21"/>
                <w:szCs w:val="21"/>
                <w:u w:val="single"/>
              </w:rPr>
            </w:pPr>
          </w:p>
        </w:tc>
      </w:tr>
      <w:tr w:rsidR="00AF18C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18C8" w:rsidRDefault="00AF18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F18C8" w:rsidRDefault="00AF18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F18C8" w:rsidRPr="00095E63" w:rsidRDefault="00AF18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F18C8" w:rsidRPr="005E1E5A" w:rsidRDefault="00AF18C8" w:rsidP="00B62AF0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 w:rsidRPr="005E1E5A">
              <w:rPr>
                <w:rFonts w:ascii="宋体" w:hAnsi="宋体" w:hint="eastAsia"/>
                <w:sz w:val="21"/>
                <w:szCs w:val="21"/>
              </w:rPr>
              <w:t>主要质量</w:t>
            </w:r>
            <w:r>
              <w:rPr>
                <w:rFonts w:ascii="宋体" w:hAnsi="宋体" w:hint="eastAsia"/>
                <w:sz w:val="21"/>
                <w:szCs w:val="21"/>
              </w:rPr>
              <w:t>控制工序：</w:t>
            </w:r>
            <w:r>
              <w:rPr>
                <w:rFonts w:hint="eastAsia"/>
                <w:sz w:val="21"/>
                <w:szCs w:val="21"/>
              </w:rPr>
              <w:t>洗型、压胶、底漆、面漆等工序，按作业文件和检验标准控制，</w:t>
            </w:r>
            <w:r>
              <w:rPr>
                <w:rFonts w:ascii="宋体" w:hAnsi="宋体" w:hint="eastAsia"/>
                <w:sz w:val="21"/>
                <w:szCs w:val="21"/>
              </w:rPr>
              <w:t>存在尺寸、外观和漆层附着力不合格等风险。</w:t>
            </w:r>
          </w:p>
          <w:p w:rsidR="00AF18C8" w:rsidRPr="005E1E5A" w:rsidRDefault="00AF18C8" w:rsidP="00B62AF0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AF18C8" w:rsidTr="008B769F">
        <w:trPr>
          <w:cantSplit/>
          <w:trHeight w:val="5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18C8" w:rsidRDefault="00AF18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F18C8" w:rsidRDefault="00AF18C8" w:rsidP="008B769F">
            <w:pPr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pacing w:val="-8"/>
                <w:sz w:val="21"/>
                <w:szCs w:val="21"/>
              </w:rPr>
              <w:t>火灾、粉尘、噪声和固废，按管理方案和预案进行管理</w:t>
            </w:r>
          </w:p>
        </w:tc>
      </w:tr>
      <w:tr w:rsidR="00AF18C8" w:rsidTr="00AF18C8">
        <w:trPr>
          <w:cantSplit/>
          <w:trHeight w:val="4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18C8" w:rsidRDefault="00AF18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F18C8" w:rsidRPr="005E1E5A" w:rsidRDefault="00AF18C8" w:rsidP="00B62AF0">
            <w:pPr>
              <w:spacing w:line="400" w:lineRule="exact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ascii="宋体" w:hAnsi="宋体" w:hint="eastAsia"/>
                <w:spacing w:val="-8"/>
                <w:sz w:val="21"/>
                <w:szCs w:val="21"/>
              </w:rPr>
              <w:t>/</w:t>
            </w:r>
          </w:p>
          <w:p w:rsidR="00AF18C8" w:rsidRDefault="00AF18C8" w:rsidP="00B62A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F18C8" w:rsidTr="006C7C2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18C8" w:rsidRDefault="00AF18C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AF18C8" w:rsidRDefault="00AF18C8" w:rsidP="00B62AF0">
            <w:pPr>
              <w:spacing w:line="400" w:lineRule="exac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家具制图QB 1338-1991；办公家具 办公椅QB/T 2280-2016；木家具通用技术条件GB/T 3324-2017；木家具表面涂装技术表面QB/T 4461-2013；办公家具 木制柜、架GB/T 14532-2017；办公家具 阅览桌、椅、凳GB/T 14531-2017；家具制造业防尘防毒技术规范AQ 4211-2010；家具生产企业安全生产标准化规范AQ/T 7010-2013；家具制造业手动喷漆房通风设施 技术规程AQ/T 4275-2016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 w:rsidR="00AF18C8" w:rsidTr="008B769F">
        <w:trPr>
          <w:cantSplit/>
          <w:trHeight w:val="8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18C8" w:rsidRDefault="00AF18C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F18C8" w:rsidRDefault="00AF18C8" w:rsidP="00B62AF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验收项目：尺寸、外观、有毒有害物质含量</w:t>
            </w:r>
          </w:p>
        </w:tc>
      </w:tr>
      <w:tr w:rsidR="00AF18C8" w:rsidTr="008B769F">
        <w:trPr>
          <w:cantSplit/>
          <w:trHeight w:val="6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F18C8" w:rsidRDefault="00AF18C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F18C8" w:rsidRDefault="00AF18C8" w:rsidP="00B62AF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D36C2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6985</wp:posOffset>
            </wp:positionV>
            <wp:extent cx="352425" cy="304800"/>
            <wp:effectExtent l="19050" t="0" r="9525" b="0"/>
            <wp:wrapNone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53975</wp:posOffset>
            </wp:positionV>
            <wp:extent cx="352425" cy="304800"/>
            <wp:effectExtent l="19050" t="0" r="952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593B">
        <w:rPr>
          <w:rFonts w:ascii="宋体" w:hint="eastAsia"/>
          <w:b/>
          <w:sz w:val="22"/>
          <w:szCs w:val="22"/>
        </w:rPr>
        <w:t>填表人</w:t>
      </w:r>
      <w:r w:rsidR="00FC593B">
        <w:rPr>
          <w:rFonts w:ascii="宋体"/>
          <w:b/>
          <w:sz w:val="22"/>
          <w:szCs w:val="22"/>
        </w:rPr>
        <w:t>(</w:t>
      </w:r>
      <w:r w:rsidR="00FC593B">
        <w:rPr>
          <w:rFonts w:ascii="宋体" w:hint="eastAsia"/>
          <w:b/>
          <w:sz w:val="22"/>
          <w:szCs w:val="22"/>
        </w:rPr>
        <w:t>专业人员</w:t>
      </w:r>
      <w:r w:rsidR="00FC593B">
        <w:rPr>
          <w:rFonts w:ascii="宋体"/>
          <w:b/>
          <w:sz w:val="22"/>
          <w:szCs w:val="22"/>
        </w:rPr>
        <w:t>)</w:t>
      </w:r>
      <w:r w:rsidR="00FC593B">
        <w:rPr>
          <w:rFonts w:ascii="宋体" w:hint="eastAsia"/>
          <w:b/>
          <w:sz w:val="18"/>
          <w:szCs w:val="18"/>
        </w:rPr>
        <w:t xml:space="preserve">： </w:t>
      </w:r>
      <w:r w:rsidR="00FC593B">
        <w:rPr>
          <w:rFonts w:ascii="宋体"/>
          <w:b/>
          <w:sz w:val="18"/>
          <w:szCs w:val="18"/>
        </w:rPr>
        <w:t xml:space="preserve">           </w:t>
      </w:r>
      <w:r w:rsidR="00FC593B">
        <w:rPr>
          <w:rFonts w:hint="eastAsia"/>
          <w:b/>
          <w:sz w:val="22"/>
          <w:szCs w:val="22"/>
        </w:rPr>
        <w:t>日期</w:t>
      </w:r>
      <w:r w:rsidR="00FC593B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2020.9.23</w:t>
      </w:r>
      <w:r w:rsidR="00FC593B">
        <w:rPr>
          <w:rFonts w:ascii="宋体"/>
          <w:b/>
          <w:sz w:val="22"/>
          <w:szCs w:val="22"/>
        </w:rPr>
        <w:t xml:space="preserve">       </w:t>
      </w:r>
      <w:r w:rsidR="00FC593B">
        <w:rPr>
          <w:rFonts w:ascii="宋体" w:hint="eastAsia"/>
          <w:b/>
          <w:sz w:val="22"/>
          <w:szCs w:val="22"/>
        </w:rPr>
        <w:t>审核组长</w:t>
      </w:r>
      <w:r w:rsidR="00FC593B">
        <w:rPr>
          <w:rFonts w:ascii="宋体" w:hint="eastAsia"/>
          <w:b/>
          <w:sz w:val="18"/>
          <w:szCs w:val="18"/>
        </w:rPr>
        <w:t>：</w:t>
      </w:r>
      <w:r w:rsidR="00FC593B">
        <w:rPr>
          <w:rFonts w:ascii="宋体"/>
          <w:b/>
          <w:sz w:val="18"/>
          <w:szCs w:val="18"/>
        </w:rPr>
        <w:t xml:space="preserve">               </w:t>
      </w:r>
      <w:r w:rsidR="00FC593B">
        <w:rPr>
          <w:rFonts w:hint="eastAsia"/>
          <w:b/>
          <w:sz w:val="22"/>
          <w:szCs w:val="22"/>
        </w:rPr>
        <w:t>日期</w:t>
      </w:r>
      <w:r w:rsidR="00FC593B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2020.9.23</w:t>
      </w:r>
    </w:p>
    <w:p w:rsidR="00AE4B04" w:rsidRDefault="00835B1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C593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B18" w:rsidRDefault="00835B18" w:rsidP="003942A7">
      <w:r>
        <w:separator/>
      </w:r>
    </w:p>
  </w:endnote>
  <w:endnote w:type="continuationSeparator" w:id="0">
    <w:p w:rsidR="00835B18" w:rsidRDefault="00835B18" w:rsidP="00394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B18" w:rsidRDefault="00835B18" w:rsidP="003942A7">
      <w:r>
        <w:separator/>
      </w:r>
    </w:p>
  </w:footnote>
  <w:footnote w:type="continuationSeparator" w:id="0">
    <w:p w:rsidR="00835B18" w:rsidRDefault="00835B18" w:rsidP="00394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1E4CB2" w:rsidP="00AF18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E4CB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FC593B" w:rsidRPr="00390345">
      <w:rPr>
        <w:rStyle w:val="CharChar1"/>
        <w:rFonts w:hint="default"/>
      </w:rPr>
      <w:t>北京国标联合认证有限公司</w:t>
    </w:r>
    <w:r w:rsidR="00FC593B" w:rsidRPr="00390345">
      <w:rPr>
        <w:rStyle w:val="CharChar1"/>
        <w:rFonts w:hint="default"/>
      </w:rPr>
      <w:tab/>
    </w:r>
    <w:r w:rsidR="00FC593B" w:rsidRPr="00390345">
      <w:rPr>
        <w:rStyle w:val="CharChar1"/>
        <w:rFonts w:hint="default"/>
      </w:rPr>
      <w:tab/>
    </w:r>
    <w:r w:rsidR="00FC593B">
      <w:rPr>
        <w:rStyle w:val="CharChar1"/>
        <w:rFonts w:hint="default"/>
      </w:rPr>
      <w:tab/>
    </w:r>
  </w:p>
  <w:p w:rsidR="0092500F" w:rsidRDefault="001E4CB2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FC593B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593B" w:rsidRPr="00390345">
      <w:rPr>
        <w:rStyle w:val="CharChar1"/>
        <w:rFonts w:hint="default"/>
      </w:rPr>
      <w:t xml:space="preserve">        </w:t>
    </w:r>
    <w:r w:rsidR="00FC593B" w:rsidRPr="00390345">
      <w:rPr>
        <w:rStyle w:val="CharChar1"/>
        <w:rFonts w:hint="default"/>
        <w:w w:val="90"/>
      </w:rPr>
      <w:t>Beijing International Standard united Certification Co.,Ltd.</w:t>
    </w:r>
    <w:r w:rsidR="00FC593B">
      <w:rPr>
        <w:rStyle w:val="CharChar1"/>
        <w:rFonts w:hint="default"/>
        <w:w w:val="90"/>
        <w:szCs w:val="21"/>
      </w:rPr>
      <w:t xml:space="preserve">  </w:t>
    </w:r>
    <w:r w:rsidR="00FC593B">
      <w:rPr>
        <w:rStyle w:val="CharChar1"/>
        <w:rFonts w:hint="default"/>
        <w:w w:val="90"/>
        <w:sz w:val="20"/>
      </w:rPr>
      <w:t xml:space="preserve"> </w:t>
    </w:r>
    <w:r w:rsidR="00FC593B">
      <w:rPr>
        <w:rStyle w:val="CharChar1"/>
        <w:rFonts w:hint="default"/>
        <w:w w:val="90"/>
      </w:rPr>
      <w:t xml:space="preserve">                   </w:t>
    </w:r>
  </w:p>
  <w:p w:rsidR="0092500F" w:rsidRPr="0092500F" w:rsidRDefault="00835B18">
    <w:pPr>
      <w:pStyle w:val="a4"/>
    </w:pPr>
  </w:p>
  <w:p w:rsidR="00AE4B04" w:rsidRDefault="00835B18" w:rsidP="00AF18C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2A7"/>
    <w:rsid w:val="001E4CB2"/>
    <w:rsid w:val="003942A7"/>
    <w:rsid w:val="00835B18"/>
    <w:rsid w:val="008B769F"/>
    <w:rsid w:val="00AF18C8"/>
    <w:rsid w:val="00D36C2B"/>
    <w:rsid w:val="00FC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16</cp:revision>
  <dcterms:created xsi:type="dcterms:W3CDTF">2015-06-17T11:40:00Z</dcterms:created>
  <dcterms:modified xsi:type="dcterms:W3CDTF">2020-09-22T13:51:00Z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