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宋体"/>
          <w:sz w:val="32"/>
          <w:szCs w:val="32"/>
          <w:u w:val="single"/>
          <w:lang w:val="en-US" w:eastAsia="zh-CN"/>
        </w:rPr>
      </w:pPr>
      <w:r>
        <w:rPr>
          <w:rFonts w:hint="eastAsia"/>
          <w:sz w:val="32"/>
          <w:szCs w:val="32"/>
        </w:rPr>
        <w:t>合同编号：</w:t>
      </w:r>
      <w:r>
        <w:rPr>
          <w:rFonts w:hint="eastAsia"/>
          <w:sz w:val="32"/>
          <w:szCs w:val="32"/>
          <w:u w:val="single"/>
          <w:lang w:val="en-US" w:eastAsia="zh-CN"/>
        </w:rPr>
        <w:t xml:space="preserve"> 0513-2020-QEO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rFonts w:hint="eastAsia"/>
          <w:sz w:val="32"/>
          <w:szCs w:val="32"/>
        </w:rPr>
      </w:pPr>
    </w:p>
    <w:p>
      <w:pPr>
        <w:jc w:val="center"/>
        <w:rPr>
          <w:rFonts w:hint="eastAsia"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default" w:eastAsia="宋体"/>
          <w:sz w:val="28"/>
          <w:szCs w:val="28"/>
          <w:lang w:val="en-US" w:eastAsia="zh-CN"/>
        </w:rPr>
      </w:pPr>
      <w:r>
        <w:rPr>
          <w:rFonts w:hint="eastAsia"/>
          <w:sz w:val="28"/>
          <w:szCs w:val="28"/>
        </w:rPr>
        <w:t>受审核方：</w:t>
      </w:r>
      <w:r>
        <w:rPr>
          <w:rFonts w:hint="eastAsia"/>
          <w:sz w:val="28"/>
          <w:szCs w:val="28"/>
          <w:u w:val="single"/>
          <w:lang w:val="en-US" w:eastAsia="zh-CN"/>
        </w:rPr>
        <w:t xml:space="preserve">    南京绿叶制药有限公司     </w:t>
      </w:r>
      <w:r>
        <w:rPr>
          <w:rFonts w:hint="eastAsia"/>
          <w:sz w:val="28"/>
          <w:szCs w:val="28"/>
          <w:lang w:val="en-US" w:eastAsia="zh-CN"/>
        </w:rPr>
        <w:t xml:space="preserve">  </w:t>
      </w:r>
    </w:p>
    <w:p>
      <w:pPr>
        <w:jc w:val="both"/>
        <w:rPr>
          <w:rFonts w:hint="eastAsia"/>
          <w:sz w:val="28"/>
          <w:szCs w:val="28"/>
        </w:rPr>
      </w:pPr>
    </w:p>
    <w:p>
      <w:pPr>
        <w:jc w:val="both"/>
        <w:rPr>
          <w:sz w:val="28"/>
          <w:szCs w:val="28"/>
        </w:rPr>
      </w:pPr>
      <w:r>
        <w:rPr>
          <w:rFonts w:hint="eastAsia"/>
          <w:sz w:val="28"/>
          <w:szCs w:val="28"/>
        </w:rPr>
        <w:t>审核体系：</w:t>
      </w:r>
    </w:p>
    <w:p>
      <w:pPr>
        <w:jc w:val="left"/>
        <w:rPr>
          <w:rFonts w:hint="eastAsia"/>
          <w:sz w:val="28"/>
          <w:szCs w:val="28"/>
        </w:rPr>
      </w:pPr>
      <w:r>
        <w:rPr>
          <w:rFonts w:hint="eastAsia"/>
          <w:sz w:val="28"/>
          <w:szCs w:val="28"/>
          <w:lang w:eastAsia="zh-CN"/>
        </w:rPr>
        <w:t>☑</w:t>
      </w:r>
      <w:r>
        <w:rPr>
          <w:rFonts w:hint="eastAsia"/>
          <w:sz w:val="28"/>
          <w:szCs w:val="28"/>
        </w:rPr>
        <w:t>质量管理体系（</w:t>
      </w:r>
      <w:r>
        <w:rPr>
          <w:sz w:val="28"/>
          <w:szCs w:val="28"/>
        </w:rPr>
        <w:t>QMS</w:t>
      </w:r>
      <w:r>
        <w:rPr>
          <w:rFonts w:hint="eastAsia"/>
          <w:sz w:val="28"/>
          <w:szCs w:val="28"/>
        </w:rPr>
        <w:t>）</w:t>
      </w:r>
    </w:p>
    <w:p>
      <w:pPr>
        <w:jc w:val="left"/>
        <w:rPr>
          <w:rFonts w:hint="eastAsia"/>
          <w:sz w:val="28"/>
          <w:szCs w:val="28"/>
        </w:rPr>
      </w:pPr>
      <w:r>
        <w:rPr>
          <w:rFonts w:hint="eastAsia"/>
          <w:sz w:val="28"/>
          <w:szCs w:val="28"/>
        </w:rPr>
        <w:t>□</w:t>
      </w:r>
      <w:r>
        <w:rPr>
          <w:rFonts w:hint="eastAsia"/>
          <w:sz w:val="28"/>
          <w:szCs w:val="28"/>
          <w:lang w:val="en-US" w:eastAsia="zh-CN"/>
        </w:rPr>
        <w:t>工程建筑施工企业</w:t>
      </w:r>
      <w:r>
        <w:rPr>
          <w:rFonts w:hint="eastAsia"/>
          <w:sz w:val="28"/>
          <w:szCs w:val="28"/>
        </w:rPr>
        <w:t>质量管理体系（</w:t>
      </w:r>
      <w:r>
        <w:rPr>
          <w:rFonts w:hint="eastAsia"/>
          <w:sz w:val="28"/>
          <w:szCs w:val="28"/>
          <w:lang w:val="en-US" w:eastAsia="zh-CN"/>
        </w:rPr>
        <w:t>Ec</w:t>
      </w:r>
      <w:r>
        <w:rPr>
          <w:sz w:val="28"/>
          <w:szCs w:val="28"/>
        </w:rPr>
        <w:t>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环境管理体系（</w:t>
      </w:r>
      <w:r>
        <w:rPr>
          <w:sz w:val="28"/>
          <w:szCs w:val="28"/>
        </w:rPr>
        <w:t>EMS</w:t>
      </w:r>
      <w:r>
        <w:rPr>
          <w:rFonts w:hint="eastAsia"/>
          <w:sz w:val="28"/>
          <w:szCs w:val="28"/>
        </w:rPr>
        <w:t>）</w:t>
      </w:r>
    </w:p>
    <w:p>
      <w:pPr>
        <w:jc w:val="left"/>
        <w:rPr>
          <w:rFonts w:hint="eastAsia"/>
          <w:sz w:val="28"/>
          <w:szCs w:val="28"/>
        </w:rPr>
      </w:pPr>
      <w:r>
        <w:rPr>
          <w:rFonts w:hint="eastAsia"/>
          <w:sz w:val="28"/>
          <w:szCs w:val="28"/>
          <w:lang w:eastAsia="zh-CN"/>
        </w:rPr>
        <w:t>☑</w:t>
      </w:r>
      <w:r>
        <w:rPr>
          <w:rFonts w:hint="eastAsia"/>
          <w:sz w:val="28"/>
          <w:szCs w:val="28"/>
        </w:rPr>
        <w:t>职业健康安全管理体系（</w:t>
      </w:r>
      <w:r>
        <w:rPr>
          <w:sz w:val="28"/>
          <w:szCs w:val="28"/>
        </w:rPr>
        <w:t>OHSMS</w:t>
      </w:r>
      <w:r>
        <w:rPr>
          <w:rFonts w:hint="eastAsia"/>
          <w:sz w:val="28"/>
          <w:szCs w:val="28"/>
        </w:rPr>
        <w:t>）</w:t>
      </w:r>
    </w:p>
    <w:p>
      <w:pPr>
        <w:jc w:val="left"/>
        <w:rPr>
          <w:rFonts w:hint="eastAsia"/>
          <w:sz w:val="28"/>
          <w:szCs w:val="28"/>
        </w:rPr>
      </w:pPr>
      <w:r>
        <w:rPr>
          <w:rFonts w:hint="eastAsia"/>
          <w:sz w:val="28"/>
          <w:szCs w:val="28"/>
        </w:rPr>
        <w:t>□食品安全管理体系</w:t>
      </w:r>
      <w:r>
        <w:rPr>
          <w:rFonts w:hint="eastAsia"/>
          <w:sz w:val="28"/>
          <w:szCs w:val="28"/>
          <w:lang w:eastAsia="zh-CN"/>
        </w:rPr>
        <w:t>（</w:t>
      </w:r>
      <w:r>
        <w:rPr>
          <w:rFonts w:hint="eastAsia"/>
          <w:sz w:val="28"/>
          <w:szCs w:val="28"/>
        </w:rPr>
        <w:t>FSMS</w:t>
      </w:r>
      <w:r>
        <w:rPr>
          <w:rFonts w:hint="eastAsia"/>
          <w:sz w:val="28"/>
          <w:szCs w:val="28"/>
          <w:lang w:eastAsia="zh-CN"/>
        </w:rPr>
        <w:t>）</w:t>
      </w:r>
    </w:p>
    <w:p>
      <w:pPr>
        <w:jc w:val="left"/>
        <w:rPr>
          <w:rFonts w:hint="eastAsia"/>
          <w:sz w:val="28"/>
          <w:szCs w:val="28"/>
        </w:rPr>
      </w:pPr>
      <w:r>
        <w:rPr>
          <w:rFonts w:hint="eastAsia"/>
          <w:sz w:val="28"/>
          <w:szCs w:val="28"/>
        </w:rPr>
        <w:t>□危害分析与关键控制点管理体系</w:t>
      </w:r>
      <w:r>
        <w:rPr>
          <w:rFonts w:hint="eastAsia"/>
          <w:sz w:val="28"/>
          <w:szCs w:val="28"/>
          <w:lang w:eastAsia="zh-CN"/>
        </w:rPr>
        <w:t>（</w:t>
      </w:r>
      <w:r>
        <w:rPr>
          <w:rFonts w:hint="eastAsia"/>
          <w:sz w:val="28"/>
          <w:szCs w:val="28"/>
        </w:rPr>
        <w:t>HACCP</w:t>
      </w:r>
      <w:r>
        <w:rPr>
          <w:rFonts w:hint="eastAsia"/>
          <w:sz w:val="28"/>
          <w:szCs w:val="28"/>
          <w:lang w:eastAsia="zh-CN"/>
        </w:rPr>
        <w:t>）</w:t>
      </w:r>
    </w:p>
    <w:p>
      <w:pPr>
        <w:jc w:val="left"/>
        <w:rPr>
          <w:rFonts w:hint="eastAsia"/>
          <w:sz w:val="28"/>
          <w:szCs w:val="28"/>
        </w:rPr>
      </w:pP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rPr>
          <w:sz w:val="32"/>
          <w:szCs w:val="32"/>
        </w:rPr>
        <w:fldChar w:fldCharType="begin"/>
      </w:r>
      <w:r>
        <w:rPr>
          <w:sz w:val="32"/>
          <w:szCs w:val="32"/>
        </w:rPr>
        <w:instrText xml:space="preserve"> HYPERLINK "http://www.china-isc.org.cn" </w:instrText>
      </w:r>
      <w:r>
        <w:rPr>
          <w:sz w:val="32"/>
          <w:szCs w:val="32"/>
        </w:rPr>
        <w:fldChar w:fldCharType="separate"/>
      </w:r>
      <w:r>
        <w:rPr>
          <w:rFonts w:hint="eastAsia"/>
          <w:sz w:val="32"/>
          <w:szCs w:val="32"/>
        </w:rPr>
        <w:t>www.china-isc.org.cn</w:t>
      </w:r>
      <w:r>
        <w:rPr>
          <w:rFonts w:hint="eastAsia"/>
          <w:sz w:val="32"/>
          <w:szCs w:val="32"/>
        </w:rPr>
        <w:fldChar w:fldCharType="end"/>
      </w:r>
    </w:p>
    <w:p>
      <w:r>
        <w:rPr>
          <w:rFonts w:hint="eastAsia"/>
          <w:lang w:val="en-US" w:eastAsia="zh-CN"/>
        </w:rPr>
        <w:t>一</w:t>
      </w:r>
      <w:r>
        <w:rPr>
          <w:rFonts w:hint="eastAsia"/>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受审核方名称</w:t>
            </w:r>
          </w:p>
        </w:tc>
        <w:tc>
          <w:tcPr>
            <w:tcW w:w="8058" w:type="dxa"/>
            <w:gridSpan w:val="5"/>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color w:val="000000"/>
                <w:szCs w:val="21"/>
              </w:rPr>
              <w:t>南京绿叶制药有限公司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注册地址</w:t>
            </w:r>
          </w:p>
        </w:tc>
        <w:tc>
          <w:tcPr>
            <w:tcW w:w="5045" w:type="dxa"/>
            <w:gridSpan w:val="3"/>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4"/>
                <w:szCs w:val="24"/>
                <w:lang w:val="en-US" w:eastAsia="zh-CN" w:bidi="ar-SA"/>
              </w:rPr>
            </w:pPr>
            <w:r>
              <w:rPr>
                <w:rFonts w:hint="eastAsia"/>
              </w:rPr>
              <w:t>南京高新开发区高新路28号</w:t>
            </w:r>
          </w:p>
        </w:tc>
        <w:tc>
          <w:tcPr>
            <w:tcW w:w="1242" w:type="dxa"/>
            <w:vMerge w:val="restart"/>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邮编</w:t>
            </w:r>
          </w:p>
          <w:p>
            <w:pPr>
              <w:keepNext w:val="0"/>
              <w:keepLines w:val="0"/>
              <w:suppressLineNumbers w:val="0"/>
              <w:spacing w:before="0" w:beforeAutospacing="0" w:after="0" w:afterAutospacing="0"/>
              <w:ind w:left="0" w:right="0"/>
              <w:rPr>
                <w:rFonts w:hint="eastAsia"/>
              </w:rPr>
            </w:pPr>
          </w:p>
        </w:tc>
        <w:tc>
          <w:tcPr>
            <w:tcW w:w="1771"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rPr>
              <w:t>2</w:t>
            </w:r>
            <w:r>
              <w:rPr>
                <w:rFonts w:hint="eastAsia"/>
                <w:lang w:val="en-US" w:eastAsia="zh-CN"/>
              </w:rPr>
              <w:t>10061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经营地址</w:t>
            </w:r>
          </w:p>
        </w:tc>
        <w:tc>
          <w:tcPr>
            <w:tcW w:w="5045" w:type="dxa"/>
            <w:gridSpan w:val="3"/>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4"/>
                <w:szCs w:val="24"/>
                <w:lang w:val="en-US" w:eastAsia="zh-CN" w:bidi="ar-SA"/>
              </w:rPr>
            </w:pPr>
            <w:r>
              <w:rPr>
                <w:rFonts w:hint="eastAsia"/>
              </w:rPr>
              <w:t>南京高新开发区高新路28号</w:t>
            </w:r>
          </w:p>
        </w:tc>
        <w:tc>
          <w:tcPr>
            <w:tcW w:w="1242" w:type="dxa"/>
            <w:vMerge w:val="continue"/>
            <w:vAlign w:val="center"/>
          </w:tcPr>
          <w:p>
            <w:pPr>
              <w:keepNext w:val="0"/>
              <w:keepLines w:val="0"/>
              <w:suppressLineNumbers w:val="0"/>
              <w:spacing w:before="0" w:beforeAutospacing="0" w:after="0" w:afterAutospacing="0"/>
              <w:ind w:left="0" w:right="0"/>
              <w:rPr>
                <w:rFonts w:hint="eastAsia"/>
              </w:rPr>
            </w:pPr>
          </w:p>
        </w:tc>
        <w:tc>
          <w:tcPr>
            <w:tcW w:w="1771"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rPr>
              <w:t>2</w:t>
            </w:r>
            <w:r>
              <w:rPr>
                <w:rFonts w:hint="eastAsia"/>
                <w:lang w:val="en-US" w:eastAsia="zh-CN"/>
              </w:rPr>
              <w:t>10061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联系人</w:t>
            </w:r>
          </w:p>
        </w:tc>
        <w:tc>
          <w:tcPr>
            <w:tcW w:w="1552" w:type="dxa"/>
            <w:vAlign w:val="top"/>
          </w:tcPr>
          <w:p>
            <w:pPr>
              <w:keepNext w:val="0"/>
              <w:keepLines w:val="0"/>
              <w:suppressLineNumbers w:val="0"/>
              <w:spacing w:before="0" w:beforeAutospacing="0" w:after="0" w:afterAutospacing="0" w:line="280" w:lineRule="exact"/>
              <w:ind w:left="0" w:right="0"/>
              <w:rPr>
                <w:rFonts w:hint="eastAsia" w:ascii="宋体" w:hAnsi="Times New Roman" w:eastAsia="宋体" w:cs="Times New Roman"/>
                <w:b/>
                <w:color w:val="000000"/>
                <w:kern w:val="2"/>
                <w:sz w:val="21"/>
                <w:szCs w:val="21"/>
                <w:lang w:val="en-US" w:eastAsia="zh-CN" w:bidi="ar-SA"/>
              </w:rPr>
            </w:pPr>
            <w:r>
              <w:rPr>
                <w:rFonts w:hint="eastAsia"/>
                <w:sz w:val="21"/>
                <w:szCs w:val="21"/>
                <w:lang w:val="en-US" w:eastAsia="zh-CN"/>
              </w:rPr>
              <w:t>张玉春</w:t>
            </w:r>
          </w:p>
        </w:tc>
        <w:tc>
          <w:tcPr>
            <w:tcW w:w="1313"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电话</w:t>
            </w:r>
          </w:p>
        </w:tc>
        <w:tc>
          <w:tcPr>
            <w:tcW w:w="2180"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sz w:val="21"/>
                <w:szCs w:val="21"/>
              </w:rPr>
              <w:t>1</w:t>
            </w:r>
            <w:r>
              <w:rPr>
                <w:rFonts w:hint="eastAsia"/>
                <w:sz w:val="21"/>
                <w:szCs w:val="21"/>
                <w:lang w:val="en-US" w:eastAsia="zh-CN"/>
              </w:rPr>
              <w:t>3770868120</w:t>
            </w:r>
          </w:p>
        </w:tc>
        <w:tc>
          <w:tcPr>
            <w:tcW w:w="1242"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传真</w:t>
            </w:r>
          </w:p>
        </w:tc>
        <w:tc>
          <w:tcPr>
            <w:tcW w:w="1771" w:type="dxa"/>
            <w:vAlign w:val="top"/>
          </w:tcPr>
          <w:p>
            <w:pPr>
              <w:keepNext w:val="0"/>
              <w:keepLines w:val="0"/>
              <w:suppressLineNumbers w:val="0"/>
              <w:spacing w:before="0" w:beforeAutospacing="0" w:after="0" w:afterAutospacing="0" w:line="280" w:lineRule="exact"/>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法人代表</w:t>
            </w:r>
          </w:p>
        </w:tc>
        <w:tc>
          <w:tcPr>
            <w:tcW w:w="1552"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r>
              <w:rPr>
                <w:rFonts w:hint="eastAsia"/>
                <w:lang w:val="en-US" w:eastAsia="zh-CN"/>
              </w:rPr>
              <w:t>程光</w:t>
            </w:r>
          </w:p>
        </w:tc>
        <w:tc>
          <w:tcPr>
            <w:tcW w:w="1313" w:type="dxa"/>
            <w:vAlign w:val="center"/>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管理者代表</w:t>
            </w:r>
          </w:p>
        </w:tc>
        <w:tc>
          <w:tcPr>
            <w:tcW w:w="2180"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r>
              <w:rPr>
                <w:rFonts w:hint="eastAsia"/>
                <w:sz w:val="21"/>
                <w:szCs w:val="21"/>
                <w:lang w:val="en-US" w:eastAsia="zh-CN"/>
              </w:rPr>
              <w:t>卓红亚、魏金才</w:t>
            </w:r>
          </w:p>
        </w:tc>
        <w:tc>
          <w:tcPr>
            <w:tcW w:w="1242" w:type="dxa"/>
            <w:vAlign w:val="top"/>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b/>
                <w:color w:val="000000"/>
                <w:sz w:val="21"/>
                <w:szCs w:val="21"/>
              </w:rPr>
              <w:t>邮箱</w:t>
            </w:r>
          </w:p>
        </w:tc>
        <w:tc>
          <w:tcPr>
            <w:tcW w:w="1771"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highlight w:val="none"/>
                <w:vertAlign w:val="baseline"/>
                <w:lang w:eastAsia="zh-CN"/>
              </w:rPr>
              <w:t>多班次</w:t>
            </w:r>
            <w:r>
              <w:rPr>
                <w:rFonts w:hint="eastAsia"/>
                <w:highlight w:val="none"/>
                <w:vertAlign w:val="baseline"/>
                <w:lang w:val="en-US" w:eastAsia="zh-CN"/>
              </w:rPr>
              <w:t>说明</w:t>
            </w:r>
          </w:p>
        </w:tc>
        <w:tc>
          <w:tcPr>
            <w:tcW w:w="8058" w:type="dxa"/>
            <w:gridSpan w:val="5"/>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受审核组织的班次：</w:t>
            </w:r>
            <w:r>
              <w:rPr>
                <w:rFonts w:hint="eastAsia"/>
                <w:lang w:eastAsia="zh-CN"/>
              </w:rPr>
              <w:t>☑</w:t>
            </w:r>
            <w:r>
              <w:rPr>
                <w:rFonts w:hint="eastAsia"/>
                <w:vertAlign w:val="baseline"/>
                <w:lang w:val="en-US" w:eastAsia="zh-CN"/>
              </w:rPr>
              <w:t xml:space="preserve">单班 </w:t>
            </w:r>
            <w:r>
              <w:rPr>
                <w:rFonts w:hint="eastAsia"/>
              </w:rPr>
              <w:t>□</w:t>
            </w:r>
            <w:r>
              <w:rPr>
                <w:rFonts w:hint="eastAsia"/>
                <w:vertAlign w:val="baseline"/>
                <w:lang w:val="en-US" w:eastAsia="zh-CN"/>
              </w:rPr>
              <w:t xml:space="preserve">双班 </w:t>
            </w:r>
            <w:r>
              <w:rPr>
                <w:rFonts w:hint="eastAsia"/>
                <w:lang w:eastAsia="zh-CN"/>
              </w:rPr>
              <w:t>□</w:t>
            </w:r>
            <w:r>
              <w:rPr>
                <w:rFonts w:hint="eastAsia"/>
                <w:vertAlign w:val="baseline"/>
                <w:lang w:val="en-US" w:eastAsia="zh-CN"/>
              </w:rPr>
              <w:t xml:space="preserve">三班  </w:t>
            </w:r>
            <w:r>
              <w:rPr>
                <w:rFonts w:hint="eastAsia"/>
                <w:lang w:eastAsia="zh-CN"/>
              </w:rPr>
              <w:t>□</w:t>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存在</w:t>
            </w:r>
            <w:r>
              <w:rPr>
                <w:rFonts w:hint="eastAsia"/>
                <w:highlight w:val="none"/>
                <w:vertAlign w:val="baseline"/>
                <w:lang w:eastAsia="zh-CN"/>
              </w:rPr>
              <w:t>多班次操作，已审核</w:t>
            </w:r>
            <w:r>
              <w:rPr>
                <w:rFonts w:hint="eastAsia"/>
                <w:highlight w:val="none"/>
                <w:vertAlign w:val="baseline"/>
                <w:lang w:val="en-US" w:eastAsia="zh-CN"/>
              </w:rPr>
              <w:t>了</w:t>
            </w:r>
            <w:r>
              <w:rPr>
                <w:rFonts w:hint="eastAsia"/>
                <w:highlight w:val="none"/>
                <w:vertAlign w:val="baseline"/>
                <w:lang w:eastAsia="zh-CN"/>
              </w:rPr>
              <w:t>所有班次，</w:t>
            </w:r>
            <w:r>
              <w:rPr>
                <w:rFonts w:hint="eastAsia"/>
                <w:highlight w:val="none"/>
                <w:vertAlign w:val="baseline"/>
                <w:lang w:val="en-US" w:eastAsia="zh-CN"/>
              </w:rPr>
              <w:t>见审核计划和审核记录</w:t>
            </w:r>
          </w:p>
          <w:p>
            <w:pPr>
              <w:keepNext w:val="0"/>
              <w:keepLines w:val="0"/>
              <w:widowControl w:val="0"/>
              <w:numPr>
                <w:ilvl w:val="0"/>
                <w:numId w:val="0"/>
              </w:numPr>
              <w:suppressLineNumbers w:val="0"/>
              <w:spacing w:before="0" w:beforeAutospacing="0" w:after="0" w:afterAutospacing="0"/>
              <w:ind w:left="0" w:right="0"/>
              <w:jc w:val="both"/>
              <w:rPr>
                <w:rFonts w:hint="eastAsia"/>
              </w:rPr>
            </w:pPr>
            <w:r>
              <w:rPr>
                <w:rFonts w:hint="eastAsia"/>
                <w:highlight w:val="none"/>
                <w:lang w:eastAsia="zh-CN"/>
              </w:rPr>
              <w:t>□</w:t>
            </w:r>
            <w:r>
              <w:rPr>
                <w:rFonts w:hint="eastAsia"/>
                <w:highlight w:val="none"/>
                <w:lang w:val="en-US" w:eastAsia="zh-CN"/>
              </w:rPr>
              <w:t>未对</w:t>
            </w:r>
            <w:r>
              <w:rPr>
                <w:rFonts w:hint="eastAsia"/>
                <w:highlight w:val="none"/>
                <w:vertAlign w:val="baseline"/>
                <w:lang w:eastAsia="zh-CN"/>
              </w:rPr>
              <w:t>所有班次都被审核，</w:t>
            </w:r>
            <w:r>
              <w:rPr>
                <w:rFonts w:hint="eastAsia"/>
                <w:highlight w:val="none"/>
                <w:vertAlign w:val="baseline"/>
                <w:lang w:val="en-US" w:eastAsia="zh-CN"/>
              </w:rPr>
              <w:t>除对</w:t>
            </w:r>
            <w:r>
              <w:rPr>
                <w:rFonts w:hint="eastAsia"/>
                <w:highlight w:val="none"/>
                <w:u w:val="single"/>
                <w:vertAlign w:val="baseline"/>
                <w:lang w:val="en-US" w:eastAsia="zh-CN"/>
              </w:rPr>
              <w:t>白班</w:t>
            </w:r>
            <w:r>
              <w:rPr>
                <w:rFonts w:hint="eastAsia"/>
                <w:highlight w:val="none"/>
                <w:u w:val="none"/>
                <w:vertAlign w:val="baseline"/>
                <w:lang w:val="en-US" w:eastAsia="zh-CN"/>
              </w:rPr>
              <w:t>进行审核外，</w:t>
            </w:r>
            <w:r>
              <w:rPr>
                <w:rFonts w:hint="eastAsia"/>
                <w:highlight w:val="none"/>
                <w:vertAlign w:val="baseline"/>
                <w:lang w:val="en-US" w:eastAsia="zh-CN"/>
              </w:rPr>
              <w:t>在   月   日晚  对</w:t>
            </w:r>
            <w:r>
              <w:rPr>
                <w:rFonts w:hint="eastAsia"/>
                <w:highlight w:val="none"/>
                <w:u w:val="single"/>
                <w:vertAlign w:val="baseline"/>
                <w:lang w:val="en-US" w:eastAsia="zh-CN"/>
              </w:rPr>
              <w:t>晚班</w:t>
            </w:r>
            <w:r>
              <w:rPr>
                <w:rFonts w:hint="eastAsia"/>
                <w:highlight w:val="none"/>
                <w:u w:val="none"/>
                <w:vertAlign w:val="baseline"/>
                <w:lang w:val="en-US" w:eastAsia="zh-CN"/>
              </w:rPr>
              <w:t>的进行了</w:t>
            </w:r>
            <w:r>
              <w:rPr>
                <w:rFonts w:hint="eastAsia"/>
                <w:highlight w:val="none"/>
                <w:u w:val="single"/>
                <w:vertAlign w:val="baseline"/>
                <w:lang w:val="en-US" w:eastAsia="zh-CN"/>
              </w:rPr>
              <w:t>生产现场</w:t>
            </w:r>
            <w:r>
              <w:rPr>
                <w:rFonts w:hint="eastAsia"/>
                <w:highlight w:val="none"/>
                <w:vertAlign w:val="baseline"/>
                <w:lang w:val="en-US" w:eastAsia="zh-CN"/>
              </w:rPr>
              <w:t>审核；</w:t>
            </w:r>
            <w:r>
              <w:rPr>
                <w:rFonts w:hint="eastAsia"/>
                <w:highlight w:val="none"/>
                <w:vertAlign w:val="baseline"/>
                <w:lang w:eastAsia="zh-CN"/>
              </w:rPr>
              <w:t>没</w:t>
            </w:r>
            <w:r>
              <w:rPr>
                <w:rFonts w:hint="eastAsia"/>
                <w:highlight w:val="none"/>
                <w:vertAlign w:val="baseline"/>
                <w:lang w:val="en-US" w:eastAsia="zh-CN"/>
              </w:rPr>
              <w:t>对</w:t>
            </w:r>
            <w:r>
              <w:rPr>
                <w:rFonts w:hint="eastAsia"/>
                <w:highlight w:val="none"/>
                <w:u w:val="single"/>
                <w:vertAlign w:val="baseline"/>
                <w:lang w:val="en-US" w:eastAsia="zh-CN"/>
              </w:rPr>
              <w:t>夜班</w:t>
            </w:r>
            <w:r>
              <w:rPr>
                <w:rFonts w:hint="eastAsia"/>
                <w:highlight w:val="none"/>
                <w:vertAlign w:val="baseline"/>
                <w:lang w:eastAsia="zh-CN"/>
              </w:rPr>
              <w:t>审核，</w:t>
            </w:r>
            <w:r>
              <w:rPr>
                <w:rFonts w:hint="eastAsia"/>
                <w:highlight w:val="none"/>
                <w:vertAlign w:val="baseline"/>
                <w:lang w:val="en-US" w:eastAsia="zh-CN"/>
              </w:rPr>
              <w:t>但是对所有班次的记录进行了抽查</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确认</w:t>
            </w:r>
            <w:r>
              <w:rPr>
                <w:rFonts w:hint="eastAsia"/>
              </w:rPr>
              <w:t>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keepNext w:val="0"/>
              <w:keepLines w:val="0"/>
              <w:suppressLineNumbers w:val="0"/>
              <w:tabs>
                <w:tab w:val="left" w:pos="0"/>
              </w:tabs>
              <w:spacing w:before="0" w:beforeAutospacing="0" w:after="0" w:afterAutospacing="0"/>
              <w:ind w:left="0" w:right="0"/>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生产/服务提供流程简图</w:t>
            </w:r>
          </w:p>
          <w:p>
            <w:pPr>
              <w:keepNext w:val="0"/>
              <w:keepLines w:val="0"/>
              <w:suppressLineNumbers w:val="0"/>
              <w:tabs>
                <w:tab w:val="left" w:pos="0"/>
              </w:tabs>
              <w:spacing w:before="0" w:beforeAutospacing="0" w:after="0" w:afterAutospacing="0"/>
              <w:ind w:left="0" w:right="0"/>
              <w:rPr>
                <w:rFonts w:hint="eastAsia" w:ascii="宋体" w:hAnsi="宋体"/>
                <w:color w:val="auto"/>
                <w:sz w:val="21"/>
                <w:szCs w:val="21"/>
                <w:highlight w:val="cyan"/>
                <w:lang w:val="en-US" w:eastAsia="zh-CN"/>
              </w:rPr>
            </w:pPr>
          </w:p>
          <w:p>
            <w:pPr>
              <w:keepNext w:val="0"/>
              <w:keepLines w:val="0"/>
              <w:suppressLineNumbers w:val="0"/>
              <w:tabs>
                <w:tab w:val="left" w:pos="0"/>
              </w:tabs>
              <w:spacing w:before="0" w:beforeAutospacing="0" w:after="0" w:afterAutospacing="0"/>
              <w:ind w:left="0" w:right="0"/>
              <w:rPr>
                <w:rFonts w:hint="default" w:ascii="宋体" w:hAnsi="宋体" w:eastAsia="宋体" w:cs="Times New Roman"/>
                <w:color w:val="auto"/>
                <w:kern w:val="2"/>
                <w:sz w:val="21"/>
                <w:szCs w:val="21"/>
                <w:highlight w:val="cyan"/>
                <w:lang w:val="en-US" w:eastAsia="zh-CN" w:bidi="ar-SA"/>
              </w:rPr>
            </w:pPr>
          </w:p>
        </w:tc>
        <w:tc>
          <w:tcPr>
            <w:tcW w:w="8058" w:type="dxa"/>
            <w:gridSpan w:val="5"/>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b/>
                <w:bCs/>
                <w:sz w:val="20"/>
                <w:szCs w:val="22"/>
                <w:lang w:val="en-US" w:eastAsia="zh-CN"/>
              </w:rPr>
            </w:pPr>
            <w:r>
              <w:rPr>
                <w:rFonts w:hint="eastAsia" w:ascii="宋体" w:hAnsi="宋体"/>
                <w:b/>
                <w:bCs/>
                <w:sz w:val="20"/>
                <w:szCs w:val="22"/>
              </w:rPr>
              <w:t>冻干粉针剂（含抗肿瘤药）</w:t>
            </w:r>
            <w:r>
              <w:rPr>
                <w:rFonts w:hint="eastAsia" w:ascii="宋体" w:hAnsi="宋体"/>
                <w:b/>
                <w:bCs/>
                <w:sz w:val="20"/>
                <w:szCs w:val="22"/>
                <w:lang w:val="en-US" w:eastAsia="zh-CN"/>
              </w:rPr>
              <w:t>生产流程</w:t>
            </w:r>
          </w:p>
          <w:p>
            <w:pPr>
              <w:keepNext w:val="0"/>
              <w:keepLines w:val="0"/>
              <w:suppressLineNumbers w:val="0"/>
              <w:spacing w:before="0" w:beforeAutospacing="0" w:after="0" w:afterAutospacing="0"/>
              <w:ind w:left="0" w:right="0"/>
              <w:rPr>
                <w:rFonts w:hint="eastAsia" w:ascii="宋体" w:hAnsi="宋体"/>
                <w:sz w:val="21"/>
                <w:szCs w:val="21"/>
                <w:lang w:val="en-US" w:eastAsia="zh-CN"/>
              </w:rPr>
            </w:pPr>
            <w:r>
              <w:rPr>
                <w:rFonts w:hint="eastAsia"/>
                <w:sz w:val="21"/>
                <w:szCs w:val="21"/>
              </w:rPr>
              <w:pict>
                <v:line id="直线 4" o:spid="_x0000_s2050" o:spt="20" style="position:absolute;left:0pt;margin-left:191.6pt;margin-top:8.15pt;height:13.6pt;width:23.6pt;z-index:251658240;mso-width-relative:page;mso-height-relative:page;" filled="f" stroked="t" coordsize="21600,21600" o:gfxdata="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nlKznXAAAACQEAAA8AAAAA&#10;AAAAAQAgAAAAIgAAAGRycy9kb3ducmV2LnhtbFBLAQIUABQAAAAIAIdO4kDJC8N43AEAAJ0DAAAO&#10;AAAAAAAAAAEAIAAAACYBAABkcnMvZTJvRG9jLnhtbFBLBQYAAAAABgAGAFkBAAB0BQAAAAA=&#10;">
                  <v:path arrowok="t"/>
                  <v:fill on="f" focussize="0,0"/>
                  <v:stroke color="#000000" joinstyle="round"/>
                  <v:imagedata o:title=""/>
                  <o:lock v:ext="edit" aspectratio="f"/>
                </v:line>
              </w:pict>
            </w:r>
            <w:r>
              <w:rPr>
                <w:rFonts w:hint="eastAsia" w:ascii="宋体" w:hAnsi="宋体"/>
                <w:sz w:val="21"/>
                <w:szCs w:val="21"/>
                <w:lang w:val="en-US" w:eastAsia="zh-CN"/>
              </w:rPr>
              <w:t>配料</w:t>
            </w:r>
            <w:r>
              <w:rPr>
                <w:rFonts w:hint="default" w:ascii="宋体" w:hAnsi="宋体"/>
                <w:sz w:val="21"/>
                <w:szCs w:val="21"/>
                <w:lang w:val="en-US" w:eastAsia="zh-CN"/>
              </w:rPr>
              <w:t>-</w:t>
            </w:r>
            <w:r>
              <w:rPr>
                <w:rFonts w:hint="eastAsia" w:ascii="宋体" w:hAnsi="宋体"/>
                <w:sz w:val="21"/>
                <w:szCs w:val="21"/>
                <w:lang w:val="en-US" w:eastAsia="zh-CN"/>
              </w:rPr>
              <w:t>-一级过滤-</w:t>
            </w:r>
            <w:r>
              <w:rPr>
                <w:rFonts w:hint="default" w:ascii="宋体" w:hAnsi="宋体"/>
                <w:sz w:val="21"/>
                <w:szCs w:val="21"/>
                <w:lang w:val="en-US" w:eastAsia="zh-CN"/>
              </w:rPr>
              <w:t>-</w:t>
            </w:r>
            <w:r>
              <w:rPr>
                <w:rFonts w:hint="eastAsia" w:ascii="宋体" w:hAnsi="宋体"/>
                <w:sz w:val="21"/>
                <w:szCs w:val="21"/>
                <w:lang w:val="en-US" w:eastAsia="zh-CN"/>
              </w:rPr>
              <w:t>--二级过滤-</w:t>
            </w:r>
            <w:r>
              <w:rPr>
                <w:rFonts w:hint="default" w:ascii="宋体" w:hAnsi="宋体"/>
                <w:sz w:val="21"/>
                <w:szCs w:val="21"/>
                <w:lang w:val="en-US" w:eastAsia="zh-CN"/>
              </w:rPr>
              <w:t>-</w:t>
            </w:r>
            <w:r>
              <w:rPr>
                <w:rFonts w:hint="eastAsia" w:ascii="宋体" w:hAnsi="宋体"/>
                <w:sz w:val="21"/>
                <w:szCs w:val="21"/>
                <w:lang w:val="en-US" w:eastAsia="zh-CN"/>
              </w:rPr>
              <w:t xml:space="preserve">-（制备） </w:t>
            </w:r>
          </w:p>
          <w:p>
            <w:pPr>
              <w:keepNext w:val="0"/>
              <w:keepLines w:val="0"/>
              <w:suppressLineNumbers w:val="0"/>
              <w:spacing w:before="0" w:beforeAutospacing="0" w:after="0" w:afterAutospacing="0"/>
              <w:ind w:left="0" w:right="0"/>
              <w:rPr>
                <w:rFonts w:hint="default" w:ascii="宋体" w:hAnsi="宋体"/>
                <w:sz w:val="21"/>
                <w:szCs w:val="21"/>
                <w:lang w:val="en-US" w:eastAsia="zh-CN"/>
              </w:rPr>
            </w:pPr>
            <w:r>
              <w:rPr>
                <w:rFonts w:hint="eastAsia"/>
                <w:sz w:val="21"/>
                <w:szCs w:val="21"/>
              </w:rPr>
              <w:pict>
                <v:line id="直线 5" o:spid="_x0000_s2051" o:spt="20" style="position:absolute;left:0pt;flip:y;margin-left:189.2pt;margin-top:8.2pt;height:16pt;width:24pt;z-index:251659264;mso-width-relative:page;mso-height-relative:page;" filled="f" stroked="t" coordsize="21600,21600" o:gfxdata="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MFAgJ1QAAAAkB&#10;AAAPAAAAAAAAAAEAIAAAACIAAABkcnMvZG93bnJldi54bWxQSwECFAAUAAAACACHTuJATDmgQeUB&#10;AACnAwAADgAAAAAAAAABACAAAAAkAQAAZHJzL2Uyb0RvYy54bWxQSwUGAAAAAAYABgBZAQAAewUA&#10;AAAA&#10;">
                  <v:path arrowok="t"/>
                  <v:fill on="f" focussize="0,0"/>
                  <v:stroke color="#000000" joinstyle="round"/>
                  <v:imagedata o:title=""/>
                  <o:lock v:ext="edit" aspectratio="f"/>
                </v:line>
              </w:pict>
            </w:r>
            <w:r>
              <w:rPr>
                <w:rFonts w:hint="eastAsia" w:ascii="宋体" w:hAnsi="宋体"/>
                <w:sz w:val="21"/>
                <w:szCs w:val="21"/>
                <w:lang w:val="en-US" w:eastAsia="zh-CN"/>
              </w:rPr>
              <w:t xml:space="preserve">                                         </w:t>
            </w:r>
            <w:r>
              <w:rPr>
                <w:rFonts w:hint="default" w:ascii="宋体" w:hAnsi="宋体"/>
                <w:sz w:val="21"/>
                <w:szCs w:val="21"/>
                <w:lang w:val="en-US" w:eastAsia="zh-CN"/>
              </w:rPr>
              <w:t>-</w:t>
            </w:r>
            <w:r>
              <w:rPr>
                <w:rFonts w:hint="eastAsia" w:ascii="宋体" w:hAnsi="宋体"/>
                <w:sz w:val="21"/>
                <w:szCs w:val="21"/>
                <w:lang w:val="en-US" w:eastAsia="zh-CN"/>
              </w:rPr>
              <w:t>--灌装</w:t>
            </w:r>
            <w:r>
              <w:rPr>
                <w:rFonts w:hint="default" w:ascii="宋体" w:hAnsi="宋体"/>
                <w:sz w:val="21"/>
                <w:szCs w:val="21"/>
                <w:lang w:val="en-US" w:eastAsia="zh-CN"/>
              </w:rPr>
              <w:t>-</w:t>
            </w:r>
            <w:r>
              <w:rPr>
                <w:rFonts w:hint="eastAsia" w:ascii="宋体" w:hAnsi="宋体"/>
                <w:sz w:val="21"/>
                <w:szCs w:val="21"/>
                <w:lang w:val="en-US" w:eastAsia="zh-CN"/>
              </w:rPr>
              <w:t>-冻干--轧盖</w:t>
            </w:r>
            <w:r>
              <w:rPr>
                <w:rFonts w:hint="default" w:ascii="宋体" w:hAnsi="宋体"/>
                <w:sz w:val="21"/>
                <w:szCs w:val="21"/>
                <w:lang w:val="en-US" w:eastAsia="zh-CN"/>
              </w:rPr>
              <w:t>-</w:t>
            </w:r>
            <w:r>
              <w:rPr>
                <w:rFonts w:hint="eastAsia" w:ascii="宋体" w:hAnsi="宋体"/>
                <w:sz w:val="21"/>
                <w:szCs w:val="21"/>
                <w:lang w:val="en-US" w:eastAsia="zh-CN"/>
              </w:rPr>
              <w:t>-包装</w:t>
            </w:r>
          </w:p>
          <w:p>
            <w:pPr>
              <w:keepNext w:val="0"/>
              <w:keepLines w:val="0"/>
              <w:suppressLineNumbers w:val="0"/>
              <w:spacing w:before="0" w:beforeAutospacing="0" w:after="0" w:afterAutospacing="0"/>
              <w:ind w:left="0" w:right="0"/>
              <w:rPr>
                <w:rFonts w:hint="default" w:ascii="宋体" w:hAnsi="宋体"/>
                <w:sz w:val="21"/>
                <w:szCs w:val="21"/>
                <w:lang w:val="en-US" w:eastAsia="zh-CN"/>
              </w:rPr>
            </w:pPr>
            <w:r>
              <w:rPr>
                <w:rFonts w:hint="eastAsia" w:ascii="宋体" w:hAnsi="宋体"/>
                <w:sz w:val="21"/>
                <w:szCs w:val="21"/>
                <w:lang w:val="en-US" w:eastAsia="zh-CN"/>
              </w:rPr>
              <w:t>胶塞清洗灭菌--器具清洗灭菌-</w:t>
            </w:r>
            <w:r>
              <w:rPr>
                <w:rFonts w:hint="default" w:ascii="宋体" w:hAnsi="宋体"/>
                <w:sz w:val="21"/>
                <w:szCs w:val="21"/>
                <w:lang w:val="en-US" w:eastAsia="zh-CN"/>
              </w:rPr>
              <w:t>-</w:t>
            </w:r>
            <w:r>
              <w:rPr>
                <w:rFonts w:hint="eastAsia" w:ascii="宋体" w:hAnsi="宋体"/>
                <w:sz w:val="21"/>
                <w:szCs w:val="21"/>
                <w:lang w:val="en-US" w:eastAsia="zh-CN"/>
              </w:rPr>
              <w:t xml:space="preserve">铝盖灭菌  </w:t>
            </w:r>
          </w:p>
          <w:p>
            <w:pPr>
              <w:keepNext w:val="0"/>
              <w:keepLines w:val="0"/>
              <w:suppressLineNumbers w:val="0"/>
              <w:snapToGrid w:val="0"/>
              <w:spacing w:before="0" w:beforeAutospacing="0" w:after="0" w:afterAutospacing="0" w:line="280" w:lineRule="exact"/>
              <w:ind w:left="0" w:right="0"/>
              <w:jc w:val="center"/>
              <w:rPr>
                <w:rFonts w:hint="eastAsia"/>
                <w:b/>
                <w:sz w:val="20"/>
              </w:rPr>
            </w:pPr>
          </w:p>
          <w:p>
            <w:pPr>
              <w:keepNext w:val="0"/>
              <w:keepLines w:val="0"/>
              <w:suppressLineNumbers w:val="0"/>
              <w:spacing w:before="0" w:beforeAutospacing="0" w:after="0" w:afterAutospacing="0"/>
              <w:ind w:left="0" w:right="0"/>
              <w:rPr>
                <w:rFonts w:hint="eastAsia" w:ascii="宋体" w:hAnsi="宋体"/>
                <w:lang w:val="en-US" w:eastAsia="zh-CN"/>
              </w:rPr>
            </w:pPr>
            <w:r>
              <w:rPr>
                <w:rFonts w:hint="eastAsia" w:ascii="宋体" w:hAnsi="宋体"/>
                <w:b/>
                <w:bCs/>
                <w:sz w:val="20"/>
                <w:szCs w:val="22"/>
              </w:rPr>
              <w:t>粉针剂</w:t>
            </w:r>
            <w:r>
              <w:rPr>
                <w:rFonts w:hint="eastAsia" w:ascii="宋体" w:hAnsi="宋体"/>
                <w:b/>
                <w:bCs/>
                <w:sz w:val="20"/>
                <w:szCs w:val="22"/>
                <w:lang w:val="en-US" w:eastAsia="zh-CN"/>
              </w:rPr>
              <w:t>生产流程：</w:t>
            </w:r>
          </w:p>
          <w:p>
            <w:pPr>
              <w:keepNext w:val="0"/>
              <w:keepLines w:val="0"/>
              <w:suppressLineNumbers w:val="0"/>
              <w:spacing w:before="0" w:beforeAutospacing="0" w:after="0" w:afterAutospacing="0"/>
              <w:ind w:left="0" w:right="0"/>
              <w:rPr>
                <w:rFonts w:hint="eastAsia" w:ascii="宋体" w:hAnsi="宋体"/>
                <w:sz w:val="21"/>
                <w:szCs w:val="21"/>
                <w:lang w:val="en-US" w:eastAsia="zh-CN"/>
              </w:rPr>
            </w:pPr>
            <w:r>
              <w:rPr>
                <w:rFonts w:hint="eastAsia" w:ascii="宋体" w:hAnsi="宋体"/>
                <w:sz w:val="21"/>
                <w:szCs w:val="21"/>
                <w:lang w:val="en-US" w:eastAsia="zh-CN"/>
              </w:rPr>
              <w:t>胶塞清洗灭菌--器具清洗灭菌-</w:t>
            </w:r>
            <w:r>
              <w:rPr>
                <w:rFonts w:hint="default" w:ascii="宋体" w:hAnsi="宋体"/>
                <w:sz w:val="21"/>
                <w:szCs w:val="21"/>
                <w:lang w:val="en-US" w:eastAsia="zh-CN"/>
              </w:rPr>
              <w:t>-</w:t>
            </w:r>
            <w:r>
              <w:rPr>
                <w:rFonts w:hint="eastAsia" w:ascii="宋体" w:hAnsi="宋体"/>
                <w:sz w:val="21"/>
                <w:szCs w:val="21"/>
                <w:lang w:val="en-US" w:eastAsia="zh-CN"/>
              </w:rPr>
              <w:t>铝盖灭菌</w:t>
            </w:r>
            <w:r>
              <w:rPr>
                <w:rFonts w:hint="default" w:ascii="宋体" w:hAnsi="宋体"/>
                <w:sz w:val="21"/>
                <w:szCs w:val="21"/>
                <w:lang w:val="en-US" w:eastAsia="zh-CN"/>
              </w:rPr>
              <w:t>-</w:t>
            </w:r>
            <w:r>
              <w:rPr>
                <w:rFonts w:hint="eastAsia" w:ascii="宋体" w:hAnsi="宋体"/>
                <w:sz w:val="21"/>
                <w:szCs w:val="21"/>
                <w:lang w:val="en-US" w:eastAsia="zh-CN"/>
              </w:rPr>
              <w:t>--分装--轧盖</w:t>
            </w:r>
            <w:r>
              <w:rPr>
                <w:rFonts w:hint="default" w:ascii="宋体" w:hAnsi="宋体"/>
                <w:sz w:val="21"/>
                <w:szCs w:val="21"/>
                <w:lang w:val="en-US" w:eastAsia="zh-CN"/>
              </w:rPr>
              <w:t>-</w:t>
            </w:r>
            <w:r>
              <w:rPr>
                <w:rFonts w:hint="eastAsia" w:ascii="宋体" w:hAnsi="宋体"/>
                <w:sz w:val="21"/>
                <w:szCs w:val="21"/>
                <w:lang w:val="en-US" w:eastAsia="zh-CN"/>
              </w:rPr>
              <w:t>-包装</w:t>
            </w:r>
          </w:p>
          <w:p>
            <w:pPr>
              <w:keepNext w:val="0"/>
              <w:keepLines w:val="0"/>
              <w:suppressLineNumbers w:val="0"/>
              <w:snapToGrid w:val="0"/>
              <w:spacing w:before="0" w:beforeAutospacing="0" w:after="0" w:afterAutospacing="0" w:line="280" w:lineRule="exact"/>
              <w:ind w:left="0" w:right="0"/>
              <w:jc w:val="center"/>
              <w:rPr>
                <w:rFonts w:hint="eastAsia"/>
                <w:b/>
                <w:sz w:val="20"/>
              </w:rPr>
            </w:pPr>
          </w:p>
          <w:p>
            <w:pPr>
              <w:keepNext w:val="0"/>
              <w:keepLines w:val="0"/>
              <w:suppressLineNumbers w:val="0"/>
              <w:snapToGrid w:val="0"/>
              <w:spacing w:before="0" w:beforeAutospacing="0" w:after="0" w:afterAutospacing="0" w:line="280" w:lineRule="exact"/>
              <w:ind w:left="0" w:right="0"/>
              <w:jc w:val="left"/>
              <w:rPr>
                <w:rFonts w:hint="eastAsia"/>
                <w:b/>
                <w:sz w:val="20"/>
                <w:lang w:val="en-US" w:eastAsia="zh-CN"/>
              </w:rPr>
            </w:pPr>
            <w:r>
              <w:rPr>
                <w:rFonts w:hint="eastAsia" w:ascii="宋体" w:hAnsi="宋体"/>
                <w:b/>
                <w:bCs/>
                <w:sz w:val="20"/>
                <w:szCs w:val="22"/>
              </w:rPr>
              <w:t>无菌原料药（氨磷汀）</w:t>
            </w:r>
            <w:r>
              <w:rPr>
                <w:rFonts w:hint="eastAsia"/>
                <w:b/>
                <w:sz w:val="20"/>
                <w:lang w:val="en-US" w:eastAsia="zh-CN"/>
              </w:rPr>
              <w:t>生产流程</w:t>
            </w:r>
          </w:p>
          <w:p>
            <w:pPr>
              <w:keepNext w:val="0"/>
              <w:keepLines w:val="0"/>
              <w:suppressLineNumbers w:val="0"/>
              <w:snapToGrid w:val="0"/>
              <w:spacing w:before="0" w:beforeAutospacing="0" w:after="0" w:afterAutospacing="0" w:line="280" w:lineRule="exact"/>
              <w:ind w:left="0" w:right="0"/>
              <w:jc w:val="left"/>
              <w:rPr>
                <w:rFonts w:hint="eastAsia"/>
                <w:b w:val="0"/>
                <w:bCs/>
                <w:sz w:val="20"/>
                <w:lang w:val="en-US" w:eastAsia="zh-CN"/>
              </w:rPr>
            </w:pPr>
            <w:r>
              <w:rPr>
                <w:rFonts w:hint="eastAsia"/>
                <w:b w:val="0"/>
                <w:bCs/>
                <w:sz w:val="20"/>
                <w:lang w:val="en-US" w:eastAsia="zh-CN"/>
              </w:rPr>
              <w:t>物料准备</w:t>
            </w:r>
            <w:r>
              <w:rPr>
                <w:rFonts w:hint="eastAsia" w:ascii="宋体" w:hAnsi="宋体"/>
                <w:lang w:val="en-US" w:eastAsia="zh-CN"/>
              </w:rPr>
              <w:t>-</w:t>
            </w:r>
            <w:r>
              <w:rPr>
                <w:rFonts w:hint="default" w:ascii="宋体" w:hAnsi="宋体"/>
                <w:lang w:val="en-US" w:eastAsia="zh-CN"/>
              </w:rPr>
              <w:t>-</w:t>
            </w:r>
            <w:r>
              <w:rPr>
                <w:rFonts w:hint="eastAsia"/>
                <w:b w:val="0"/>
                <w:bCs/>
                <w:sz w:val="20"/>
                <w:lang w:val="en-US" w:eastAsia="zh-CN"/>
              </w:rPr>
              <w:t>溶解</w:t>
            </w:r>
            <w:r>
              <w:rPr>
                <w:rFonts w:hint="eastAsia" w:ascii="宋体" w:hAnsi="宋体"/>
                <w:lang w:val="en-US" w:eastAsia="zh-CN"/>
              </w:rPr>
              <w:t>-</w:t>
            </w:r>
            <w:r>
              <w:rPr>
                <w:rFonts w:hint="default" w:ascii="宋体" w:hAnsi="宋体"/>
                <w:lang w:val="en-US" w:eastAsia="zh-CN"/>
              </w:rPr>
              <w:t>-</w:t>
            </w:r>
            <w:r>
              <w:rPr>
                <w:rFonts w:hint="eastAsia"/>
                <w:b w:val="0"/>
                <w:bCs/>
                <w:sz w:val="20"/>
                <w:lang w:val="en-US" w:eastAsia="zh-CN"/>
              </w:rPr>
              <w:t>预过滤</w:t>
            </w:r>
            <w:r>
              <w:rPr>
                <w:rFonts w:hint="eastAsia" w:ascii="宋体" w:hAnsi="宋体"/>
                <w:lang w:val="en-US" w:eastAsia="zh-CN"/>
              </w:rPr>
              <w:t>-</w:t>
            </w:r>
            <w:r>
              <w:rPr>
                <w:rFonts w:hint="default" w:ascii="宋体" w:hAnsi="宋体"/>
                <w:lang w:val="en-US" w:eastAsia="zh-CN"/>
              </w:rPr>
              <w:t>-</w:t>
            </w:r>
            <w:r>
              <w:rPr>
                <w:rFonts w:hint="eastAsia"/>
                <w:b w:val="0"/>
                <w:bCs/>
                <w:sz w:val="20"/>
                <w:lang w:val="en-US" w:eastAsia="zh-CN"/>
              </w:rPr>
              <w:t>除菌过滤</w:t>
            </w:r>
            <w:r>
              <w:rPr>
                <w:rFonts w:hint="eastAsia" w:ascii="宋体" w:hAnsi="宋体"/>
                <w:lang w:val="en-US" w:eastAsia="zh-CN"/>
              </w:rPr>
              <w:t>-</w:t>
            </w:r>
            <w:r>
              <w:rPr>
                <w:rFonts w:hint="default" w:ascii="宋体" w:hAnsi="宋体"/>
                <w:lang w:val="en-US" w:eastAsia="zh-CN"/>
              </w:rPr>
              <w:t>-</w:t>
            </w:r>
            <w:r>
              <w:rPr>
                <w:rFonts w:hint="eastAsia"/>
                <w:b w:val="0"/>
                <w:bCs/>
                <w:sz w:val="20"/>
                <w:lang w:val="en-US" w:eastAsia="zh-CN"/>
              </w:rPr>
              <w:t>析晶</w:t>
            </w:r>
            <w:r>
              <w:rPr>
                <w:rFonts w:hint="eastAsia" w:ascii="宋体" w:hAnsi="宋体"/>
                <w:lang w:val="en-US" w:eastAsia="zh-CN"/>
              </w:rPr>
              <w:t>-</w:t>
            </w:r>
            <w:r>
              <w:rPr>
                <w:rFonts w:hint="default" w:ascii="宋体" w:hAnsi="宋体"/>
                <w:lang w:val="en-US" w:eastAsia="zh-CN"/>
              </w:rPr>
              <w:t>-</w:t>
            </w:r>
            <w:r>
              <w:rPr>
                <w:rFonts w:hint="eastAsia"/>
                <w:b w:val="0"/>
                <w:bCs/>
                <w:sz w:val="20"/>
                <w:lang w:val="en-US" w:eastAsia="zh-CN"/>
              </w:rPr>
              <w:t>真空干燥</w:t>
            </w:r>
            <w:r>
              <w:rPr>
                <w:rFonts w:hint="eastAsia" w:ascii="宋体" w:hAnsi="宋体"/>
                <w:lang w:val="en-US" w:eastAsia="zh-CN"/>
              </w:rPr>
              <w:t>-</w:t>
            </w:r>
            <w:r>
              <w:rPr>
                <w:rFonts w:hint="default" w:ascii="宋体" w:hAnsi="宋体"/>
                <w:lang w:val="en-US" w:eastAsia="zh-CN"/>
              </w:rPr>
              <w:t>-</w:t>
            </w:r>
            <w:r>
              <w:rPr>
                <w:rFonts w:hint="eastAsia"/>
                <w:b w:val="0"/>
                <w:bCs/>
                <w:sz w:val="20"/>
                <w:lang w:val="en-US" w:eastAsia="zh-CN"/>
              </w:rPr>
              <w:t>过筛</w:t>
            </w:r>
            <w:r>
              <w:rPr>
                <w:rFonts w:hint="eastAsia" w:ascii="宋体" w:hAnsi="宋体"/>
                <w:lang w:val="en-US" w:eastAsia="zh-CN"/>
              </w:rPr>
              <w:t>--</w:t>
            </w:r>
            <w:r>
              <w:rPr>
                <w:rFonts w:hint="eastAsia"/>
                <w:b w:val="0"/>
                <w:bCs/>
                <w:sz w:val="20"/>
                <w:lang w:val="en-US" w:eastAsia="zh-CN"/>
              </w:rPr>
              <w:t>包装</w:t>
            </w:r>
          </w:p>
          <w:p>
            <w:pPr>
              <w:keepNext w:val="0"/>
              <w:keepLines w:val="0"/>
              <w:suppressLineNumbers w:val="0"/>
              <w:snapToGrid w:val="0"/>
              <w:spacing w:before="0" w:beforeAutospacing="0" w:after="0" w:afterAutospacing="0" w:line="280" w:lineRule="exact"/>
              <w:ind w:left="0" w:right="0"/>
              <w:jc w:val="left"/>
              <w:rPr>
                <w:rFonts w:hint="eastAsia"/>
                <w:b/>
                <w:sz w:val="20"/>
                <w:lang w:val="en-US" w:eastAsia="zh-CN"/>
              </w:rPr>
            </w:pPr>
          </w:p>
          <w:p>
            <w:pPr>
              <w:keepNext w:val="0"/>
              <w:keepLines w:val="0"/>
              <w:suppressLineNumbers w:val="0"/>
              <w:snapToGrid w:val="0"/>
              <w:spacing w:before="0" w:beforeAutospacing="0" w:after="0" w:afterAutospacing="0" w:line="280" w:lineRule="exact"/>
              <w:ind w:left="0" w:right="0"/>
              <w:jc w:val="left"/>
              <w:rPr>
                <w:rFonts w:hint="eastAsia" w:ascii="宋体" w:hAnsi="宋体"/>
                <w:b/>
                <w:bCs/>
                <w:sz w:val="20"/>
                <w:szCs w:val="22"/>
                <w:lang w:val="en-US" w:eastAsia="zh-CN"/>
              </w:rPr>
            </w:pPr>
            <w:r>
              <w:rPr>
                <w:rFonts w:hint="eastAsia" w:ascii="宋体" w:hAnsi="宋体"/>
                <w:b/>
                <w:bCs/>
                <w:sz w:val="20"/>
                <w:szCs w:val="22"/>
              </w:rPr>
              <w:t>原料药</w:t>
            </w:r>
            <w:r>
              <w:rPr>
                <w:rFonts w:hint="eastAsia" w:ascii="宋体" w:hAnsi="宋体"/>
                <w:b/>
                <w:bCs/>
                <w:sz w:val="20"/>
                <w:szCs w:val="22"/>
                <w:lang w:eastAsia="zh-CN"/>
              </w:rPr>
              <w:t>（</w:t>
            </w:r>
            <w:r>
              <w:rPr>
                <w:rFonts w:hint="eastAsia" w:ascii="宋体" w:hAnsi="宋体"/>
                <w:b/>
                <w:bCs/>
                <w:sz w:val="20"/>
                <w:szCs w:val="22"/>
                <w:lang w:val="en-US" w:eastAsia="zh-CN"/>
              </w:rPr>
              <w:t>香菇多糖</w:t>
            </w:r>
            <w:r>
              <w:rPr>
                <w:rFonts w:hint="eastAsia" w:ascii="宋体" w:hAnsi="宋体"/>
                <w:b/>
                <w:bCs/>
                <w:sz w:val="20"/>
                <w:szCs w:val="22"/>
                <w:lang w:eastAsia="zh-CN"/>
              </w:rPr>
              <w:t>）</w:t>
            </w:r>
            <w:r>
              <w:rPr>
                <w:rFonts w:hint="eastAsia" w:ascii="宋体" w:hAnsi="宋体"/>
                <w:b/>
                <w:bCs/>
                <w:sz w:val="20"/>
                <w:szCs w:val="22"/>
                <w:lang w:val="en-US" w:eastAsia="zh-CN"/>
              </w:rPr>
              <w:t>生产流程</w:t>
            </w:r>
          </w:p>
          <w:p>
            <w:pPr>
              <w:keepNext w:val="0"/>
              <w:keepLines w:val="0"/>
              <w:suppressLineNumbers w:val="0"/>
              <w:snapToGrid w:val="0"/>
              <w:spacing w:before="0" w:beforeAutospacing="0" w:after="0" w:afterAutospacing="0" w:line="280" w:lineRule="exact"/>
              <w:ind w:left="0" w:right="0"/>
              <w:jc w:val="left"/>
              <w:rPr>
                <w:rFonts w:hint="eastAsia" w:ascii="宋体" w:hAnsi="宋体"/>
                <w:b w:val="0"/>
                <w:bCs w:val="0"/>
                <w:sz w:val="20"/>
                <w:szCs w:val="22"/>
                <w:lang w:val="en-US" w:eastAsia="zh-CN"/>
              </w:rPr>
            </w:pPr>
            <w:r>
              <w:rPr>
                <w:rFonts w:hint="eastAsia" w:ascii="宋体" w:hAnsi="宋体"/>
                <w:b w:val="0"/>
                <w:bCs w:val="0"/>
                <w:sz w:val="20"/>
                <w:szCs w:val="22"/>
                <w:lang w:val="en-US" w:eastAsia="zh-CN"/>
              </w:rPr>
              <w:t>物料准备</w:t>
            </w:r>
            <w:r>
              <w:rPr>
                <w:rFonts w:hint="eastAsia" w:ascii="宋体" w:hAnsi="宋体"/>
                <w:b w:val="0"/>
                <w:bCs w:val="0"/>
                <w:lang w:val="en-US" w:eastAsia="zh-CN"/>
              </w:rPr>
              <w:t>-</w:t>
            </w:r>
            <w:r>
              <w:rPr>
                <w:rFonts w:hint="default" w:ascii="宋体" w:hAnsi="宋体"/>
                <w:b w:val="0"/>
                <w:bCs w:val="0"/>
                <w:lang w:val="en-US" w:eastAsia="zh-CN"/>
              </w:rPr>
              <w:t>-</w:t>
            </w:r>
            <w:r>
              <w:rPr>
                <w:rFonts w:hint="eastAsia" w:ascii="宋体" w:hAnsi="宋体"/>
                <w:b w:val="0"/>
                <w:bCs w:val="0"/>
                <w:sz w:val="20"/>
                <w:szCs w:val="22"/>
                <w:lang w:val="en-US" w:eastAsia="zh-CN"/>
              </w:rPr>
              <w:t>溶胀匀浆</w:t>
            </w:r>
            <w:r>
              <w:rPr>
                <w:rFonts w:hint="eastAsia" w:ascii="宋体" w:hAnsi="宋体"/>
                <w:b w:val="0"/>
                <w:bCs w:val="0"/>
                <w:lang w:val="en-US" w:eastAsia="zh-CN"/>
              </w:rPr>
              <w:t>-</w:t>
            </w:r>
            <w:r>
              <w:rPr>
                <w:rFonts w:hint="default" w:ascii="宋体" w:hAnsi="宋体"/>
                <w:b w:val="0"/>
                <w:bCs w:val="0"/>
                <w:lang w:val="en-US" w:eastAsia="zh-CN"/>
              </w:rPr>
              <w:t>-</w:t>
            </w:r>
            <w:r>
              <w:rPr>
                <w:rFonts w:hint="eastAsia" w:ascii="宋体" w:hAnsi="宋体"/>
                <w:b w:val="0"/>
                <w:bCs w:val="0"/>
                <w:sz w:val="20"/>
                <w:szCs w:val="22"/>
                <w:lang w:val="en-US" w:eastAsia="zh-CN"/>
              </w:rPr>
              <w:t>碱沉</w:t>
            </w:r>
            <w:r>
              <w:rPr>
                <w:rFonts w:hint="eastAsia" w:ascii="宋体" w:hAnsi="宋体"/>
                <w:b w:val="0"/>
                <w:bCs w:val="0"/>
                <w:lang w:val="en-US" w:eastAsia="zh-CN"/>
              </w:rPr>
              <w:t>-</w:t>
            </w:r>
            <w:r>
              <w:rPr>
                <w:rFonts w:hint="default" w:ascii="宋体" w:hAnsi="宋体"/>
                <w:b w:val="0"/>
                <w:bCs w:val="0"/>
                <w:lang w:val="en-US" w:eastAsia="zh-CN"/>
              </w:rPr>
              <w:t>-</w:t>
            </w:r>
            <w:r>
              <w:rPr>
                <w:rFonts w:hint="eastAsia" w:ascii="宋体" w:hAnsi="宋体"/>
                <w:b w:val="0"/>
                <w:bCs w:val="0"/>
                <w:sz w:val="20"/>
                <w:szCs w:val="22"/>
                <w:lang w:val="en-US" w:eastAsia="zh-CN"/>
              </w:rPr>
              <w:t>酸碱处理</w:t>
            </w:r>
            <w:r>
              <w:rPr>
                <w:rFonts w:hint="eastAsia" w:ascii="宋体" w:hAnsi="宋体"/>
                <w:b w:val="0"/>
                <w:bCs w:val="0"/>
                <w:lang w:val="en-US" w:eastAsia="zh-CN"/>
              </w:rPr>
              <w:t>-</w:t>
            </w:r>
            <w:r>
              <w:rPr>
                <w:rFonts w:hint="default" w:ascii="宋体" w:hAnsi="宋体"/>
                <w:b w:val="0"/>
                <w:bCs w:val="0"/>
                <w:lang w:val="en-US" w:eastAsia="zh-CN"/>
              </w:rPr>
              <w:t>-</w:t>
            </w:r>
            <w:r>
              <w:rPr>
                <w:rFonts w:hint="eastAsia" w:ascii="宋体" w:hAnsi="宋体"/>
                <w:b w:val="0"/>
                <w:bCs w:val="0"/>
                <w:sz w:val="20"/>
                <w:szCs w:val="22"/>
                <w:lang w:val="en-US" w:eastAsia="zh-CN"/>
              </w:rPr>
              <w:t>醇沉</w:t>
            </w:r>
            <w:r>
              <w:rPr>
                <w:rFonts w:hint="eastAsia" w:ascii="宋体" w:hAnsi="宋体"/>
                <w:b w:val="0"/>
                <w:bCs w:val="0"/>
                <w:lang w:val="en-US" w:eastAsia="zh-CN"/>
              </w:rPr>
              <w:t>-</w:t>
            </w:r>
            <w:r>
              <w:rPr>
                <w:rFonts w:hint="default" w:ascii="宋体" w:hAnsi="宋体"/>
                <w:b w:val="0"/>
                <w:bCs w:val="0"/>
                <w:lang w:val="en-US" w:eastAsia="zh-CN"/>
              </w:rPr>
              <w:t>-</w:t>
            </w:r>
            <w:r>
              <w:rPr>
                <w:rFonts w:hint="eastAsia" w:ascii="宋体" w:hAnsi="宋体"/>
                <w:b w:val="0"/>
                <w:bCs w:val="0"/>
                <w:sz w:val="20"/>
                <w:szCs w:val="22"/>
                <w:lang w:val="en-US" w:eastAsia="zh-CN"/>
              </w:rPr>
              <w:t>脱脂</w:t>
            </w:r>
            <w:r>
              <w:rPr>
                <w:rFonts w:hint="eastAsia" w:ascii="宋体" w:hAnsi="宋体"/>
                <w:b w:val="0"/>
                <w:bCs w:val="0"/>
                <w:lang w:val="en-US" w:eastAsia="zh-CN"/>
              </w:rPr>
              <w:t>-</w:t>
            </w:r>
            <w:r>
              <w:rPr>
                <w:rFonts w:hint="default" w:ascii="宋体" w:hAnsi="宋体"/>
                <w:b w:val="0"/>
                <w:bCs w:val="0"/>
                <w:lang w:val="en-US" w:eastAsia="zh-CN"/>
              </w:rPr>
              <w:t>-</w:t>
            </w:r>
            <w:r>
              <w:rPr>
                <w:rFonts w:hint="eastAsia" w:ascii="宋体" w:hAnsi="宋体"/>
                <w:b w:val="0"/>
                <w:bCs w:val="0"/>
                <w:sz w:val="20"/>
                <w:szCs w:val="22"/>
                <w:lang w:val="en-US" w:eastAsia="zh-CN"/>
              </w:rPr>
              <w:t>干燥</w:t>
            </w:r>
            <w:r>
              <w:rPr>
                <w:rFonts w:hint="eastAsia" w:ascii="宋体" w:hAnsi="宋体"/>
                <w:b w:val="0"/>
                <w:bCs w:val="0"/>
                <w:lang w:val="en-US" w:eastAsia="zh-CN"/>
              </w:rPr>
              <w:t>-</w:t>
            </w:r>
            <w:r>
              <w:rPr>
                <w:rFonts w:hint="default" w:ascii="宋体" w:hAnsi="宋体"/>
                <w:b w:val="0"/>
                <w:bCs w:val="0"/>
                <w:lang w:val="en-US" w:eastAsia="zh-CN"/>
              </w:rPr>
              <w:t>-</w:t>
            </w:r>
            <w:r>
              <w:rPr>
                <w:rFonts w:hint="eastAsia" w:ascii="宋体" w:hAnsi="宋体"/>
                <w:b w:val="0"/>
                <w:bCs w:val="0"/>
                <w:sz w:val="20"/>
                <w:szCs w:val="22"/>
                <w:lang w:val="en-US" w:eastAsia="zh-CN"/>
              </w:rPr>
              <w:t>包装</w:t>
            </w:r>
          </w:p>
          <w:p>
            <w:pPr>
              <w:keepNext w:val="0"/>
              <w:keepLines w:val="0"/>
              <w:suppressLineNumbers w:val="0"/>
              <w:snapToGrid w:val="0"/>
              <w:spacing w:before="0" w:beforeAutospacing="0" w:after="0" w:afterAutospacing="0" w:line="280" w:lineRule="exact"/>
              <w:ind w:left="0" w:right="0"/>
              <w:jc w:val="left"/>
              <w:rPr>
                <w:rFonts w:hint="default" w:ascii="宋体" w:hAnsi="宋体"/>
                <w:b/>
                <w:bCs/>
                <w:sz w:val="20"/>
                <w:szCs w:val="22"/>
                <w:lang w:val="en-US" w:eastAsia="zh-CN"/>
              </w:rPr>
            </w:pPr>
          </w:p>
          <w:p>
            <w:pPr>
              <w:keepNext w:val="0"/>
              <w:keepLines w:val="0"/>
              <w:suppressLineNumbers w:val="0"/>
              <w:snapToGrid w:val="0"/>
              <w:spacing w:before="0" w:beforeAutospacing="0" w:after="0" w:afterAutospacing="0" w:line="280" w:lineRule="exact"/>
              <w:ind w:left="0" w:right="0"/>
              <w:jc w:val="left"/>
              <w:rPr>
                <w:rFonts w:hint="eastAsia"/>
                <w:b/>
                <w:sz w:val="20"/>
                <w:lang w:val="en-US" w:eastAsia="zh-CN"/>
              </w:rPr>
            </w:pPr>
            <w:r>
              <w:rPr>
                <w:rFonts w:hint="eastAsia"/>
                <w:b/>
                <w:sz w:val="20"/>
                <w:lang w:val="en-US" w:eastAsia="zh-CN"/>
              </w:rPr>
              <w:t>药用辅料（蛋黄卵磷脂）生产流程</w:t>
            </w:r>
          </w:p>
          <w:p>
            <w:pPr>
              <w:keepNext w:val="0"/>
              <w:keepLines w:val="0"/>
              <w:suppressLineNumbers w:val="0"/>
              <w:tabs>
                <w:tab w:val="left" w:pos="360"/>
              </w:tabs>
              <w:spacing w:before="0" w:beforeAutospacing="0" w:after="0" w:afterAutospacing="0"/>
              <w:ind w:left="360" w:leftChars="0" w:right="0" w:hanging="360" w:firstLineChars="0"/>
              <w:rPr>
                <w:rFonts w:hint="default" w:ascii="宋体" w:hAnsi="Times New Roman" w:eastAsia="宋体" w:cs="Times New Roman"/>
                <w:color w:val="auto"/>
                <w:kern w:val="2"/>
                <w:sz w:val="21"/>
                <w:szCs w:val="21"/>
                <w:highlight w:val="cyan"/>
                <w:lang w:val="en-US" w:eastAsia="zh-CN" w:bidi="ar-SA"/>
              </w:rPr>
            </w:pPr>
            <w:r>
              <w:rPr>
                <w:rFonts w:hint="eastAsia"/>
                <w:b w:val="0"/>
                <w:bCs/>
                <w:sz w:val="20"/>
                <w:lang w:val="en-US" w:eastAsia="zh-CN"/>
              </w:rPr>
              <w:t>物料准</w:t>
            </w:r>
            <w:r>
              <w:rPr>
                <w:rFonts w:hint="eastAsia"/>
                <w:b w:val="0"/>
                <w:bCs/>
                <w:sz w:val="20"/>
                <w:szCs w:val="22"/>
                <w:lang w:val="en-US" w:eastAsia="zh-CN"/>
              </w:rPr>
              <w:t>备-</w:t>
            </w:r>
            <w:r>
              <w:rPr>
                <w:rFonts w:hint="default"/>
                <w:b w:val="0"/>
                <w:bCs/>
                <w:sz w:val="20"/>
                <w:szCs w:val="22"/>
                <w:lang w:val="en-US" w:eastAsia="zh-CN"/>
              </w:rPr>
              <w:t>-</w:t>
            </w:r>
            <w:r>
              <w:rPr>
                <w:rFonts w:hint="eastAsia"/>
                <w:b w:val="0"/>
                <w:bCs/>
                <w:sz w:val="20"/>
                <w:szCs w:val="22"/>
                <w:lang w:val="en-US" w:eastAsia="zh-CN"/>
              </w:rPr>
              <w:t>提取-</w:t>
            </w:r>
            <w:r>
              <w:rPr>
                <w:rFonts w:hint="default"/>
                <w:b w:val="0"/>
                <w:bCs/>
                <w:sz w:val="20"/>
                <w:szCs w:val="22"/>
                <w:lang w:val="en-US" w:eastAsia="zh-CN"/>
              </w:rPr>
              <w:t>-</w:t>
            </w:r>
            <w:r>
              <w:rPr>
                <w:rFonts w:hint="eastAsia"/>
                <w:b w:val="0"/>
                <w:bCs/>
                <w:sz w:val="20"/>
                <w:szCs w:val="22"/>
                <w:lang w:val="en-US" w:eastAsia="zh-CN"/>
              </w:rPr>
              <w:t>吸附-</w:t>
            </w:r>
            <w:r>
              <w:rPr>
                <w:rFonts w:hint="default"/>
                <w:b w:val="0"/>
                <w:bCs/>
                <w:sz w:val="20"/>
                <w:szCs w:val="22"/>
                <w:lang w:val="en-US" w:eastAsia="zh-CN"/>
              </w:rPr>
              <w:t>-</w:t>
            </w:r>
            <w:r>
              <w:rPr>
                <w:rFonts w:hint="eastAsia"/>
                <w:b w:val="0"/>
                <w:bCs/>
                <w:sz w:val="20"/>
                <w:szCs w:val="22"/>
                <w:lang w:val="en-US" w:eastAsia="zh-CN"/>
              </w:rPr>
              <w:t>脱色吸附-</w:t>
            </w:r>
            <w:r>
              <w:rPr>
                <w:rFonts w:hint="default"/>
                <w:b w:val="0"/>
                <w:bCs/>
                <w:sz w:val="20"/>
                <w:szCs w:val="22"/>
                <w:lang w:val="en-US" w:eastAsia="zh-CN"/>
              </w:rPr>
              <w:t>-</w:t>
            </w:r>
            <w:r>
              <w:rPr>
                <w:rFonts w:hint="eastAsia"/>
                <w:b w:val="0"/>
                <w:bCs/>
                <w:sz w:val="20"/>
                <w:szCs w:val="22"/>
                <w:lang w:val="en-US" w:eastAsia="zh-CN"/>
              </w:rPr>
              <w:t>浓缩-</w:t>
            </w:r>
            <w:r>
              <w:rPr>
                <w:rFonts w:hint="default"/>
                <w:b w:val="0"/>
                <w:bCs/>
                <w:sz w:val="20"/>
                <w:szCs w:val="22"/>
                <w:lang w:val="en-US" w:eastAsia="zh-CN"/>
              </w:rPr>
              <w:t>-</w:t>
            </w:r>
            <w:r>
              <w:rPr>
                <w:rFonts w:hint="eastAsia"/>
                <w:b w:val="0"/>
                <w:bCs/>
                <w:sz w:val="20"/>
                <w:szCs w:val="22"/>
                <w:lang w:val="en-US" w:eastAsia="zh-CN"/>
              </w:rPr>
              <w:t>过滤-</w:t>
            </w:r>
            <w:r>
              <w:rPr>
                <w:rFonts w:hint="default"/>
                <w:b w:val="0"/>
                <w:bCs/>
                <w:sz w:val="20"/>
                <w:szCs w:val="22"/>
                <w:lang w:val="en-US" w:eastAsia="zh-CN"/>
              </w:rPr>
              <w:t>-</w:t>
            </w:r>
            <w:r>
              <w:rPr>
                <w:rFonts w:hint="eastAsia"/>
                <w:b w:val="0"/>
                <w:bCs/>
                <w:sz w:val="20"/>
                <w:szCs w:val="22"/>
                <w:lang w:val="en-US" w:eastAsia="zh-CN"/>
              </w:rPr>
              <w:t>蒸馏-</w:t>
            </w:r>
            <w:r>
              <w:rPr>
                <w:rFonts w:hint="default"/>
                <w:b w:val="0"/>
                <w:bCs/>
                <w:sz w:val="20"/>
                <w:szCs w:val="22"/>
                <w:lang w:val="en-US" w:eastAsia="zh-CN"/>
              </w:rPr>
              <w:t>-</w:t>
            </w:r>
            <w:r>
              <w:rPr>
                <w:rFonts w:hint="eastAsia"/>
                <w:b w:val="0"/>
                <w:bCs/>
                <w:sz w:val="20"/>
                <w:szCs w:val="22"/>
                <w:lang w:val="en-US" w:eastAsia="zh-CN"/>
              </w:rPr>
              <w:t>浸泡-</w:t>
            </w:r>
            <w:r>
              <w:rPr>
                <w:rFonts w:hint="default"/>
                <w:b w:val="0"/>
                <w:bCs/>
                <w:sz w:val="20"/>
                <w:szCs w:val="22"/>
                <w:lang w:val="en-US" w:eastAsia="zh-CN"/>
              </w:rPr>
              <w:t>-</w:t>
            </w:r>
            <w:r>
              <w:rPr>
                <w:rFonts w:hint="eastAsia"/>
                <w:b w:val="0"/>
                <w:bCs/>
                <w:sz w:val="20"/>
                <w:szCs w:val="22"/>
                <w:lang w:val="en-US" w:eastAsia="zh-CN"/>
              </w:rPr>
              <w:t>干燥--包装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Align w:val="top"/>
          </w:tcPr>
          <w:p>
            <w:pPr>
              <w:keepNext w:val="0"/>
              <w:keepLines w:val="0"/>
              <w:suppressLineNumbers w:val="0"/>
              <w:tabs>
                <w:tab w:val="left" w:pos="0"/>
              </w:tabs>
              <w:spacing w:before="0" w:beforeAutospacing="0" w:after="0" w:afterAutospacing="0"/>
              <w:ind w:left="0" w:right="0"/>
              <w:rPr>
                <w:rFonts w:hint="default" w:ascii="宋体" w:hAnsi="宋体" w:eastAsia="宋体" w:cs="Times New Roman"/>
                <w:color w:val="000000"/>
                <w:kern w:val="2"/>
                <w:sz w:val="21"/>
                <w:szCs w:val="21"/>
                <w:highlight w:val="none"/>
                <w:lang w:val="en-US" w:eastAsia="zh-CN" w:bidi="ar-SA"/>
              </w:rPr>
            </w:pPr>
          </w:p>
        </w:tc>
        <w:tc>
          <w:tcPr>
            <w:tcW w:w="0" w:type="auto"/>
            <w:gridSpan w:val="5"/>
            <w:vAlign w:val="top"/>
          </w:tcPr>
          <w:p>
            <w:pPr>
              <w:keepNext w:val="0"/>
              <w:keepLines w:val="0"/>
              <w:suppressLineNumbers w:val="0"/>
              <w:tabs>
                <w:tab w:val="left" w:pos="360"/>
              </w:tabs>
              <w:spacing w:before="0" w:beforeAutospacing="0" w:after="0" w:afterAutospacing="0"/>
              <w:ind w:left="360" w:leftChars="0" w:right="0" w:hanging="360" w:firstLineChars="0"/>
              <w:rPr>
                <w:rFonts w:hint="eastAsia" w:ascii="Times New Roman" w:hAnsi="Times New Roman" w:eastAsia="宋体" w:cs="Times New Roman"/>
                <w:kern w:val="2"/>
                <w:sz w:val="21"/>
                <w:szCs w:val="24"/>
                <w:lang w:val="en-US" w:eastAsia="zh-CN" w:bidi="ar-SA"/>
              </w:rPr>
            </w:pPr>
          </w:p>
        </w:tc>
      </w:tr>
    </w:tbl>
    <w:p>
      <w:pPr>
        <w:rPr>
          <w:rFonts w:hint="eastAsia"/>
          <w:lang w:val="en-US" w:eastAsia="zh-CN"/>
        </w:rPr>
      </w:pPr>
    </w:p>
    <w:p>
      <w:pPr>
        <w:rPr>
          <w:rFonts w:hint="eastAsia"/>
          <w:lang w:val="en-US" w:eastAsia="zh-CN"/>
        </w:rPr>
      </w:pPr>
      <w:r>
        <w:rPr>
          <w:rFonts w:hint="eastAsia"/>
          <w:lang w:val="en-US" w:eastAsia="zh-CN"/>
        </w:rPr>
        <w:t>二</w:t>
      </w:r>
      <w:r>
        <w:rPr>
          <w:rFonts w:hint="eastAsia"/>
        </w:rPr>
        <w:t>、</w:t>
      </w:r>
      <w:r>
        <w:rPr>
          <w:rFonts w:hint="eastAsia"/>
          <w:lang w:val="en-US" w:eastAsia="zh-CN"/>
        </w:rPr>
        <w:t>本次</w:t>
      </w:r>
      <w:r>
        <w:rPr>
          <w:rFonts w:hint="eastAsia"/>
        </w:rPr>
        <w:t>审核</w:t>
      </w:r>
      <w:r>
        <w:rPr>
          <w:rFonts w:hint="eastAsia"/>
          <w:lang w:val="en-US" w:eastAsia="zh-CN"/>
        </w:rPr>
        <w:t>信息</w:t>
      </w:r>
    </w:p>
    <w:tbl>
      <w:tblPr>
        <w:tblStyle w:val="8"/>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远程审核日期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rPr>
            </w:pPr>
            <w:bookmarkStart w:id="0" w:name="auDate"/>
            <w:bookmarkEnd w:id="0"/>
            <w:r>
              <w:rPr>
                <w:rFonts w:hint="eastAsia"/>
                <w:lang w:val="en-US" w:eastAsia="zh-CN"/>
              </w:rPr>
              <w:t xml:space="preserve"> 年  月  日    至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 xml:space="preserve">现场审核日期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 xml:space="preserve">2020年9月21日13:00 至 2020年9月24日 16：30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审核类型</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 xml:space="preserve">初审二阶段  </w:t>
            </w:r>
            <w:r>
              <w:rPr>
                <w:rFonts w:hint="eastAsia"/>
                <w:lang w:eastAsia="zh-CN"/>
              </w:rPr>
              <w:t>□</w:t>
            </w:r>
            <w:r>
              <w:rPr>
                <w:rFonts w:hint="eastAsia"/>
                <w:lang w:val="en-US" w:eastAsia="zh-CN"/>
              </w:rPr>
              <w:t xml:space="preserve">第  次监督审核  </w:t>
            </w:r>
            <w:r>
              <w:rPr>
                <w:rFonts w:hint="eastAsia"/>
                <w:lang w:eastAsia="zh-CN"/>
              </w:rPr>
              <w:t>□</w:t>
            </w:r>
            <w:r>
              <w:rPr>
                <w:rFonts w:hint="eastAsia"/>
                <w:lang w:val="en-US" w:eastAsia="zh-CN"/>
              </w:rPr>
              <w:t xml:space="preserve">再认证 </w:t>
            </w:r>
            <w:r>
              <w:rPr>
                <w:rFonts w:hint="eastAsia"/>
                <w:lang w:eastAsia="zh-CN"/>
              </w:rPr>
              <w:t>□</w:t>
            </w:r>
            <w:r>
              <w:rPr>
                <w:rFonts w:hint="eastAsia"/>
                <w:lang w:val="en-US" w:eastAsia="zh-CN"/>
              </w:rPr>
              <w:t xml:space="preserve">扩大认证  </w:t>
            </w: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cantSplit/>
          <w:trHeight w:val="493" w:hRule="exact"/>
        </w:trPr>
        <w:tc>
          <w:tcPr>
            <w:tcW w:w="1632" w:type="dxa"/>
            <w:gridSpan w:val="2"/>
            <w:noWrap w:val="0"/>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审核</w:t>
            </w:r>
            <w:r>
              <w:rPr>
                <w:rFonts w:hint="eastAsia"/>
                <w:lang w:val="en-US" w:eastAsia="zh-CN"/>
              </w:rPr>
              <w:t>方式</w:t>
            </w:r>
          </w:p>
        </w:tc>
        <w:tc>
          <w:tcPr>
            <w:tcW w:w="7831" w:type="dxa"/>
            <w:gridSpan w:val="3"/>
            <w:noWrap w:val="0"/>
            <w:tcMar>
              <w:left w:w="113" w:type="dxa"/>
            </w:tcMar>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单一体系审核</w:t>
            </w:r>
            <w:r>
              <w:rPr>
                <w:rFonts w:hint="eastAsia"/>
              </w:rPr>
              <w:t xml:space="preserve">    </w:t>
            </w:r>
            <w:r>
              <w:rPr>
                <w:rFonts w:hint="eastAsia"/>
                <w:lang w:eastAsia="zh-CN"/>
              </w:rPr>
              <w:t>□</w:t>
            </w:r>
            <w:r>
              <w:rPr>
                <w:rFonts w:hint="eastAsia"/>
                <w:lang w:val="en-US" w:eastAsia="zh-CN"/>
              </w:rPr>
              <w:t>结合审核</w:t>
            </w:r>
            <w:r>
              <w:rPr>
                <w:rFonts w:hint="eastAsia"/>
              </w:rPr>
              <w:t xml:space="preserve">  </w:t>
            </w:r>
            <w:r>
              <w:rPr>
                <w:rFonts w:hint="eastAsia"/>
                <w:lang w:val="en-US" w:eastAsia="zh-CN"/>
              </w:rPr>
              <w:t xml:space="preserve"> </w:t>
            </w:r>
            <w:r>
              <w:rPr>
                <w:rFonts w:hint="eastAsia"/>
                <w:lang w:eastAsia="zh-CN"/>
              </w:rPr>
              <w:t>☑</w:t>
            </w:r>
            <w:r>
              <w:rPr>
                <w:rFonts w:hint="eastAsia"/>
                <w:highlight w:val="none"/>
              </w:rPr>
              <w:t>一体化审核</w:t>
            </w:r>
            <w:r>
              <w:rPr>
                <w:rFonts w:hint="eastAsia"/>
                <w:highlight w:val="none"/>
                <w:lang w:val="en-US" w:eastAsia="zh-CN"/>
              </w:rPr>
              <w:t xml:space="preserve">  </w:t>
            </w:r>
            <w:r>
              <w:rPr>
                <w:rFonts w:hint="eastAsia"/>
                <w:lang w:eastAsia="zh-CN"/>
              </w:rPr>
              <w:t>□</w:t>
            </w:r>
            <w:r>
              <w:rPr>
                <w:rFonts w:hint="eastAsia"/>
                <w:lang w:val="en-US" w:eastAsia="zh-CN"/>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审核目的</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初审二阶段：</w:t>
            </w:r>
            <w:r>
              <w:rPr>
                <w:rFonts w:hint="eastAsia"/>
              </w:rPr>
              <w:t>评价组织管理体系建立、实施运行的符合性及有效性，以确定是否推荐认证注册。</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监督审核：</w:t>
            </w:r>
            <w:r>
              <w:rPr>
                <w:rFonts w:hint="eastAsia"/>
              </w:rPr>
              <w:t>评价组织管理体系的持续符合性和有效性，以确定是否推荐</w:t>
            </w:r>
            <w:r>
              <w:rPr>
                <w:rFonts w:hint="eastAsia"/>
                <w:lang w:val="en-US" w:eastAsia="zh-CN"/>
              </w:rPr>
              <w:t>保持</w:t>
            </w:r>
            <w:r>
              <w:rPr>
                <w:rFonts w:hint="eastAsia"/>
              </w:rPr>
              <w:t>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再认证：</w:t>
            </w:r>
            <w:r>
              <w:rPr>
                <w:rFonts w:hint="eastAsia"/>
              </w:rPr>
              <w:t>评价组织管理体系整体的持续符合性和有效性，以确定是否推荐更新认证并换发认证证书。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扩大认证：评价受审核方在申请的扩大认证范围内</w:t>
            </w:r>
            <w:r>
              <w:rPr>
                <w:rFonts w:hint="eastAsia"/>
              </w:rPr>
              <w:t>管理体系</w:t>
            </w:r>
            <w:r>
              <w:rPr>
                <w:rFonts w:hint="eastAsia"/>
                <w:lang w:val="en-US" w:eastAsia="zh-CN"/>
              </w:rPr>
              <w:t>的</w:t>
            </w:r>
            <w:r>
              <w:rPr>
                <w:rFonts w:hint="eastAsia"/>
              </w:rPr>
              <w:t>建立、实施运行的符合性及有效性，以确定是否推荐</w:t>
            </w:r>
            <w:r>
              <w:rPr>
                <w:rFonts w:hint="eastAsia"/>
                <w:lang w:val="en-US" w:eastAsia="zh-CN"/>
              </w:rPr>
              <w:t>扩大范围的</w:t>
            </w:r>
            <w:r>
              <w:rPr>
                <w:rFonts w:hint="eastAsia"/>
              </w:rPr>
              <w:t>认证注册。</w:t>
            </w:r>
          </w:p>
          <w:p>
            <w:pPr>
              <w:keepNext w:val="0"/>
              <w:keepLines w:val="0"/>
              <w:suppressLineNumbers w:val="0"/>
              <w:spacing w:before="0" w:beforeAutospacing="0" w:after="0" w:afterAutospacing="0"/>
              <w:ind w:left="0" w:right="0"/>
              <w:rPr>
                <w:rFonts w:hint="default"/>
                <w:lang w:val="en-US"/>
              </w:rPr>
            </w:pP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审核准则</w:t>
            </w:r>
          </w:p>
          <w:p>
            <w:pPr>
              <w:keepNext w:val="0"/>
              <w:keepLines w:val="0"/>
              <w:suppressLineNumbers w:val="0"/>
              <w:spacing w:before="0" w:beforeAutospacing="0" w:after="0" w:afterAutospacing="0"/>
              <w:ind w:left="0" w:right="0"/>
              <w:rPr>
                <w:rFonts w:hint="eastAsia"/>
                <w:lang w:val="en-US" w:eastAsia="zh-CN"/>
              </w:rPr>
            </w:pP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lang w:val="de-DE"/>
              </w:rPr>
            </w:pPr>
            <w:r>
              <w:rPr>
                <w:rFonts w:hint="eastAsia"/>
                <w:lang w:val="de-DE" w:eastAsia="zh-CN"/>
              </w:rPr>
              <w:t>☑</w:t>
            </w:r>
            <w:r>
              <w:rPr>
                <w:rFonts w:hint="eastAsia"/>
                <w:lang w:val="de-DE"/>
              </w:rPr>
              <w:t>GB/T19001-2016</w:t>
            </w:r>
            <w:r>
              <w:rPr>
                <w:rFonts w:hint="eastAsia"/>
                <w:lang w:val="en-US" w:eastAsia="zh-CN"/>
              </w:rPr>
              <w:t xml:space="preserve">  </w:t>
            </w:r>
            <w:r>
              <w:rPr>
                <w:rFonts w:hint="eastAsia"/>
                <w:lang w:val="de-DE"/>
              </w:rPr>
              <w:t>□GB/T 50430-2017</w:t>
            </w:r>
            <w:r>
              <w:rPr>
                <w:rFonts w:hint="eastAsia"/>
                <w:lang w:val="en-US" w:eastAsia="zh-CN"/>
              </w:rPr>
              <w:t xml:space="preserve">    </w:t>
            </w:r>
            <w:r>
              <w:rPr>
                <w:rFonts w:hint="eastAsia"/>
                <w:lang w:val="de-DE" w:eastAsia="zh-CN"/>
              </w:rPr>
              <w:t>☑</w:t>
            </w:r>
            <w:r>
              <w:rPr>
                <w:rFonts w:hint="eastAsia"/>
                <w:lang w:val="de-DE"/>
              </w:rPr>
              <w:t>GB/T24001-2016</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GB/T28001-2011</w:t>
            </w:r>
            <w:r>
              <w:rPr>
                <w:rFonts w:hint="eastAsia"/>
                <w:lang w:val="en-US" w:eastAsia="zh-CN"/>
              </w:rPr>
              <w:t xml:space="preserve">  </w:t>
            </w:r>
            <w:r>
              <w:rPr>
                <w:rFonts w:hint="eastAsia"/>
                <w:lang w:val="de-DE" w:eastAsia="zh-CN"/>
              </w:rPr>
              <w:t>☑</w:t>
            </w:r>
            <w:r>
              <w:rPr>
                <w:rFonts w:hint="eastAsia"/>
                <w:lang w:val="de-DE"/>
              </w:rPr>
              <w:t>GB/T45001：</w:t>
            </w:r>
            <w:r>
              <w:rPr>
                <w:rFonts w:hint="eastAsia"/>
                <w:lang w:val="en-US" w:eastAsia="zh-CN"/>
              </w:rPr>
              <w:t xml:space="preserve">2020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FSMS：</w:t>
            </w:r>
            <w:r>
              <w:rPr>
                <w:rFonts w:hint="eastAsia"/>
                <w:lang w:val="de-DE" w:eastAsia="zh-CN"/>
              </w:rPr>
              <w:t>□</w:t>
            </w:r>
            <w:r>
              <w:rPr>
                <w:rFonts w:hint="eastAsia"/>
                <w:lang w:val="de-DE"/>
              </w:rPr>
              <w:t xml:space="preserve"> GB/T22000-2006</w:t>
            </w:r>
            <w:r>
              <w:rPr>
                <w:rFonts w:hint="eastAsia"/>
                <w:lang w:val="en-US" w:eastAsia="zh-CN"/>
              </w:rPr>
              <w:t xml:space="preserve">  </w:t>
            </w:r>
            <w:r>
              <w:rPr>
                <w:rFonts w:hint="eastAsia"/>
                <w:lang w:val="de-DE" w:eastAsia="zh-CN"/>
              </w:rPr>
              <w:t>□</w:t>
            </w:r>
            <w:r>
              <w:rPr>
                <w:rFonts w:hint="eastAsia"/>
                <w:lang w:val="de-DE"/>
              </w:rPr>
              <w:t xml:space="preserve">技术规范：CNCA/CTS 00XX-2008A（CCAA00XX-2014） 食品安全管理体系 XX加工企业要求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HACCP：□ GB/T27341-2009</w:t>
            </w:r>
            <w:r>
              <w:rPr>
                <w:rFonts w:hint="eastAsia"/>
                <w:lang w:val="en-US" w:eastAsia="zh-CN"/>
              </w:rPr>
              <w:t xml:space="preserve"> </w:t>
            </w:r>
            <w:r>
              <w:rPr>
                <w:rFonts w:hint="eastAsia"/>
                <w:lang w:val="de-DE"/>
              </w:rPr>
              <w:t>□ GB 14881-2013 □《危害分析与关键控制点（HACCP体系）认证补充要求 1.0》</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受审核方</w:t>
            </w:r>
            <w:r>
              <w:rPr>
                <w:rFonts w:hint="eastAsia"/>
                <w:lang w:val="en-US" w:eastAsia="zh-CN"/>
              </w:rPr>
              <w:t xml:space="preserve">管理体系成文信息               </w:t>
            </w:r>
            <w:r>
              <w:rPr>
                <w:rFonts w:hint="eastAsia"/>
                <w:lang w:val="de-DE" w:eastAsia="zh-CN"/>
              </w:rPr>
              <w:t>☑</w:t>
            </w:r>
            <w:r>
              <w:rPr>
                <w:rFonts w:hint="eastAsia"/>
                <w:lang w:val="en-US" w:eastAsia="zh-CN"/>
              </w:rPr>
              <w:t>顾客要求</w:t>
            </w:r>
          </w:p>
          <w:p>
            <w:pPr>
              <w:keepNext w:val="0"/>
              <w:keepLines w:val="0"/>
              <w:suppressLineNumbers w:val="0"/>
              <w:spacing w:before="0" w:beforeAutospacing="0" w:after="0" w:afterAutospacing="0"/>
              <w:ind w:left="0" w:right="0"/>
              <w:rPr>
                <w:rFonts w:hint="eastAsia"/>
                <w:lang w:val="en-US"/>
              </w:rPr>
            </w:pPr>
            <w:r>
              <w:rPr>
                <w:rFonts w:hint="eastAsia"/>
                <w:lang w:val="de-DE" w:eastAsia="zh-CN"/>
              </w:rPr>
              <w:t>☑</w:t>
            </w:r>
            <w:r>
              <w:rPr>
                <w:rFonts w:hint="eastAsia"/>
                <w:lang w:val="de-DE"/>
              </w:rPr>
              <w:t>适用于受审核方的法律法规及其他要求</w:t>
            </w:r>
            <w:r>
              <w:rPr>
                <w:rFonts w:hint="eastAsia"/>
                <w:lang w:val="en-US" w:eastAsia="zh-CN"/>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审核</w:t>
            </w:r>
            <w:r>
              <w:rPr>
                <w:rFonts w:hint="eastAsia"/>
              </w:rPr>
              <w:t>范围</w:t>
            </w:r>
          </w:p>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体系</w:t>
            </w:r>
          </w:p>
        </w:tc>
        <w:tc>
          <w:tcPr>
            <w:tcW w:w="4616" w:type="dxa"/>
            <w:gridSpan w:val="2"/>
            <w:vAlign w:val="center"/>
          </w:tcPr>
          <w:p>
            <w:pPr>
              <w:keepNext w:val="0"/>
              <w:keepLines w:val="0"/>
              <w:suppressLineNumbers w:val="0"/>
              <w:spacing w:before="0" w:beforeAutospacing="0" w:after="0" w:afterAutospacing="0"/>
              <w:ind w:left="0" w:right="0"/>
              <w:rPr>
                <w:rFonts w:hint="eastAsia"/>
              </w:rPr>
            </w:pP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line="400" w:lineRule="exact"/>
              <w:ind w:left="0" w:right="0"/>
              <w:rPr>
                <w:rFonts w:hint="default"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QMS</w:t>
            </w:r>
          </w:p>
        </w:tc>
        <w:tc>
          <w:tcPr>
            <w:tcW w:w="4616" w:type="dxa"/>
            <w:gridSpan w:val="2"/>
            <w:vAlign w:val="center"/>
          </w:tcPr>
          <w:p>
            <w:pPr>
              <w:keepNext w:val="0"/>
              <w:keepLines w:val="0"/>
              <w:suppressLineNumbers w:val="0"/>
              <w:spacing w:before="0" w:beforeAutospacing="0" w:after="0" w:afterAutospacing="0"/>
              <w:ind w:left="0" w:right="0"/>
              <w:rPr>
                <w:rFonts w:hint="eastAsia"/>
                <w:sz w:val="21"/>
                <w:szCs w:val="21"/>
              </w:rPr>
            </w:pPr>
            <w:r>
              <w:rPr>
                <w:rFonts w:hint="eastAsia"/>
                <w:sz w:val="21"/>
                <w:szCs w:val="21"/>
              </w:rPr>
              <w:t>Q：冻干粉针剂（含抗肿瘤药）、粉针剂、无菌原料药（氨磷汀）、原料药（香菇多糖、盐酸司来吉兰）、药用辅料【蛋黄卵磷脂（供注射用）、胆固醇】的生产和研发（许可证范围内）。</w:t>
            </w:r>
          </w:p>
          <w:p>
            <w:pPr>
              <w:keepNext w:val="0"/>
              <w:keepLines w:val="0"/>
              <w:suppressLineNumbers w:val="0"/>
              <w:spacing w:before="0" w:beforeAutospacing="0" w:after="0" w:afterAutospacing="0"/>
              <w:ind w:left="0" w:right="0"/>
              <w:rPr>
                <w:rFonts w:hint="eastAsia" w:ascii="宋体" w:hAnsi="宋体" w:eastAsia="宋体" w:cs="Times New Roman"/>
                <w:b/>
                <w:color w:val="000000"/>
                <w:kern w:val="2"/>
                <w:sz w:val="21"/>
                <w:szCs w:val="21"/>
                <w:lang w:val="en-US" w:eastAsia="zh-CN" w:bidi="ar-SA"/>
              </w:rPr>
            </w:pPr>
          </w:p>
        </w:tc>
        <w:tc>
          <w:tcPr>
            <w:tcW w:w="3268" w:type="dxa"/>
            <w:gridSpan w:val="2"/>
            <w:vAlign w:val="center"/>
          </w:tcPr>
          <w:p>
            <w:pPr>
              <w:keepNext w:val="0"/>
              <w:keepLines w:val="0"/>
              <w:suppressLineNumbers w:val="0"/>
              <w:spacing w:before="0" w:beforeAutospacing="0" w:after="0" w:afterAutospacing="0"/>
              <w:ind w:left="0" w:right="0"/>
              <w:jc w:val="both"/>
              <w:rPr>
                <w:rFonts w:hint="eastAsia"/>
                <w:sz w:val="21"/>
                <w:szCs w:val="21"/>
              </w:rPr>
            </w:pPr>
            <w:r>
              <w:rPr>
                <w:rFonts w:hint="eastAsia"/>
                <w:sz w:val="21"/>
                <w:szCs w:val="21"/>
              </w:rPr>
              <w:t>Q:13.01.00;13.02.00</w:t>
            </w:r>
          </w:p>
          <w:p>
            <w:pPr>
              <w:keepNext w:val="0"/>
              <w:keepLines w:val="0"/>
              <w:suppressLineNumbers w:val="0"/>
              <w:spacing w:before="0" w:beforeAutospacing="0" w:after="0" w:afterAutospacing="0" w:line="400" w:lineRule="exact"/>
              <w:ind w:left="0" w:right="0"/>
              <w:rPr>
                <w:rFonts w:hint="eastAsia"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line="400" w:lineRule="exact"/>
              <w:ind w:left="0" w:right="0"/>
              <w:rPr>
                <w:rFonts w:hint="default" w:ascii="宋体" w:hAnsi="宋体" w:eastAsia="宋体" w:cs="Times New Roman"/>
                <w:b/>
                <w:color w:val="000000"/>
                <w:kern w:val="2"/>
                <w:sz w:val="21"/>
                <w:szCs w:val="21"/>
                <w:lang w:val="en-US" w:eastAsia="zh-CN" w:bidi="ar-SA"/>
              </w:rPr>
            </w:pPr>
            <w:r>
              <w:rPr>
                <w:rFonts w:hint="eastAsia" w:ascii="宋体" w:hAnsi="宋体"/>
                <w:b/>
                <w:color w:val="000000"/>
                <w:sz w:val="21"/>
                <w:szCs w:val="21"/>
                <w:lang w:val="en-US" w:eastAsia="zh-CN"/>
              </w:rPr>
              <w:t>Ec</w:t>
            </w:r>
            <w:r>
              <w:rPr>
                <w:rFonts w:hint="eastAsia" w:ascii="宋体" w:hAnsi="宋体"/>
                <w:b/>
                <w:color w:val="000000"/>
                <w:sz w:val="21"/>
                <w:szCs w:val="21"/>
              </w:rPr>
              <w:t>MS</w:t>
            </w:r>
          </w:p>
        </w:tc>
        <w:tc>
          <w:tcPr>
            <w:tcW w:w="4616" w:type="dxa"/>
            <w:gridSpan w:val="2"/>
            <w:vAlign w:val="center"/>
          </w:tcPr>
          <w:p>
            <w:pPr>
              <w:keepNext w:val="0"/>
              <w:keepLines w:val="0"/>
              <w:suppressLineNumbers w:val="0"/>
              <w:spacing w:before="0" w:beforeAutospacing="0" w:after="0" w:afterAutospacing="0" w:line="400" w:lineRule="exact"/>
              <w:ind w:left="0" w:right="0"/>
              <w:rPr>
                <w:rFonts w:hint="eastAsia" w:ascii="宋体" w:hAnsi="宋体" w:eastAsia="宋体" w:cs="Times New Roman"/>
                <w:b/>
                <w:color w:val="000000"/>
                <w:kern w:val="2"/>
                <w:sz w:val="21"/>
                <w:szCs w:val="21"/>
                <w:lang w:val="en-US" w:eastAsia="zh-CN" w:bidi="ar-SA"/>
              </w:rPr>
            </w:pPr>
            <w:r>
              <w:rPr>
                <w:rFonts w:hint="eastAsia" w:ascii="宋体" w:hAnsi="宋体"/>
                <w:b/>
                <w:color w:val="000000"/>
                <w:sz w:val="21"/>
                <w:szCs w:val="21"/>
                <w:lang w:eastAsia="zh-CN"/>
              </w:rPr>
              <w:t>——</w:t>
            </w:r>
          </w:p>
        </w:tc>
        <w:tc>
          <w:tcPr>
            <w:tcW w:w="3268" w:type="dxa"/>
            <w:gridSpan w:val="2"/>
            <w:vAlign w:val="center"/>
          </w:tcPr>
          <w:p>
            <w:pPr>
              <w:keepNext w:val="0"/>
              <w:keepLines w:val="0"/>
              <w:suppressLineNumbers w:val="0"/>
              <w:spacing w:before="0" w:beforeAutospacing="0" w:after="0" w:afterAutospacing="0" w:line="400" w:lineRule="exact"/>
              <w:ind w:left="0" w:right="0"/>
              <w:rPr>
                <w:rFonts w:hint="eastAsia"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line="400" w:lineRule="exact"/>
              <w:ind w:left="0" w:right="0"/>
              <w:rPr>
                <w:rFonts w:hint="eastAsia" w:ascii="宋体" w:hAnsi="宋体" w:eastAsia="宋体" w:cs="Times New Roman"/>
                <w:b/>
                <w:color w:val="000000"/>
                <w:kern w:val="2"/>
                <w:sz w:val="21"/>
                <w:szCs w:val="21"/>
                <w:lang w:val="en-US" w:eastAsia="zh-CN" w:bidi="ar-SA"/>
              </w:rPr>
            </w:pPr>
            <w:r>
              <w:rPr>
                <w:rFonts w:hint="eastAsia" w:ascii="宋体" w:hAnsi="宋体"/>
                <w:b/>
                <w:color w:val="000000"/>
                <w:sz w:val="21"/>
                <w:szCs w:val="21"/>
              </w:rPr>
              <w:t>EMS</w:t>
            </w:r>
          </w:p>
        </w:tc>
        <w:tc>
          <w:tcPr>
            <w:tcW w:w="4616" w:type="dxa"/>
            <w:gridSpan w:val="2"/>
            <w:vAlign w:val="center"/>
          </w:tcPr>
          <w:p>
            <w:pPr>
              <w:keepNext w:val="0"/>
              <w:keepLines w:val="0"/>
              <w:suppressLineNumbers w:val="0"/>
              <w:spacing w:before="0" w:beforeAutospacing="0" w:after="0" w:afterAutospacing="0"/>
              <w:ind w:left="0" w:right="0"/>
              <w:rPr>
                <w:rFonts w:hint="eastAsia" w:ascii="宋体" w:hAnsi="宋体" w:eastAsia="宋体" w:cs="Times New Roman"/>
                <w:b/>
                <w:color w:val="000000"/>
                <w:kern w:val="2"/>
                <w:sz w:val="21"/>
                <w:szCs w:val="21"/>
                <w:lang w:val="en-US" w:eastAsia="zh-CN" w:bidi="ar-SA"/>
              </w:rPr>
            </w:pPr>
            <w:r>
              <w:rPr>
                <w:rFonts w:hint="eastAsia" w:ascii="宋体" w:hAnsi="宋体"/>
                <w:szCs w:val="21"/>
              </w:rPr>
              <w:t>E：冻干粉针剂（含抗肿瘤药）、粉针剂、无菌原料药（氨磷汀）、原料药（香菇多糖、盐酸司来吉兰）、药用辅料【蛋黄卵磷脂（供注射用）、胆固醇】的生产和研发（许可证范围内）及相关环境管理活动</w:t>
            </w:r>
          </w:p>
        </w:tc>
        <w:tc>
          <w:tcPr>
            <w:tcW w:w="3268" w:type="dxa"/>
            <w:gridSpan w:val="2"/>
            <w:vAlign w:val="center"/>
          </w:tcPr>
          <w:p>
            <w:pPr>
              <w:keepNext w:val="0"/>
              <w:keepLines w:val="0"/>
              <w:suppressLineNumbers w:val="0"/>
              <w:spacing w:before="0" w:beforeAutospacing="0" w:after="0" w:afterAutospacing="0"/>
              <w:ind w:left="0" w:right="0"/>
              <w:jc w:val="both"/>
              <w:rPr>
                <w:rFonts w:hint="eastAsia" w:ascii="宋体" w:hAnsi="宋体" w:eastAsia="宋体" w:cs="Times New Roman"/>
                <w:b/>
                <w:color w:val="000000"/>
                <w:kern w:val="2"/>
                <w:sz w:val="21"/>
                <w:szCs w:val="21"/>
                <w:lang w:val="en-US" w:eastAsia="zh-CN" w:bidi="ar-SA"/>
              </w:rPr>
            </w:pPr>
            <w:r>
              <w:rPr>
                <w:rFonts w:hint="eastAsia"/>
                <w:sz w:val="21"/>
                <w:szCs w:val="21"/>
              </w:rPr>
              <w:t>E:13.01.00;13.02.00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line="400" w:lineRule="exact"/>
              <w:ind w:left="0" w:right="0"/>
              <w:rPr>
                <w:rFonts w:hint="eastAsia" w:ascii="宋体" w:hAnsi="宋体" w:eastAsia="宋体" w:cs="Times New Roman"/>
                <w:b/>
                <w:color w:val="000000"/>
                <w:kern w:val="2"/>
                <w:sz w:val="21"/>
                <w:szCs w:val="21"/>
                <w:lang w:val="en-US" w:eastAsia="zh-CN" w:bidi="ar-SA"/>
              </w:rPr>
            </w:pPr>
            <w:r>
              <w:rPr>
                <w:rFonts w:hint="eastAsia" w:ascii="宋体" w:hAnsi="宋体"/>
                <w:b/>
                <w:color w:val="000000"/>
                <w:sz w:val="21"/>
                <w:szCs w:val="21"/>
              </w:rPr>
              <w:t>OHSMS</w:t>
            </w:r>
          </w:p>
        </w:tc>
        <w:tc>
          <w:tcPr>
            <w:tcW w:w="4616" w:type="dxa"/>
            <w:gridSpan w:val="2"/>
            <w:vAlign w:val="center"/>
          </w:tcPr>
          <w:p>
            <w:pPr>
              <w:keepNext w:val="0"/>
              <w:keepLines w:val="0"/>
              <w:suppressLineNumbers w:val="0"/>
              <w:spacing w:before="0" w:beforeAutospacing="0" w:after="0" w:afterAutospacing="0" w:line="400" w:lineRule="exact"/>
              <w:ind w:left="0" w:right="0"/>
              <w:rPr>
                <w:rFonts w:hint="eastAsia" w:ascii="宋体" w:hAnsi="宋体" w:eastAsia="宋体" w:cs="Times New Roman"/>
                <w:b/>
                <w:color w:val="000000"/>
                <w:kern w:val="2"/>
                <w:sz w:val="21"/>
                <w:szCs w:val="21"/>
                <w:lang w:val="en-US" w:eastAsia="zh-CN" w:bidi="ar-SA"/>
              </w:rPr>
            </w:pPr>
            <w:r>
              <w:rPr>
                <w:rFonts w:hint="eastAsia" w:ascii="宋体" w:hAnsi="宋体"/>
                <w:szCs w:val="21"/>
              </w:rPr>
              <w:t>O：冻干粉针剂（含抗肿瘤药）、粉针剂、无菌原料药（氨磷汀）、原料药（香菇多糖、盐酸司来吉兰）、药用辅料【蛋黄卵磷脂（供注射用）、胆固醇】的生产和研发（许可证范围内）及相关职业健康安全管理活动</w:t>
            </w:r>
          </w:p>
        </w:tc>
        <w:tc>
          <w:tcPr>
            <w:tcW w:w="3268" w:type="dxa"/>
            <w:gridSpan w:val="2"/>
            <w:vAlign w:val="center"/>
          </w:tcPr>
          <w:p>
            <w:pPr>
              <w:keepNext w:val="0"/>
              <w:keepLines w:val="0"/>
              <w:suppressLineNumbers w:val="0"/>
              <w:spacing w:before="0" w:beforeAutospacing="0" w:after="0" w:afterAutospacing="0"/>
              <w:ind w:left="0" w:right="0"/>
              <w:jc w:val="both"/>
              <w:rPr>
                <w:rFonts w:hint="eastAsia" w:ascii="宋体" w:hAnsi="宋体" w:eastAsia="宋体" w:cs="Times New Roman"/>
                <w:b/>
                <w:color w:val="000000"/>
                <w:kern w:val="2"/>
                <w:sz w:val="21"/>
                <w:szCs w:val="21"/>
                <w:lang w:val="en-US" w:eastAsia="zh-CN" w:bidi="ar-SA"/>
              </w:rPr>
            </w:pPr>
            <w:r>
              <w:rPr>
                <w:rFonts w:hint="eastAsia"/>
                <w:sz w:val="21"/>
                <w:szCs w:val="21"/>
              </w:rPr>
              <w:t>O:13.01.00;13.02.00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FSMS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HACCP</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不适用ISO9001的条款</w:t>
            </w:r>
          </w:p>
        </w:tc>
        <w:tc>
          <w:tcPr>
            <w:tcW w:w="7884" w:type="dxa"/>
            <w:gridSpan w:val="4"/>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lang w:val="en-US" w:eastAsia="zh-CN"/>
              </w:rPr>
              <w:t>不适用的理由（可多选）</w:t>
            </w:r>
          </w:p>
        </w:tc>
        <w:tc>
          <w:tcPr>
            <w:tcW w:w="7884" w:type="dxa"/>
            <w:gridSpan w:val="4"/>
            <w:vAlign w:val="center"/>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受审核组织没有设计开发的责任</w:t>
            </w:r>
            <w:r>
              <w:rPr>
                <w:rFonts w:hint="eastAsia"/>
              </w:rPr>
              <w:t xml:space="preserve">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 xml:space="preserve">受审核组织没有设计开发的能力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受审核组织没有设计开发修改的权力</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受审核组织按照顾客图纸和合同要求提供生产和服务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受审核组织按照公司总部的技术要求提供生产和服务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受审核组织按照传统工艺提供生产和服务</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2019年4月19日</w:t>
            </w:r>
          </w:p>
          <w:p>
            <w:pPr>
              <w:keepNext w:val="0"/>
              <w:keepLines w:val="0"/>
              <w:suppressLineNumbers w:val="0"/>
              <w:spacing w:before="0" w:beforeAutospacing="0" w:after="0" w:afterAutospacing="0"/>
              <w:ind w:left="0" w:right="0"/>
              <w:rPr>
                <w:rFonts w:hint="default"/>
                <w:lang w:val="en-US" w:eastAsia="zh-CN"/>
              </w:rPr>
            </w:pPr>
          </w:p>
        </w:tc>
        <w:tc>
          <w:tcPr>
            <w:tcW w:w="188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管理体系运行已超过3个月</w:t>
            </w:r>
          </w:p>
        </w:tc>
        <w:tc>
          <w:tcPr>
            <w:tcW w:w="3268" w:type="dxa"/>
            <w:gridSpan w:val="2"/>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是</w:t>
            </w:r>
            <w:r>
              <w:rPr>
                <w:rFonts w:hint="eastAsia"/>
                <w:lang w:eastAsia="zh-CN"/>
              </w:rPr>
              <w:t>（</w:t>
            </w:r>
            <w:r>
              <w:rPr>
                <w:rFonts w:hint="eastAsia"/>
                <w:lang w:val="en-US" w:eastAsia="zh-CN"/>
              </w:rPr>
              <w:t>曾经获证</w:t>
            </w:r>
            <w:r>
              <w:rPr>
                <w:rFonts w:hint="eastAsia"/>
                <w:lang w:eastAsia="zh-CN"/>
              </w:rPr>
              <w:t>）</w:t>
            </w:r>
            <w:r>
              <w:rPr>
                <w:rFonts w:hint="eastAsia"/>
              </w:rPr>
              <w:t xml:space="preserve">    </w:t>
            </w:r>
            <w:r>
              <w:rPr>
                <w:rFonts w:hint="eastAsia"/>
                <w:lang w:eastAsia="zh-CN"/>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上次审核时间</w:t>
            </w:r>
          </w:p>
        </w:tc>
        <w:tc>
          <w:tcPr>
            <w:tcW w:w="273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2020年9月20日（一阶段）</w:t>
            </w:r>
          </w:p>
        </w:tc>
        <w:tc>
          <w:tcPr>
            <w:tcW w:w="1883"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认证证书有效期</w:t>
            </w:r>
          </w:p>
          <w:p>
            <w:pPr>
              <w:keepNext w:val="0"/>
              <w:keepLines w:val="0"/>
              <w:suppressLineNumbers w:val="0"/>
              <w:spacing w:before="0" w:beforeAutospacing="0" w:after="0" w:afterAutospacing="0"/>
              <w:ind w:left="0" w:right="0"/>
              <w:rPr>
                <w:rFonts w:hint="default"/>
                <w:lang w:val="en-US"/>
              </w:rPr>
            </w:pPr>
            <w:r>
              <w:rPr>
                <w:rFonts w:hint="eastAsia"/>
                <w:lang w:val="en-US" w:eastAsia="zh-CN"/>
              </w:rPr>
              <w:t>（初审除外）</w:t>
            </w:r>
          </w:p>
        </w:tc>
        <w:tc>
          <w:tcPr>
            <w:tcW w:w="3268"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有效至      年    月     日</w:t>
            </w:r>
          </w:p>
        </w:tc>
      </w:tr>
    </w:tbl>
    <w:p>
      <w:pPr>
        <w:rPr>
          <w:rFonts w:hint="eastAsia"/>
          <w:lang w:val="en-US" w:eastAsia="zh-CN"/>
        </w:rPr>
      </w:pPr>
    </w:p>
    <w:p>
      <w:pPr>
        <w:rPr>
          <w:lang w:val="en-US" w:eastAsia="ja-JP"/>
        </w:rPr>
      </w:pPr>
      <w:r>
        <w:rPr>
          <w:rFonts w:hint="eastAsia"/>
          <w:lang w:val="en-US" w:eastAsia="zh-CN"/>
        </w:rPr>
        <w:t>本次审核</w:t>
      </w:r>
      <w:r>
        <w:rPr>
          <w:lang w:eastAsia="zh-CN"/>
        </w:rP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272"/>
        <w:gridCol w:w="1938"/>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eastAsia="zh-CN"/>
              </w:rPr>
              <w:t>场所编号</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(分证书</w:t>
            </w:r>
            <w:r>
              <w:rPr>
                <w:rFonts w:hint="eastAsia"/>
                <w:lang w:val="en-US" w:eastAsia="zh-CN"/>
              </w:rPr>
              <w:t>序</w:t>
            </w:r>
            <w:r>
              <w:rPr>
                <w:rFonts w:hint="eastAsia"/>
                <w:lang w:eastAsia="zh-CN"/>
              </w:rPr>
              <w:t>号）</w:t>
            </w:r>
          </w:p>
        </w:tc>
        <w:tc>
          <w:tcPr>
            <w:tcW w:w="2272"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组织名称及注册场所地址</w:t>
            </w:r>
          </w:p>
        </w:tc>
        <w:tc>
          <w:tcPr>
            <w:tcW w:w="1938" w:type="dxa"/>
            <w:shd w:val="clear" w:color="auto" w:fill="F3F3F3"/>
          </w:tcPr>
          <w:p>
            <w:pPr>
              <w:keepNext w:val="0"/>
              <w:keepLines w:val="0"/>
              <w:suppressLineNumbers w:val="0"/>
              <w:spacing w:before="0" w:beforeAutospacing="0" w:after="0" w:afterAutospacing="0"/>
              <w:ind w:left="0" w:right="0"/>
              <w:rPr>
                <w:rFonts w:hint="eastAsia"/>
                <w:lang w:eastAsia="zh-CN"/>
              </w:rPr>
            </w:pPr>
            <w:r>
              <w:rPr>
                <w:rFonts w:hint="eastAsia"/>
                <w:lang w:eastAsia="zh-CN"/>
              </w:rPr>
              <w:t>经营场所的地址</w:t>
            </w:r>
          </w:p>
          <w:p>
            <w:pPr>
              <w:keepNext w:val="0"/>
              <w:keepLines w:val="0"/>
              <w:suppressLineNumbers w:val="0"/>
              <w:spacing w:before="0" w:beforeAutospacing="0" w:after="0" w:afterAutospacing="0"/>
              <w:ind w:left="0" w:right="0"/>
              <w:rPr>
                <w:rFonts w:hint="eastAsia"/>
                <w:lang w:val="en-US"/>
              </w:rPr>
            </w:pPr>
            <w:r>
              <w:rPr>
                <w:rFonts w:hint="eastAsia"/>
                <w:lang w:eastAsia="zh-CN"/>
              </w:rPr>
              <w:t>（</w:t>
            </w:r>
            <w:r>
              <w:rPr>
                <w:rFonts w:hint="eastAsia"/>
                <w:lang w:val="en-US" w:eastAsia="zh-CN"/>
              </w:rPr>
              <w:t>多现场和临时现场</w:t>
            </w:r>
            <w:r>
              <w:rPr>
                <w:rFonts w:hint="eastAsia"/>
                <w:lang w:eastAsia="zh-CN"/>
              </w:rPr>
              <w:t>）</w:t>
            </w:r>
          </w:p>
        </w:tc>
        <w:tc>
          <w:tcPr>
            <w:tcW w:w="5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员工人数</w:t>
            </w:r>
          </w:p>
        </w:tc>
        <w:tc>
          <w:tcPr>
            <w:tcW w:w="2803"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w:t>
            </w:r>
            <w:r>
              <w:rPr>
                <w:rFonts w:hint="eastAsia"/>
                <w:lang w:eastAsia="zh-CN"/>
              </w:rPr>
              <w:t>范围（</w:t>
            </w:r>
            <w:r>
              <w:rPr>
                <w:rFonts w:hint="eastAsia"/>
                <w:lang w:val="en-US" w:eastAsia="zh-CN"/>
              </w:rPr>
              <w:t>产品</w:t>
            </w:r>
            <w:r>
              <w:rPr>
                <w:rFonts w:hint="eastAsia"/>
                <w:lang w:eastAsia="zh-CN"/>
              </w:rPr>
              <w:t>和过程）</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注：FSMS/HACCP要明确到车间</w:t>
            </w:r>
            <w:r>
              <w:rPr>
                <w:rFonts w:hint="eastAsia"/>
                <w:lang w:eastAsia="zh-CN"/>
              </w:rPr>
              <w:t>）</w:t>
            </w:r>
          </w:p>
        </w:tc>
        <w:tc>
          <w:tcPr>
            <w:tcW w:w="669"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标准</w:t>
            </w:r>
          </w:p>
        </w:tc>
        <w:tc>
          <w:tcPr>
            <w:tcW w:w="668" w:type="dxa"/>
            <w:tcBorders>
              <w:bottom w:val="single" w:color="auto" w:sz="4" w:space="0"/>
            </w:tcBorders>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71"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eastAsia="ja-JP"/>
              </w:rPr>
              <w:t>01</w:t>
            </w:r>
          </w:p>
        </w:tc>
        <w:tc>
          <w:tcPr>
            <w:tcW w:w="2272" w:type="dxa"/>
            <w:vAlign w:val="top"/>
          </w:tcPr>
          <w:p>
            <w:pPr>
              <w:keepNext w:val="0"/>
              <w:keepLines w:val="0"/>
              <w:suppressLineNumbers w:val="0"/>
              <w:spacing w:before="40" w:beforeAutospacing="0" w:after="40" w:afterAutospacing="0" w:line="240" w:lineRule="auto"/>
              <w:ind w:left="0" w:right="0"/>
              <w:rPr>
                <w:rFonts w:hint="eastAsia"/>
                <w:color w:val="000000"/>
                <w:szCs w:val="21"/>
              </w:rPr>
            </w:pPr>
            <w:r>
              <w:rPr>
                <w:rFonts w:hint="eastAsia"/>
                <w:color w:val="000000"/>
                <w:szCs w:val="21"/>
              </w:rPr>
              <w:t>南京绿叶制药有限公司</w:t>
            </w:r>
          </w:p>
          <w:p>
            <w:pPr>
              <w:keepNext w:val="0"/>
              <w:keepLines w:val="0"/>
              <w:suppressLineNumbers w:val="0"/>
              <w:spacing w:before="40" w:beforeAutospacing="0" w:after="40" w:afterAutospacing="0" w:line="240" w:lineRule="auto"/>
              <w:ind w:left="0" w:right="0"/>
              <w:rPr>
                <w:rFonts w:hint="eastAsia" w:ascii="Times New Roman" w:hAnsi="Times New Roman" w:eastAsia="宋体" w:cs="Times New Roman"/>
                <w:kern w:val="2"/>
                <w:sz w:val="21"/>
                <w:szCs w:val="21"/>
                <w:lang w:val="de-DE" w:eastAsia="ja-JP" w:bidi="ar-SA"/>
              </w:rPr>
            </w:pPr>
            <w:r>
              <w:rPr>
                <w:rFonts w:hint="eastAsia"/>
              </w:rPr>
              <w:t>南京高新开发区高新路28号</w:t>
            </w:r>
          </w:p>
        </w:tc>
        <w:tc>
          <w:tcPr>
            <w:tcW w:w="1938" w:type="dxa"/>
            <w:vAlign w:val="top"/>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de-DE" w:eastAsia="ja-JP" w:bidi="ar-SA"/>
              </w:rPr>
            </w:pPr>
            <w:r>
              <w:rPr>
                <w:rFonts w:hint="eastAsia"/>
              </w:rPr>
              <w:t>南京高新开发区高新路28号</w:t>
            </w:r>
          </w:p>
        </w:tc>
        <w:tc>
          <w:tcPr>
            <w:tcW w:w="571"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val="en-US" w:eastAsia="zh-CN"/>
              </w:rPr>
              <w:t>320</w:t>
            </w:r>
          </w:p>
        </w:tc>
        <w:tc>
          <w:tcPr>
            <w:tcW w:w="2803" w:type="dxa"/>
            <w:vAlign w:val="center"/>
          </w:tcPr>
          <w:p>
            <w:pPr>
              <w:keepNext w:val="0"/>
              <w:keepLines w:val="0"/>
              <w:suppressLineNumbers w:val="0"/>
              <w:spacing w:before="0" w:beforeAutospacing="0" w:after="0" w:afterAutospacing="0"/>
              <w:ind w:left="0" w:right="0"/>
              <w:rPr>
                <w:rFonts w:hint="eastAsia" w:ascii="Times New Roman" w:hAnsi="Times New Roman" w:eastAsia="黑体" w:cs="Arial"/>
                <w:kern w:val="2"/>
                <w:sz w:val="21"/>
                <w:szCs w:val="21"/>
                <w:lang w:val="en-US" w:eastAsia="ja-JP" w:bidi="ar-SA"/>
              </w:rPr>
            </w:pPr>
            <w:r>
              <w:rPr>
                <w:rFonts w:hint="eastAsia"/>
                <w:sz w:val="21"/>
                <w:szCs w:val="21"/>
              </w:rPr>
              <w:t>冻干粉针剂（含抗肿瘤药）、粉针剂、无菌原料药（氨磷汀）、原料药（香菇多糖、盐酸司来吉兰）、药用辅料【蛋黄卵磷脂（供注射用）、胆固醇】的生产和研发（许可证范围内）</w:t>
            </w:r>
          </w:p>
        </w:tc>
        <w:tc>
          <w:tcPr>
            <w:tcW w:w="669"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val="en-US" w:eastAsia="zh-CN"/>
              </w:rPr>
              <w:t>QEO</w:t>
            </w:r>
          </w:p>
        </w:tc>
        <w:tc>
          <w:tcPr>
            <w:tcW w:w="668" w:type="dxa"/>
            <w:shd w:val="clear" w:color="auto" w:fill="FFFFFF"/>
            <w:vAlign w:val="top"/>
          </w:tcPr>
          <w:sdt>
            <w:sdtPr>
              <w:rPr>
                <w:rFonts w:hint="eastAsia" w:ascii="等线" w:hAnsi="等线" w:eastAsia="黑体" w:cs="等线"/>
                <w:kern w:val="2"/>
                <w:sz w:val="21"/>
                <w:szCs w:val="21"/>
              </w:rPr>
              <w:id w:val="271604670"/>
              <w14:checkbox>
                <w14:checked w14:val="1"/>
                <w14:checkedState w14:val="2612" w14:font="MS Gothic"/>
                <w14:uncheckedState w14:val="2610" w14:font="MS Gothic"/>
              </w14:checkbox>
            </w:sdtPr>
            <w:sdtEndPr>
              <w:rPr>
                <w:rFonts w:hint="eastAsia" w:ascii="等线" w:hAnsi="等线" w:eastAsia="黑体" w:cs="等线"/>
                <w:kern w:val="2"/>
                <w:sz w:val="21"/>
                <w:szCs w:val="21"/>
              </w:rPr>
            </w:sdtEndPr>
            <w:sdtContent>
              <w:p>
                <w:pPr>
                  <w:keepNext w:val="0"/>
                  <w:keepLines w:val="0"/>
                  <w:suppressLineNumbers w:val="0"/>
                  <w:spacing w:before="0" w:beforeAutospacing="0" w:after="0" w:afterAutospacing="0"/>
                  <w:ind w:left="0" w:right="0"/>
                  <w:rPr>
                    <w:rFonts w:hint="eastAsia" w:eastAsia="黑体"/>
                    <w:sz w:val="21"/>
                    <w:szCs w:val="21"/>
                  </w:rPr>
                </w:pPr>
                <w:r>
                  <w:rPr>
                    <w:rFonts w:hint="eastAsia" w:ascii="MS Gothic" w:hAnsi="MS Gothic" w:eastAsia="黑体" w:cs="Segoe UI Symbol"/>
                    <w:kern w:val="2"/>
                    <w:sz w:val="21"/>
                    <w:szCs w:val="21"/>
                    <w:lang w:val="en-US" w:eastAsia="zh-CN" w:bidi="ar-SA"/>
                  </w:rPr>
                  <w:t>☒</w:t>
                </w:r>
              </w:p>
            </w:sdtContent>
          </w:sdt>
          <w:p>
            <w:pPr>
              <w:keepNext w:val="0"/>
              <w:keepLines w:val="0"/>
              <w:suppressLineNumbers w:val="0"/>
              <w:spacing w:before="0" w:beforeAutospacing="0" w:after="0" w:afterAutospacing="0"/>
              <w:ind w:left="0" w:right="0"/>
              <w:rPr>
                <w:rFonts w:hint="eastAsia" w:ascii="Times New Roman" w:hAnsi="Times New Roman" w:eastAsia="黑体" w:cs="Times New Roman"/>
                <w:kern w:val="2"/>
                <w:sz w:val="21"/>
                <w:szCs w:val="21"/>
                <w:lang w:val="en-US" w:eastAsia="zh-CN" w:bidi="ar-SA"/>
              </w:rPr>
            </w:pPr>
          </w:p>
        </w:tc>
      </w:tr>
    </w:tbl>
    <w:p>
      <w:pPr>
        <w:rPr>
          <w:rFonts w:hint="eastAsia"/>
          <w:lang w:val="en-US" w:eastAsia="zh-CN"/>
        </w:rPr>
      </w:pPr>
    </w:p>
    <w:p>
      <w:pPr>
        <w:numPr>
          <w:ilvl w:val="0"/>
          <w:numId w:val="0"/>
        </w:numPr>
        <w:rPr>
          <w:rFonts w:hint="eastAsia"/>
          <w:highlight w:val="none"/>
        </w:rPr>
      </w:pPr>
      <w:r>
        <w:rPr>
          <w:rFonts w:hint="eastAsia"/>
          <w:highlight w:val="none"/>
          <w:lang w:val="en-US" w:eastAsia="zh-CN"/>
        </w:rPr>
        <w:t>三、</w:t>
      </w:r>
      <w:r>
        <w:rPr>
          <w:rFonts w:hint="eastAsia"/>
          <w:highlight w:val="none"/>
        </w:rPr>
        <w:t>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default" w:eastAsia="宋体"/>
                <w:highlight w:val="none"/>
                <w:vertAlign w:val="baseline"/>
                <w:lang w:val="en-US" w:eastAsia="zh-CN"/>
              </w:rPr>
            </w:pPr>
            <w:r>
              <w:rPr>
                <w:rFonts w:hint="eastAsia"/>
                <w:highlight w:val="none"/>
                <w:vertAlign w:val="baseline"/>
                <w:lang w:val="en-US" w:eastAsia="zh-CN"/>
              </w:rPr>
              <w:t>影响审核方案的事项</w:t>
            </w:r>
          </w:p>
        </w:tc>
        <w:tc>
          <w:tcPr>
            <w:tcW w:w="8016" w:type="dxa"/>
          </w:tcPr>
          <w:p>
            <w:pPr>
              <w:keepNext w:val="0"/>
              <w:keepLines w:val="0"/>
              <w:numPr>
                <w:ilvl w:val="0"/>
                <w:numId w:val="0"/>
              </w:numPr>
              <w:suppressLineNumbers w:val="0"/>
              <w:spacing w:before="0" w:beforeAutospacing="0" w:after="0" w:afterAutospacing="0"/>
              <w:ind w:left="0" w:right="0"/>
              <w:jc w:val="left"/>
              <w:rPr>
                <w:rFonts w:hint="eastAsia"/>
                <w:highlight w:val="none"/>
              </w:rPr>
            </w:pPr>
            <w:r>
              <w:rPr>
                <w:rFonts w:hint="eastAsia"/>
                <w:highlight w:val="none"/>
              </w:rPr>
              <w:t>□</w:t>
            </w:r>
            <w:r>
              <w:rPr>
                <w:rFonts w:hint="eastAsia"/>
                <w:highlight w:val="none"/>
                <w:lang w:val="en-US" w:eastAsia="zh-CN"/>
              </w:rPr>
              <w:t>审核终止</w:t>
            </w:r>
            <w:r>
              <w:rPr>
                <w:rFonts w:hint="eastAsia"/>
                <w:highlight w:val="none"/>
              </w:rPr>
              <w:t xml:space="preserve"> □</w:t>
            </w:r>
            <w:r>
              <w:rPr>
                <w:rFonts w:hint="eastAsia"/>
                <w:highlight w:val="none"/>
                <w:lang w:val="en-US" w:eastAsia="zh-CN"/>
              </w:rPr>
              <w:t xml:space="preserve">审核中止  </w:t>
            </w:r>
            <w:r>
              <w:rPr>
                <w:rFonts w:hint="eastAsia"/>
                <w:highlight w:val="none"/>
                <w:lang w:eastAsia="zh-CN"/>
              </w:rPr>
              <w:t>□</w:t>
            </w:r>
            <w:r>
              <w:rPr>
                <w:rFonts w:hint="eastAsia"/>
                <w:highlight w:val="none"/>
                <w:lang w:val="en-US" w:eastAsia="zh-CN"/>
              </w:rPr>
              <w:t xml:space="preserve">增加审核人员  </w:t>
            </w:r>
            <w:r>
              <w:rPr>
                <w:rFonts w:hint="eastAsia"/>
                <w:highlight w:val="none"/>
              </w:rPr>
              <w:t>□</w:t>
            </w:r>
            <w:r>
              <w:rPr>
                <w:rFonts w:hint="eastAsia"/>
                <w:highlight w:val="none"/>
                <w:lang w:val="en-US" w:eastAsia="zh-CN"/>
              </w:rPr>
              <w:t xml:space="preserve">减少审核人员  </w:t>
            </w:r>
            <w:r>
              <w:rPr>
                <w:rFonts w:hint="eastAsia"/>
                <w:highlight w:val="none"/>
              </w:rPr>
              <w:t>□</w:t>
            </w:r>
            <w:r>
              <w:rPr>
                <w:rFonts w:hint="eastAsia"/>
                <w:highlight w:val="none"/>
                <w:lang w:val="en-US" w:eastAsia="zh-CN"/>
              </w:rPr>
              <w:t>增加场所</w:t>
            </w:r>
            <w:r>
              <w:rPr>
                <w:rFonts w:hint="eastAsia"/>
                <w:highlight w:val="none"/>
              </w:rPr>
              <w:t xml:space="preserve"> </w:t>
            </w:r>
          </w:p>
          <w:p>
            <w:pPr>
              <w:keepNext w:val="0"/>
              <w:keepLines w:val="0"/>
              <w:numPr>
                <w:ilvl w:val="0"/>
                <w:numId w:val="0"/>
              </w:numPr>
              <w:suppressLineNumbers w:val="0"/>
              <w:spacing w:before="0" w:beforeAutospacing="0" w:after="0" w:afterAutospacing="0"/>
              <w:ind w:left="0" w:right="0"/>
              <w:jc w:val="left"/>
              <w:rPr>
                <w:rFonts w:hint="eastAsia"/>
                <w:highlight w:val="none"/>
                <w:lang w:eastAsia="zh-CN"/>
              </w:rPr>
            </w:pPr>
            <w:r>
              <w:rPr>
                <w:rFonts w:hint="eastAsia"/>
                <w:highlight w:val="none"/>
                <w:lang w:eastAsia="zh-CN"/>
              </w:rPr>
              <w:t>□</w:t>
            </w:r>
            <w:r>
              <w:rPr>
                <w:rFonts w:hint="eastAsia"/>
                <w:highlight w:val="none"/>
                <w:lang w:val="en-US" w:eastAsia="zh-CN"/>
              </w:rPr>
              <w:t xml:space="preserve">减少场所  </w:t>
            </w:r>
            <w:r>
              <w:rPr>
                <w:rFonts w:hint="eastAsia"/>
                <w:highlight w:val="none"/>
                <w:lang w:eastAsia="zh-CN"/>
              </w:rPr>
              <w:t>□</w:t>
            </w:r>
            <w:r>
              <w:rPr>
                <w:rFonts w:hint="eastAsia"/>
                <w:highlight w:val="none"/>
                <w:lang w:val="en-US" w:eastAsia="zh-CN"/>
              </w:rPr>
              <w:t xml:space="preserve">扩大认证范围  </w:t>
            </w:r>
            <w:r>
              <w:rPr>
                <w:rFonts w:hint="eastAsia"/>
                <w:highlight w:val="none"/>
                <w:lang w:eastAsia="zh-CN"/>
              </w:rPr>
              <w:t>□</w:t>
            </w:r>
            <w:r>
              <w:rPr>
                <w:rFonts w:hint="eastAsia"/>
                <w:highlight w:val="none"/>
                <w:lang w:val="en-US" w:eastAsia="zh-CN"/>
              </w:rPr>
              <w:t xml:space="preserve">延长审核日期  </w:t>
            </w:r>
            <w:r>
              <w:rPr>
                <w:rFonts w:hint="eastAsia"/>
                <w:highlight w:val="none"/>
              </w:rPr>
              <w:t>□</w:t>
            </w:r>
            <w:r>
              <w:rPr>
                <w:rFonts w:hint="eastAsia"/>
                <w:highlight w:val="none"/>
                <w:lang w:val="en-US" w:eastAsia="zh-CN"/>
              </w:rPr>
              <w:t xml:space="preserve">缩短审核日期 </w:t>
            </w:r>
            <w:r>
              <w:rPr>
                <w:rFonts w:hint="eastAsia"/>
                <w:highlight w:val="none"/>
                <w:lang w:eastAsia="zh-CN"/>
              </w:rPr>
              <w:t>☑</w:t>
            </w:r>
            <w:r>
              <w:rPr>
                <w:rFonts w:hint="eastAsia"/>
                <w:highlight w:val="none"/>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理由说明</w:t>
            </w:r>
          </w:p>
          <w:p>
            <w:pPr>
              <w:keepNext w:val="0"/>
              <w:keepLines w:val="0"/>
              <w:numPr>
                <w:ilvl w:val="0"/>
                <w:numId w:val="0"/>
              </w:numPr>
              <w:suppressLineNumbers w:val="0"/>
              <w:spacing w:before="0" w:beforeAutospacing="0" w:after="0" w:afterAutospacing="0"/>
              <w:ind w:left="0" w:right="0"/>
              <w:rPr>
                <w:rFonts w:hint="default"/>
                <w:highlight w:val="none"/>
                <w:vertAlign w:val="baseline"/>
                <w:lang w:val="en-US" w:eastAsia="zh-CN"/>
              </w:rPr>
            </w:pPr>
          </w:p>
        </w:tc>
        <w:tc>
          <w:tcPr>
            <w:tcW w:w="8016" w:type="dxa"/>
          </w:tcPr>
          <w:p>
            <w:pPr>
              <w:keepNext w:val="0"/>
              <w:keepLines w:val="0"/>
              <w:numPr>
                <w:ilvl w:val="0"/>
                <w:numId w:val="0"/>
              </w:numPr>
              <w:suppressLineNumbers w:val="0"/>
              <w:spacing w:before="0" w:beforeAutospacing="0" w:after="0" w:afterAutospacing="0"/>
              <w:ind w:left="0" w:right="0"/>
              <w:rPr>
                <w:rFonts w:hint="eastAsia" w:eastAsia="宋体"/>
                <w:highlight w:val="none"/>
                <w:vertAlign w:val="baseline"/>
                <w:lang w:eastAsia="zh-CN"/>
              </w:rPr>
            </w:pPr>
            <w:r>
              <w:rPr>
                <w:rFonts w:hint="eastAsia"/>
                <w:highlight w:val="none"/>
                <w:vertAlign w:val="baseline"/>
                <w:lang w:eastAsia="zh-CN"/>
              </w:rPr>
              <w:t>——</w:t>
            </w:r>
          </w:p>
        </w:tc>
      </w:tr>
    </w:tbl>
    <w:p>
      <w:pPr>
        <w:numPr>
          <w:ilvl w:val="0"/>
          <w:numId w:val="0"/>
        </w:numPr>
        <w:ind w:firstLine="630" w:firstLineChars="300"/>
        <w:rPr>
          <w:rFonts w:hint="default"/>
          <w:highlight w:val="none"/>
          <w:lang w:val="en-US" w:eastAsia="zh-CN"/>
        </w:rPr>
      </w:pPr>
    </w:p>
    <w:p>
      <w:pPr>
        <w:pStyle w:val="22"/>
        <w:rPr>
          <w:highlight w:val="none"/>
        </w:rPr>
      </w:pPr>
      <w:r>
        <w:rPr>
          <w:rFonts w:hint="eastAsia"/>
          <w:highlight w:val="none"/>
          <w:lang w:val="en-US" w:eastAsia="zh-CN"/>
        </w:rPr>
        <w:t>四</w:t>
      </w:r>
      <w:r>
        <w:rPr>
          <w:rFonts w:hint="eastAsia"/>
          <w:highlight w:val="none"/>
        </w:rPr>
        <w:t>、</w:t>
      </w:r>
      <w:r>
        <w:rPr>
          <w:highlight w:val="none"/>
        </w:rPr>
        <w:t>对偏离审核计划情况</w:t>
      </w:r>
      <w:r>
        <w:rPr>
          <w:rFonts w:hint="eastAsia"/>
          <w:highlight w:val="none"/>
          <w:lang w:val="en-US" w:eastAsia="zh-CN"/>
        </w:rPr>
        <w:t>及理由</w:t>
      </w:r>
      <w:r>
        <w:rPr>
          <w:highlight w:val="none"/>
        </w:rPr>
        <w:t>，包括对审核风险及影响审核结论的不确定性的客观陈述。</w:t>
      </w:r>
    </w:p>
    <w:p>
      <w:pPr>
        <w:rPr>
          <w:rFonts w:hint="eastAsia"/>
          <w:highlight w:val="none"/>
        </w:rPr>
      </w:pPr>
      <w:r>
        <w:rPr>
          <w:rFonts w:hint="eastAsia"/>
          <w:highlight w:val="none"/>
        </w:rPr>
        <w:t>本次审核活动按</w:t>
      </w:r>
      <w:r>
        <w:rPr>
          <w:rFonts w:hint="eastAsia"/>
          <w:highlight w:val="none"/>
          <w:lang w:eastAsia="zh-CN"/>
        </w:rPr>
        <w:t>《</w:t>
      </w:r>
      <w:r>
        <w:rPr>
          <w:rFonts w:hint="eastAsia"/>
          <w:highlight w:val="none"/>
        </w:rPr>
        <w:t>审核计划</w:t>
      </w:r>
      <w:r>
        <w:rPr>
          <w:rFonts w:hint="eastAsia"/>
          <w:highlight w:val="none"/>
          <w:lang w:eastAsia="zh-CN"/>
        </w:rPr>
        <w:t>》</w:t>
      </w:r>
      <w:r>
        <w:rPr>
          <w:rFonts w:hint="eastAsia"/>
          <w:highlight w:val="none"/>
        </w:rPr>
        <w:t>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已</w:t>
            </w:r>
            <w:r>
              <w:rPr>
                <w:rFonts w:hint="eastAsia"/>
                <w:highlight w:val="none"/>
                <w:lang w:val="en-US" w:eastAsia="zh-CN"/>
              </w:rPr>
              <w:t>按照</w:t>
            </w:r>
            <w:r>
              <w:rPr>
                <w:rFonts w:hint="eastAsia"/>
                <w:highlight w:val="none"/>
              </w:rPr>
              <w:t>审核计划完成全部</w:t>
            </w:r>
            <w:r>
              <w:rPr>
                <w:rFonts w:hint="eastAsia"/>
                <w:highlight w:val="none"/>
                <w:lang w:val="en-US" w:eastAsia="zh-CN"/>
              </w:rPr>
              <w:t>审核</w:t>
            </w:r>
            <w:r>
              <w:rPr>
                <w:rFonts w:hint="eastAsia"/>
                <w:highlight w:val="none"/>
              </w:rPr>
              <w:t>工作</w:t>
            </w:r>
          </w:p>
        </w:tc>
        <w:tc>
          <w:tcPr>
            <w:tcW w:w="576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w:t>
            </w:r>
            <w:r>
              <w:rPr>
                <w:rFonts w:hint="eastAsia"/>
                <w:highlight w:val="none"/>
                <w:lang w:val="en-US" w:eastAsia="zh-CN"/>
              </w:rPr>
              <w:t>审核</w:t>
            </w:r>
            <w:r>
              <w:rPr>
                <w:rFonts w:hint="eastAsia"/>
                <w:highlight w:val="none"/>
              </w:rPr>
              <w:t>计划有修改，但不会影响审核结论</w:t>
            </w:r>
            <w:r>
              <w:rPr>
                <w:rFonts w:hint="eastAsia"/>
                <w:highlight w:val="none"/>
                <w:lang w:eastAsia="zh-CN"/>
              </w:rPr>
              <w:t>。</w:t>
            </w:r>
          </w:p>
          <w:p>
            <w:pPr>
              <w:keepNext w:val="0"/>
              <w:keepLines w:val="0"/>
              <w:suppressLineNumbers w:val="0"/>
              <w:spacing w:before="0" w:beforeAutospacing="0" w:after="0" w:afterAutospacing="0"/>
              <w:ind w:left="0" w:right="0"/>
              <w:rPr>
                <w:rFonts w:hint="eastAsia"/>
                <w:highlight w:val="none"/>
              </w:rPr>
            </w:pPr>
            <w:r>
              <w:rPr>
                <w:rFonts w:hint="eastAsia"/>
                <w:highlight w:val="none"/>
              </w:rPr>
              <w:t>修改的内容和原因是</w:t>
            </w:r>
            <w:r>
              <w:rPr>
                <w:rFonts w:hint="eastAsia"/>
                <w:highlight w:val="none"/>
                <w:lang w:eastAsia="zh-CN"/>
              </w:rPr>
              <w:t>：</w:t>
            </w:r>
          </w:p>
        </w:tc>
        <w:tc>
          <w:tcPr>
            <w:tcW w:w="5761" w:type="dxa"/>
          </w:tcPr>
          <w:p>
            <w:pPr>
              <w:keepNext w:val="0"/>
              <w:keepLines w:val="0"/>
              <w:numPr>
                <w:ilvl w:val="0"/>
                <w:numId w:val="0"/>
              </w:numPr>
              <w:suppressLineNumbers w:val="0"/>
              <w:spacing w:before="0" w:beforeAutospacing="0" w:after="0" w:afterAutospacing="0"/>
              <w:ind w:left="0" w:right="0"/>
              <w:rPr>
                <w:rFonts w:hint="eastAsia"/>
                <w:highlight w:val="none"/>
              </w:rPr>
            </w:pPr>
            <w:r>
              <w:rPr>
                <w:rFonts w:hint="eastAsia"/>
                <w:highlight w:val="none"/>
              </w:rPr>
              <w:t>□</w:t>
            </w:r>
            <w:r>
              <w:rPr>
                <w:rFonts w:hint="eastAsia"/>
                <w:highlight w:val="none"/>
                <w:lang w:val="en-US" w:eastAsia="zh-CN"/>
              </w:rPr>
              <w:t>人员调整</w:t>
            </w:r>
            <w:r>
              <w:rPr>
                <w:rFonts w:hint="eastAsia"/>
                <w:highlight w:val="none"/>
              </w:rPr>
              <w:t xml:space="preserve"> □</w:t>
            </w:r>
            <w:r>
              <w:rPr>
                <w:rFonts w:hint="eastAsia"/>
                <w:highlight w:val="none"/>
                <w:lang w:val="en-US" w:eastAsia="zh-CN"/>
              </w:rPr>
              <w:t xml:space="preserve">多场所调整  </w:t>
            </w:r>
            <w:r>
              <w:rPr>
                <w:rFonts w:hint="eastAsia"/>
                <w:highlight w:val="none"/>
                <w:lang w:eastAsia="zh-CN"/>
              </w:rPr>
              <w:t>□</w:t>
            </w:r>
            <w:r>
              <w:rPr>
                <w:rFonts w:hint="eastAsia"/>
                <w:highlight w:val="none"/>
                <w:lang w:val="en-US" w:eastAsia="zh-CN"/>
              </w:rPr>
              <w:t xml:space="preserve">临时场所调整  </w:t>
            </w:r>
            <w:r>
              <w:rPr>
                <w:rFonts w:hint="eastAsia"/>
                <w:highlight w:val="none"/>
                <w:lang w:eastAsia="zh-CN"/>
              </w:rPr>
              <w:t>□</w:t>
            </w:r>
            <w:r>
              <w:rPr>
                <w:rFonts w:hint="eastAsia"/>
                <w:highlight w:val="none"/>
                <w:lang w:val="en-US" w:eastAsia="zh-CN"/>
              </w:rPr>
              <w:t xml:space="preserve">缩小认证范围  </w:t>
            </w:r>
            <w:r>
              <w:rPr>
                <w:rFonts w:hint="eastAsia"/>
                <w:highlight w:val="none"/>
                <w:lang w:eastAsia="zh-CN"/>
              </w:rPr>
              <w:t>□</w:t>
            </w:r>
            <w:r>
              <w:rPr>
                <w:rFonts w:hint="eastAsia"/>
                <w:highlight w:val="none"/>
                <w:lang w:val="en-US" w:eastAsia="zh-CN"/>
              </w:rPr>
              <w:t xml:space="preserve">其他 </w:t>
            </w:r>
            <w:r>
              <w:rPr>
                <w:rFonts w:hint="eastAsia"/>
                <w:highlight w:val="none"/>
              </w:rPr>
              <w:t xml:space="preserve"> </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未完成审核计划</w:t>
            </w:r>
          </w:p>
        </w:tc>
        <w:tc>
          <w:tcPr>
            <w:tcW w:w="5761"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t>未完成的内容和原因是:</w:t>
            </w:r>
          </w:p>
          <w:p>
            <w:pPr>
              <w:keepNext w:val="0"/>
              <w:keepLines w:val="0"/>
              <w:suppressLineNumbers w:val="0"/>
              <w:spacing w:before="0" w:beforeAutospacing="0" w:after="0" w:afterAutospacing="0"/>
              <w:ind w:left="0" w:right="0"/>
              <w:rPr>
                <w:rFonts w:hint="eastAsia"/>
                <w:highlight w:val="none"/>
              </w:rPr>
            </w:pPr>
          </w:p>
        </w:tc>
      </w:tr>
    </w:tbl>
    <w:p>
      <w:pPr>
        <w:rPr>
          <w:rFonts w:hint="eastAsia"/>
          <w:highlight w:val="cyan"/>
          <w:lang w:val="en-US" w:eastAsia="zh-CN"/>
        </w:rPr>
      </w:pPr>
    </w:p>
    <w:p>
      <w:r>
        <w:rPr>
          <w:rFonts w:hint="eastAsia"/>
          <w:lang w:val="en-US" w:eastAsia="zh-CN"/>
        </w:rPr>
        <w:t>五、</w:t>
      </w:r>
      <w:r>
        <w:rPr>
          <w:rFonts w:hint="eastAsia"/>
        </w:rPr>
        <w:t>审核</w:t>
      </w:r>
      <w:r>
        <w:rPr>
          <w:rFonts w:hint="eastAsia"/>
          <w:lang w:val="en-US" w:eastAsia="zh-CN"/>
        </w:rPr>
        <w:t>组成员</w:t>
      </w:r>
      <w:r>
        <w:rPr>
          <w:rFonts w:hint="eastAsia"/>
        </w:rPr>
        <w:t>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keepNext w:val="0"/>
              <w:keepLines w:val="0"/>
              <w:suppressLineNumbers w:val="0"/>
              <w:spacing w:before="0" w:beforeAutospacing="0" w:after="0" w:afterAutospacing="0"/>
              <w:ind w:left="0" w:right="0"/>
              <w:rPr>
                <w:rFonts w:hint="eastAsia"/>
              </w:rPr>
            </w:pPr>
            <w:r>
              <w:rPr>
                <w:rFonts w:hint="eastAsia"/>
              </w:rPr>
              <w:t>审核组</w:t>
            </w:r>
            <w:r>
              <w:rPr>
                <w:rFonts w:hint="eastAsia"/>
                <w:lang w:val="en-US" w:eastAsia="zh-CN"/>
              </w:rPr>
              <w:t>成员</w:t>
            </w:r>
            <w:r>
              <w:rPr>
                <w:rFonts w:hint="eastAsia"/>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089" w:type="dxa"/>
            <w:vAlign w:val="center"/>
          </w:tcPr>
          <w:p>
            <w:pPr>
              <w:keepNext w:val="0"/>
              <w:keepLines w:val="0"/>
              <w:suppressLineNumbers w:val="0"/>
              <w:spacing w:before="0" w:beforeAutospacing="0" w:after="0" w:afterAutospacing="0"/>
              <w:ind w:left="0" w:right="0"/>
              <w:rPr>
                <w:rFonts w:hint="eastAsia"/>
              </w:rPr>
            </w:pPr>
            <w:r>
              <w:rPr>
                <w:rFonts w:hint="eastAsia"/>
              </w:rPr>
              <w:t>组内</w:t>
            </w:r>
          </w:p>
          <w:p>
            <w:pPr>
              <w:keepNext w:val="0"/>
              <w:keepLines w:val="0"/>
              <w:suppressLineNumbers w:val="0"/>
              <w:spacing w:before="0" w:beforeAutospacing="0" w:after="0" w:afterAutospacing="0"/>
              <w:ind w:left="0" w:right="0"/>
              <w:rPr>
                <w:rFonts w:hint="eastAsia"/>
              </w:rPr>
            </w:pPr>
            <w:r>
              <w:rPr>
                <w:rFonts w:hint="eastAsia"/>
              </w:rPr>
              <w:t>身份</w:t>
            </w:r>
          </w:p>
        </w:tc>
        <w:tc>
          <w:tcPr>
            <w:tcW w:w="711" w:type="dxa"/>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审核员</w:t>
            </w:r>
            <w:r>
              <w:rPr>
                <w:rFonts w:hint="eastAsia"/>
              </w:rPr>
              <w:t>注册</w:t>
            </w:r>
            <w:r>
              <w:rPr>
                <w:rFonts w:hint="eastAsia"/>
                <w:lang w:val="en-US" w:eastAsia="zh-CN"/>
              </w:rPr>
              <w:t>证书号</w:t>
            </w:r>
          </w:p>
        </w:tc>
        <w:tc>
          <w:tcPr>
            <w:tcW w:w="2179" w:type="dxa"/>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sz w:val="21"/>
                <w:szCs w:val="21"/>
              </w:rPr>
              <w:t>张静</w:t>
            </w:r>
          </w:p>
        </w:tc>
        <w:tc>
          <w:tcPr>
            <w:tcW w:w="1089"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lang w:val="en-US" w:eastAsia="zh-CN"/>
              </w:rPr>
            </w:pPr>
            <w:r>
              <w:rPr>
                <w:rFonts w:hint="eastAsia"/>
                <w:b/>
                <w:color w:val="000000"/>
                <w:sz w:val="21"/>
                <w:szCs w:val="21"/>
                <w:highlight w:val="none"/>
                <w:lang w:val="en-US" w:eastAsia="zh-CN"/>
              </w:rPr>
              <w:t>组长</w:t>
            </w:r>
          </w:p>
          <w:p>
            <w:pPr>
              <w:keepNext w:val="0"/>
              <w:keepLines w:val="0"/>
              <w:suppressLineNumbers w:val="0"/>
              <w:spacing w:before="0" w:beforeAutospacing="0" w:after="0" w:afterAutospacing="0"/>
              <w:ind w:left="0" w:right="0"/>
              <w:rPr>
                <w:rFonts w:hint="default"/>
                <w:b/>
                <w:color w:val="000000"/>
                <w:sz w:val="21"/>
                <w:szCs w:val="21"/>
                <w:highlight w:val="none"/>
                <w:lang w:val="en-US" w:eastAsia="zh-CN"/>
              </w:rPr>
            </w:pPr>
            <w:r>
              <w:rPr>
                <w:rFonts w:hint="eastAsia"/>
                <w:b/>
                <w:color w:val="000000"/>
                <w:sz w:val="21"/>
                <w:szCs w:val="21"/>
                <w:highlight w:val="none"/>
                <w:lang w:val="en-US" w:eastAsia="zh-CN"/>
              </w:rPr>
              <w:t>见证O</w:t>
            </w:r>
          </w:p>
        </w:tc>
        <w:tc>
          <w:tcPr>
            <w:tcW w:w="711"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女</w:t>
            </w:r>
          </w:p>
        </w:tc>
        <w:tc>
          <w:tcPr>
            <w:tcW w:w="3870" w:type="dxa"/>
            <w:vAlign w:val="center"/>
          </w:tcPr>
          <w:p>
            <w:pPr>
              <w:keepNext w:val="0"/>
              <w:keepLines w:val="0"/>
              <w:suppressLineNumbers w:val="0"/>
              <w:spacing w:before="0" w:beforeAutospacing="0" w:after="0" w:afterAutospacing="0"/>
              <w:ind w:left="0" w:right="0"/>
              <w:rPr>
                <w:rFonts w:hint="eastAsia"/>
              </w:rPr>
            </w:pPr>
            <w:r>
              <w:rPr>
                <w:rFonts w:hint="eastAsia"/>
              </w:rPr>
              <w:t>2018-N1QMS-1011923</w:t>
            </w:r>
          </w:p>
          <w:p>
            <w:pPr>
              <w:keepNext w:val="0"/>
              <w:keepLines w:val="0"/>
              <w:suppressLineNumbers w:val="0"/>
              <w:spacing w:before="0" w:beforeAutospacing="0" w:after="0" w:afterAutospacing="0"/>
              <w:ind w:left="0" w:right="0"/>
              <w:rPr>
                <w:rFonts w:hint="eastAsia"/>
              </w:rPr>
            </w:pPr>
            <w:r>
              <w:rPr>
                <w:rFonts w:hint="eastAsia"/>
              </w:rPr>
              <w:t>2018-N1EMS-3011923</w:t>
            </w:r>
          </w:p>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rPr>
              <w:t>2017-N1OHSMS-2011923</w:t>
            </w:r>
          </w:p>
        </w:tc>
        <w:tc>
          <w:tcPr>
            <w:tcW w:w="2179" w:type="dxa"/>
            <w:vAlign w:val="center"/>
          </w:tcPr>
          <w:p>
            <w:pPr>
              <w:keepNext w:val="0"/>
              <w:keepLines w:val="0"/>
              <w:suppressLineNumbers w:val="0"/>
              <w:spacing w:before="0" w:beforeAutospacing="0" w:after="0" w:afterAutospacing="0"/>
              <w:ind w:left="0" w:right="0"/>
              <w:jc w:val="center"/>
              <w:rPr>
                <w:rFonts w:hint="eastAsia"/>
                <w:sz w:val="21"/>
                <w:szCs w:val="21"/>
              </w:rPr>
            </w:pPr>
            <w:r>
              <w:rPr>
                <w:rFonts w:hint="eastAsia"/>
                <w:sz w:val="21"/>
                <w:szCs w:val="21"/>
              </w:rPr>
              <w:t>13.01.00;</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00"/>
                <w:kern w:val="2"/>
                <w:sz w:val="21"/>
                <w:szCs w:val="21"/>
                <w:highlight w:val="none"/>
                <w:lang w:val="en-US" w:eastAsia="zh-CN" w:bidi="ar-SA"/>
              </w:rPr>
            </w:pPr>
            <w:r>
              <w:rPr>
                <w:rFonts w:hint="eastAsia"/>
                <w:sz w:val="21"/>
                <w:szCs w:val="21"/>
              </w:rPr>
              <w:t>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sz w:val="21"/>
                <w:szCs w:val="21"/>
              </w:rPr>
              <w:t>郝本东</w:t>
            </w:r>
          </w:p>
        </w:tc>
        <w:tc>
          <w:tcPr>
            <w:tcW w:w="1089" w:type="dxa"/>
            <w:vAlign w:val="center"/>
          </w:tcPr>
          <w:p>
            <w:pPr>
              <w:keepNext w:val="0"/>
              <w:keepLines w:val="0"/>
              <w:suppressLineNumbers w:val="0"/>
              <w:spacing w:before="0" w:beforeAutospacing="0" w:after="0" w:afterAutospacing="0"/>
              <w:ind w:left="0" w:right="0"/>
              <w:rPr>
                <w:rFonts w:hint="default"/>
                <w:b/>
                <w:color w:val="000000"/>
                <w:sz w:val="21"/>
                <w:szCs w:val="21"/>
                <w:highlight w:val="none"/>
                <w:lang w:val="en-US" w:eastAsia="zh-CN"/>
              </w:rPr>
            </w:pPr>
            <w:r>
              <w:rPr>
                <w:rFonts w:hint="eastAsia"/>
                <w:b/>
                <w:color w:val="000000"/>
                <w:sz w:val="21"/>
                <w:szCs w:val="21"/>
                <w:highlight w:val="none"/>
                <w:lang w:val="en-US" w:eastAsia="zh-CN"/>
              </w:rPr>
              <w:t>审核员1</w:t>
            </w:r>
          </w:p>
        </w:tc>
        <w:tc>
          <w:tcPr>
            <w:tcW w:w="711"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男</w:t>
            </w:r>
          </w:p>
        </w:tc>
        <w:tc>
          <w:tcPr>
            <w:tcW w:w="3870" w:type="dxa"/>
            <w:vAlign w:val="center"/>
          </w:tcPr>
          <w:p>
            <w:pPr>
              <w:keepNext w:val="0"/>
              <w:keepLines w:val="0"/>
              <w:suppressLineNumbers w:val="0"/>
              <w:spacing w:before="0" w:beforeAutospacing="0" w:after="0" w:afterAutospacing="0"/>
              <w:ind w:left="0" w:right="0"/>
              <w:rPr>
                <w:rFonts w:hint="eastAsia"/>
              </w:rPr>
            </w:pPr>
            <w:r>
              <w:rPr>
                <w:rFonts w:hint="eastAsia"/>
              </w:rPr>
              <w:t>2018-N1QMS-2047774</w:t>
            </w:r>
          </w:p>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rPr>
              <w:t>2017-N1EMS-3047774</w:t>
            </w:r>
          </w:p>
        </w:tc>
        <w:tc>
          <w:tcPr>
            <w:tcW w:w="2179"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sz w:val="21"/>
                <w:szCs w:val="21"/>
              </w:rPr>
              <w:t>张磊</w:t>
            </w:r>
          </w:p>
        </w:tc>
        <w:tc>
          <w:tcPr>
            <w:tcW w:w="1089" w:type="dxa"/>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审核员2</w:t>
            </w:r>
          </w:p>
        </w:tc>
        <w:tc>
          <w:tcPr>
            <w:tcW w:w="711"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男</w:t>
            </w:r>
          </w:p>
        </w:tc>
        <w:tc>
          <w:tcPr>
            <w:tcW w:w="3870"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2019-N1QMS-1258213</w:t>
            </w:r>
          </w:p>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2020-N1EMS-1258213</w:t>
            </w:r>
          </w:p>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2020-N</w:t>
            </w:r>
            <w:r>
              <w:rPr>
                <w:rFonts w:hint="eastAsia" w:cs="Times New Roman"/>
                <w:kern w:val="2"/>
                <w:sz w:val="18"/>
                <w:szCs w:val="18"/>
                <w:lang w:val="en-US" w:eastAsia="zh-CN" w:bidi="ar-SA"/>
              </w:rPr>
              <w:t>1</w:t>
            </w:r>
            <w:r>
              <w:rPr>
                <w:rFonts w:hint="eastAsia" w:ascii="Times New Roman" w:hAnsi="Times New Roman" w:eastAsia="宋体" w:cs="Times New Roman"/>
                <w:kern w:val="2"/>
                <w:sz w:val="18"/>
                <w:szCs w:val="18"/>
                <w:lang w:val="en-US" w:eastAsia="zh-CN" w:bidi="ar-SA"/>
              </w:rPr>
              <w:t>OHSMS-1258213</w:t>
            </w:r>
          </w:p>
        </w:tc>
        <w:tc>
          <w:tcPr>
            <w:tcW w:w="2179"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岳树亮</w:t>
            </w:r>
          </w:p>
        </w:tc>
        <w:tc>
          <w:tcPr>
            <w:tcW w:w="108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b/>
                <w:color w:val="000000"/>
                <w:sz w:val="21"/>
                <w:szCs w:val="21"/>
                <w:highlight w:val="none"/>
                <w:lang w:val="en-US" w:eastAsia="zh-CN"/>
              </w:rPr>
              <w:t>审核员3</w:t>
            </w:r>
          </w:p>
        </w:tc>
        <w:tc>
          <w:tcPr>
            <w:tcW w:w="711"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sz w:val="21"/>
                <w:szCs w:val="21"/>
              </w:rPr>
              <w:t>男</w:t>
            </w:r>
          </w:p>
        </w:tc>
        <w:tc>
          <w:tcPr>
            <w:tcW w:w="3870" w:type="dxa"/>
            <w:vAlign w:val="center"/>
          </w:tcPr>
          <w:p>
            <w:pPr>
              <w:keepNext w:val="0"/>
              <w:keepLines w:val="0"/>
              <w:numPr>
                <w:ilvl w:val="0"/>
                <w:numId w:val="0"/>
              </w:numPr>
              <w:suppressLineNumbers w:val="0"/>
              <w:spacing w:before="0" w:beforeAutospacing="0" w:after="0" w:afterAutospacing="0"/>
              <w:ind w:left="0" w:right="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2020-N</w:t>
            </w:r>
            <w:r>
              <w:rPr>
                <w:rFonts w:hint="eastAsia" w:cs="Times New Roman"/>
                <w:kern w:val="2"/>
                <w:sz w:val="18"/>
                <w:szCs w:val="18"/>
                <w:lang w:val="en-US" w:eastAsia="zh-CN" w:bidi="ar-SA"/>
              </w:rPr>
              <w:t>1</w:t>
            </w:r>
            <w:r>
              <w:rPr>
                <w:rFonts w:hint="eastAsia" w:ascii="Times New Roman" w:hAnsi="Times New Roman" w:eastAsia="宋体" w:cs="Times New Roman"/>
                <w:kern w:val="2"/>
                <w:sz w:val="18"/>
                <w:szCs w:val="18"/>
                <w:lang w:val="en-US" w:eastAsia="zh-CN" w:bidi="ar-SA"/>
              </w:rPr>
              <w:t>QMS-1261927</w:t>
            </w:r>
          </w:p>
          <w:p>
            <w:pPr>
              <w:keepNext w:val="0"/>
              <w:keepLines w:val="0"/>
              <w:numPr>
                <w:ilvl w:val="0"/>
                <w:numId w:val="0"/>
              </w:numPr>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2020-N</w:t>
            </w:r>
            <w:r>
              <w:rPr>
                <w:rFonts w:hint="eastAsia" w:cs="Times New Roman"/>
                <w:kern w:val="2"/>
                <w:sz w:val="18"/>
                <w:szCs w:val="18"/>
                <w:lang w:val="en-US" w:eastAsia="zh-CN" w:bidi="ar-SA"/>
              </w:rPr>
              <w:t>1</w:t>
            </w:r>
            <w:r>
              <w:rPr>
                <w:rFonts w:hint="eastAsia" w:ascii="Times New Roman" w:hAnsi="Times New Roman" w:eastAsia="宋体" w:cs="Times New Roman"/>
                <w:kern w:val="2"/>
                <w:sz w:val="18"/>
                <w:szCs w:val="18"/>
                <w:lang w:val="en-US" w:eastAsia="zh-CN" w:bidi="ar-SA"/>
              </w:rPr>
              <w:t>OHSMS-1261927</w:t>
            </w:r>
          </w:p>
        </w:tc>
        <w:tc>
          <w:tcPr>
            <w:tcW w:w="2179" w:type="dxa"/>
            <w:vAlign w:val="center"/>
          </w:tcPr>
          <w:p>
            <w:pPr>
              <w:keepNext w:val="0"/>
              <w:keepLines w:val="0"/>
              <w:suppressLineNumbers w:val="0"/>
              <w:spacing w:before="0" w:beforeAutospacing="0" w:after="0" w:afterAutospacing="0"/>
              <w:ind w:left="0" w:right="0"/>
              <w:jc w:val="center"/>
              <w:rPr>
                <w:rFonts w:hint="eastAsia"/>
                <w:sz w:val="21"/>
                <w:szCs w:val="21"/>
              </w:rPr>
            </w:pPr>
            <w:r>
              <w:rPr>
                <w:rFonts w:hint="eastAsia"/>
                <w:sz w:val="21"/>
                <w:szCs w:val="21"/>
              </w:rPr>
              <w:t>13.01.00;</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sz w:val="21"/>
                <w:szCs w:val="21"/>
              </w:rPr>
              <w:t>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肖新龙</w:t>
            </w:r>
          </w:p>
        </w:tc>
        <w:tc>
          <w:tcPr>
            <w:tcW w:w="108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b/>
                <w:color w:val="000000"/>
                <w:sz w:val="21"/>
                <w:szCs w:val="21"/>
                <w:highlight w:val="none"/>
                <w:lang w:val="en-US" w:eastAsia="zh-CN"/>
              </w:rPr>
              <w:t>审核员4</w:t>
            </w:r>
          </w:p>
        </w:tc>
        <w:tc>
          <w:tcPr>
            <w:tcW w:w="711"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女</w:t>
            </w:r>
          </w:p>
        </w:tc>
        <w:tc>
          <w:tcPr>
            <w:tcW w:w="3870" w:type="dxa"/>
            <w:vAlign w:val="center"/>
          </w:tcPr>
          <w:p>
            <w:pPr>
              <w:keepNext w:val="0"/>
              <w:keepLines w:val="0"/>
              <w:numPr>
                <w:ilvl w:val="0"/>
                <w:numId w:val="0"/>
              </w:numPr>
              <w:suppressLineNumbers w:val="0"/>
              <w:spacing w:before="0" w:beforeAutospacing="0" w:after="0" w:afterAutospacing="0"/>
              <w:ind w:left="0" w:right="0"/>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2020-N</w:t>
            </w:r>
            <w:r>
              <w:rPr>
                <w:rFonts w:hint="eastAsia" w:cs="Times New Roman"/>
                <w:kern w:val="2"/>
                <w:sz w:val="18"/>
                <w:szCs w:val="18"/>
                <w:lang w:val="en-US" w:eastAsia="zh-CN" w:bidi="ar-SA"/>
              </w:rPr>
              <w:t>1</w:t>
            </w:r>
            <w:r>
              <w:rPr>
                <w:rFonts w:hint="eastAsia" w:ascii="Times New Roman" w:hAnsi="Times New Roman" w:eastAsia="宋体" w:cs="Times New Roman"/>
                <w:kern w:val="2"/>
                <w:sz w:val="18"/>
                <w:szCs w:val="18"/>
                <w:lang w:val="en-US" w:eastAsia="zh-CN" w:bidi="ar-SA"/>
              </w:rPr>
              <w:t>QMS-1</w:t>
            </w:r>
            <w:r>
              <w:rPr>
                <w:rFonts w:hint="eastAsia" w:cs="Times New Roman"/>
                <w:kern w:val="2"/>
                <w:sz w:val="18"/>
                <w:szCs w:val="18"/>
                <w:lang w:val="en-US" w:eastAsia="zh-CN" w:bidi="ar-SA"/>
              </w:rPr>
              <w:t>232380</w:t>
            </w:r>
          </w:p>
          <w:p>
            <w:pPr>
              <w:keepNext w:val="0"/>
              <w:keepLines w:val="0"/>
              <w:numPr>
                <w:ilvl w:val="0"/>
                <w:numId w:val="0"/>
              </w:numPr>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2020-N</w:t>
            </w:r>
            <w:r>
              <w:rPr>
                <w:rFonts w:hint="eastAsia" w:cs="Times New Roman"/>
                <w:kern w:val="2"/>
                <w:sz w:val="18"/>
                <w:szCs w:val="18"/>
                <w:lang w:val="en-US" w:eastAsia="zh-CN" w:bidi="ar-SA"/>
              </w:rPr>
              <w:t>0E</w:t>
            </w:r>
            <w:r>
              <w:rPr>
                <w:rFonts w:hint="eastAsia" w:ascii="Times New Roman" w:hAnsi="Times New Roman" w:eastAsia="宋体" w:cs="Times New Roman"/>
                <w:kern w:val="2"/>
                <w:sz w:val="18"/>
                <w:szCs w:val="18"/>
                <w:lang w:val="en-US" w:eastAsia="zh-CN" w:bidi="ar-SA"/>
              </w:rPr>
              <w:t>MS-1</w:t>
            </w:r>
            <w:r>
              <w:rPr>
                <w:rFonts w:hint="eastAsia" w:cs="Times New Roman"/>
                <w:kern w:val="2"/>
                <w:sz w:val="18"/>
                <w:szCs w:val="18"/>
                <w:lang w:val="en-US" w:eastAsia="zh-CN" w:bidi="ar-SA"/>
              </w:rPr>
              <w:t>232380</w:t>
            </w:r>
          </w:p>
        </w:tc>
        <w:tc>
          <w:tcPr>
            <w:tcW w:w="2179"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keepNext w:val="0"/>
              <w:keepLines w:val="0"/>
              <w:suppressLineNumbers w:val="0"/>
              <w:spacing w:before="0" w:beforeAutospacing="0" w:after="0" w:afterAutospacing="0"/>
              <w:ind w:left="0" w:right="0" w:firstLine="420" w:firstLineChars="200"/>
              <w:rPr>
                <w:rFonts w:hint="eastAsia"/>
                <w:sz w:val="21"/>
                <w:szCs w:val="21"/>
              </w:rPr>
            </w:pPr>
          </w:p>
        </w:tc>
        <w:tc>
          <w:tcPr>
            <w:tcW w:w="1089"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lang w:val="en-US" w:eastAsia="zh-CN"/>
              </w:rPr>
            </w:pPr>
          </w:p>
        </w:tc>
        <w:tc>
          <w:tcPr>
            <w:tcW w:w="711"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lang w:val="en-US" w:eastAsia="zh-CN"/>
              </w:rPr>
            </w:pPr>
          </w:p>
        </w:tc>
        <w:tc>
          <w:tcPr>
            <w:tcW w:w="3870"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00"/>
                <w:kern w:val="2"/>
                <w:sz w:val="21"/>
                <w:szCs w:val="21"/>
                <w:highlight w:val="none"/>
                <w:lang w:val="en-US" w:eastAsia="zh-CN" w:bidi="ar-SA"/>
              </w:rPr>
            </w:pPr>
          </w:p>
        </w:tc>
        <w:tc>
          <w:tcPr>
            <w:tcW w:w="2179" w:type="dxa"/>
            <w:vAlign w:val="center"/>
          </w:tcPr>
          <w:p>
            <w:pPr>
              <w:keepNext w:val="0"/>
              <w:keepLines w:val="0"/>
              <w:suppressLineNumbers w:val="0"/>
              <w:spacing w:before="0" w:beforeAutospacing="0" w:after="0" w:afterAutospacing="0"/>
              <w:ind w:left="0" w:right="0"/>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pPr>
              <w:keepNext w:val="0"/>
              <w:keepLines w:val="0"/>
              <w:suppressLineNumbers w:val="0"/>
              <w:spacing w:before="0" w:beforeAutospacing="0" w:after="0" w:afterAutospacing="0"/>
              <w:ind w:left="0" w:right="0"/>
              <w:rPr>
                <w:rFonts w:hint="eastAsia"/>
              </w:rPr>
            </w:pPr>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089" w:type="dxa"/>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作用</w:t>
            </w:r>
          </w:p>
        </w:tc>
        <w:tc>
          <w:tcPr>
            <w:tcW w:w="711" w:type="dxa"/>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vAlign w:val="center"/>
          </w:tcPr>
          <w:p>
            <w:pPr>
              <w:keepNext w:val="0"/>
              <w:keepLines w:val="0"/>
              <w:suppressLineNumbers w:val="0"/>
              <w:spacing w:before="0" w:beforeAutospacing="0" w:after="0" w:afterAutospacing="0"/>
              <w:ind w:left="0" w:right="0"/>
              <w:rPr>
                <w:rFonts w:hint="eastAsia"/>
              </w:rPr>
            </w:pPr>
            <w:r>
              <w:rPr>
                <w:rFonts w:hint="eastAsia"/>
              </w:rPr>
              <w:t>工作单位</w:t>
            </w:r>
          </w:p>
        </w:tc>
        <w:tc>
          <w:tcPr>
            <w:tcW w:w="217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108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观察员</w:t>
            </w: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rPr>
            </w:pPr>
          </w:p>
        </w:tc>
        <w:tc>
          <w:tcPr>
            <w:tcW w:w="1089" w:type="dxa"/>
            <w:vAlign w:val="center"/>
          </w:tcPr>
          <w:p>
            <w:pPr>
              <w:keepNext w:val="0"/>
              <w:keepLines w:val="0"/>
              <w:suppressLineNumbers w:val="0"/>
              <w:spacing w:before="0" w:beforeAutospacing="0" w:after="0" w:afterAutospacing="0"/>
              <w:ind w:left="0" w:right="0"/>
              <w:rPr>
                <w:rFonts w:hint="eastAsia"/>
              </w:rPr>
            </w:pP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bl>
    <w:p>
      <w:pPr>
        <w:rPr>
          <w:rFonts w:hint="eastAsia"/>
        </w:rPr>
      </w:pPr>
    </w:p>
    <w:p>
      <w:pPr>
        <w:rPr>
          <w:lang w:eastAsia="ja-JP"/>
        </w:rPr>
      </w:pPr>
    </w:p>
    <w:p/>
    <w:p>
      <w:pPr>
        <w:rPr>
          <w:rFonts w:hint="default" w:eastAsia="宋体"/>
          <w:lang w:val="en-US" w:eastAsia="zh-CN"/>
        </w:rPr>
      </w:pPr>
      <w:r>
        <w:rPr>
          <w:rFonts w:hint="eastAsia"/>
          <w:lang w:val="en-US" w:eastAsia="zh-CN"/>
        </w:rPr>
        <w:t>六、</w:t>
      </w:r>
      <w:r>
        <w:rPr>
          <w:rFonts w:hint="eastAsia"/>
        </w:rPr>
        <w:t>上次审核后发生的影响</w:t>
      </w:r>
      <w:r>
        <w:rPr>
          <w:rFonts w:hint="eastAsia"/>
          <w:lang w:val="en-US" w:eastAsia="zh-CN"/>
        </w:rPr>
        <w:t>组织</w:t>
      </w:r>
      <w:r>
        <w:rPr>
          <w:rFonts w:hint="eastAsia"/>
        </w:rPr>
        <w:t>管理体系的重要变更</w:t>
      </w:r>
      <w:r>
        <w:rPr>
          <w:rFonts w:hint="eastAsia"/>
          <w:lang w:eastAsia="zh-CN"/>
        </w:rPr>
        <w:t>（</w:t>
      </w:r>
      <w:r>
        <w:rPr>
          <w:rFonts w:hint="eastAsia"/>
          <w:lang w:val="en-US" w:eastAsia="zh-CN"/>
        </w:rPr>
        <w:t>适用时</w:t>
      </w:r>
      <w:r>
        <w:rPr>
          <w:rFonts w:hint="eastAsia"/>
          <w:lang w:eastAsia="zh-CN"/>
        </w:rPr>
        <w:t>）</w:t>
      </w:r>
      <w:r>
        <w:rPr>
          <w:rFonts w:hint="eastAsia"/>
          <w:lang w:val="en-US" w:eastAsia="zh-CN"/>
        </w:rPr>
        <w:t xml:space="preserve">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变更内容</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主要负责人变更</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注册地址变更</w:t>
            </w:r>
          </w:p>
        </w:tc>
        <w:tc>
          <w:tcPr>
            <w:tcW w:w="7412"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经营地址变更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多场所地址变更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临时场所地址变更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认证范围变更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体系员工人数较大变更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设备设施重大变更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产品/工艺重大变更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其他</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bl>
    <w:p>
      <w:pPr>
        <w:rPr>
          <w:rFonts w:hint="eastAsia"/>
          <w:lang w:val="en-US" w:eastAsia="zh-CN"/>
        </w:rPr>
      </w:pPr>
      <w:r>
        <w:rPr>
          <w:rFonts w:hint="eastAsia"/>
          <w:lang w:val="en-US" w:eastAsia="zh-CN"/>
        </w:rPr>
        <w:t>在本次审核过程中，评审了现有管理体系和管理体系文件中这些变化的实施情况。</w:t>
      </w:r>
    </w:p>
    <w:p>
      <w:pPr>
        <w:rPr>
          <w:rFonts w:hint="eastAsia"/>
          <w:lang w:val="en-US" w:eastAsia="zh-CN"/>
        </w:rPr>
      </w:pPr>
    </w:p>
    <w:p>
      <w:pPr>
        <w:numPr>
          <w:ilvl w:val="0"/>
          <w:numId w:val="1"/>
        </w:numPr>
        <w:rPr>
          <w:rFonts w:hint="eastAsia"/>
          <w:highlight w:val="none"/>
          <w:lang w:val="en-US" w:eastAsia="zh-CN"/>
        </w:rPr>
      </w:pPr>
      <w:r>
        <w:rPr>
          <w:highlight w:val="none"/>
        </w:rPr>
        <w:t>审核发现</w:t>
      </w:r>
      <w:r>
        <w:rPr>
          <w:rFonts w:hint="eastAsia"/>
          <w:highlight w:val="none"/>
          <w:lang w:val="en-US" w:eastAsia="zh-CN"/>
        </w:rPr>
        <w:t>（见</w:t>
      </w:r>
      <w:r>
        <w:rPr>
          <w:rFonts w:hint="eastAsia"/>
          <w:highlight w:val="none"/>
        </w:rPr>
        <w:t xml:space="preserve"> </w:t>
      </w:r>
      <w:r>
        <w:rPr>
          <w:rFonts w:hint="eastAsia"/>
          <w:highlight w:val="none"/>
          <w:lang w:eastAsia="zh-CN"/>
        </w:rPr>
        <w:t>☑</w:t>
      </w:r>
      <w:r>
        <w:rPr>
          <w:rFonts w:hint="eastAsia"/>
          <w:highlight w:val="none"/>
        </w:rPr>
        <w:t xml:space="preserve">QMS </w:t>
      </w:r>
      <w:r>
        <w:rPr>
          <w:rFonts w:hint="eastAsia"/>
          <w:highlight w:val="none"/>
          <w:lang w:eastAsia="zh-CN"/>
        </w:rPr>
        <w:t>□</w:t>
      </w:r>
      <w:r>
        <w:rPr>
          <w:rFonts w:hint="eastAsia"/>
          <w:highlight w:val="none"/>
          <w:lang w:val="en-US" w:eastAsia="zh-CN"/>
        </w:rPr>
        <w:t xml:space="preserve">EcMS </w:t>
      </w:r>
      <w:r>
        <w:rPr>
          <w:rFonts w:hint="eastAsia"/>
          <w:highlight w:val="none"/>
          <w:lang w:eastAsia="zh-CN"/>
        </w:rPr>
        <w:t>☑</w:t>
      </w:r>
      <w:r>
        <w:rPr>
          <w:rFonts w:hint="eastAsia"/>
          <w:highlight w:val="none"/>
        </w:rPr>
        <w:t>EMS</w:t>
      </w:r>
      <w:r>
        <w:rPr>
          <w:rFonts w:hint="eastAsia"/>
          <w:highlight w:val="none"/>
          <w:lang w:val="en-US" w:eastAsia="zh-CN"/>
        </w:rPr>
        <w:t xml:space="preserve"> </w:t>
      </w:r>
      <w:r>
        <w:rPr>
          <w:rFonts w:hint="eastAsia"/>
          <w:highlight w:val="none"/>
          <w:lang w:eastAsia="zh-CN"/>
        </w:rPr>
        <w:t>☑</w:t>
      </w:r>
      <w:r>
        <w:rPr>
          <w:rFonts w:hint="eastAsia"/>
          <w:highlight w:val="none"/>
        </w:rPr>
        <w:t>OHSMS</w:t>
      </w:r>
      <w:r>
        <w:rPr>
          <w:rFonts w:hint="eastAsia"/>
          <w:highlight w:val="none"/>
          <w:lang w:val="en-US" w:eastAsia="zh-CN"/>
        </w:rPr>
        <w:t>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审核周期内，</w:t>
            </w:r>
            <w:r>
              <w:rPr>
                <w:rFonts w:hint="eastAsia"/>
              </w:rPr>
              <w:t>重大事故、顾客/相关方投诉</w:t>
            </w:r>
            <w:r>
              <w:rPr>
                <w:rFonts w:hint="eastAsia"/>
                <w:lang w:val="en-US" w:eastAsia="zh-CN"/>
              </w:rPr>
              <w:t>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一阶段提出问题的整改情况</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仅适用于初审二阶段</w:t>
            </w:r>
            <w:r>
              <w:rPr>
                <w:rFonts w:hint="eastAsia"/>
                <w:color w:val="000000" w:themeColor="text1"/>
                <w:highlight w:val="none"/>
                <w:lang w:eastAsia="zh-CN"/>
                <w14:textFill>
                  <w14:solidFill>
                    <w14:schemeClr w14:val="tx1"/>
                  </w14:solidFill>
                </w14:textFill>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一阶段未提出</w:t>
            </w:r>
            <w:r>
              <w:rPr>
                <w:rFonts w:hint="eastAsia"/>
                <w:color w:val="000000" w:themeColor="text1"/>
                <w:highlight w:val="none"/>
                <w:lang w:val="en-US" w:eastAsia="zh-CN"/>
              </w:rPr>
              <w:t>整改</w:t>
            </w:r>
            <w:r>
              <w:rPr>
                <w:rFonts w:hint="eastAsia"/>
                <w:color w:val="000000" w:themeColor="text1"/>
                <w:highlight w:val="none"/>
                <w:lang w:val="en-US" w:eastAsia="zh-CN"/>
                <w14:textFill>
                  <w14:solidFill>
                    <w14:schemeClr w14:val="tx1"/>
                  </w14:solidFill>
                </w14:textFill>
              </w:rPr>
              <w:t>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lang w:eastAsia="zh-CN"/>
              </w:rPr>
            </w:pPr>
            <w:r>
              <w:rPr>
                <w:rFonts w:hint="eastAsia"/>
                <w:lang w:eastAsia="zh-CN"/>
              </w:rPr>
              <w:t>所有被抽样到的、被评审过的工作记录都是真实的。</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eastAsia="zh-CN"/>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US" w:eastAsia="zh-CN"/>
              </w:rPr>
              <w:t>认证</w:t>
            </w:r>
            <w:r>
              <w:rPr>
                <w:rFonts w:hint="eastAsia"/>
                <w:lang w:val="en-GB" w:eastAsia="zh-CN"/>
              </w:rPr>
              <w:t>证书和标志的使用（</w:t>
            </w:r>
            <w:r>
              <w:rPr>
                <w:rFonts w:hint="eastAsia"/>
                <w:lang w:val="en-US" w:eastAsia="zh-CN"/>
              </w:rPr>
              <w:t>适用于监督审核和再认证</w:t>
            </w:r>
            <w:r>
              <w:rPr>
                <w:rFonts w:hint="eastAsia"/>
                <w:lang w:val="en-GB"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lang w:val="en-US" w:eastAsia="zh-CN"/>
              </w:rPr>
            </w:pPr>
            <w:r>
              <w:rPr>
                <w:rFonts w:hint="eastAsia"/>
                <w:lang w:val="en-GB" w:eastAsia="zh-CN"/>
              </w:rPr>
              <w:sym w:font="Wingdings" w:char="00FE"/>
            </w:r>
            <w:r>
              <w:rPr>
                <w:rFonts w:hint="eastAsia"/>
                <w:lang w:val="en-US" w:eastAsia="zh-CN"/>
              </w:rPr>
              <w:t>本次审核为初审，还未获得认证</w:t>
            </w:r>
            <w:r>
              <w:rPr>
                <w:rFonts w:hint="eastAsia"/>
                <w:lang w:val="en-GB" w:eastAsia="zh-CN"/>
              </w:rPr>
              <w:t>证书和标志，</w:t>
            </w:r>
            <w:r>
              <w:rPr>
                <w:rFonts w:hint="eastAsia"/>
                <w:lang w:val="en-US" w:eastAsia="zh-CN"/>
              </w:rPr>
              <w:t>不适用</w:t>
            </w:r>
          </w:p>
          <w:p>
            <w:pPr>
              <w:keepNext w:val="0"/>
              <w:keepLines w:val="0"/>
              <w:suppressLineNumbers w:val="0"/>
              <w:spacing w:before="0" w:beforeAutospacing="0" w:after="0" w:afterAutospacing="0"/>
              <w:ind w:left="0" w:leftChars="0" w:right="0" w:rightChars="0"/>
              <w:rPr>
                <w:rFonts w:hint="eastAsia"/>
                <w:lang w:eastAsia="zh-CN"/>
              </w:rPr>
            </w:pPr>
            <w:r>
              <w:rPr>
                <w:rFonts w:hint="eastAsia"/>
                <w:lang w:val="en-GB" w:eastAsia="zh-CN"/>
              </w:rPr>
              <w:sym w:font="Wingdings" w:char="00A8"/>
            </w:r>
            <w:r>
              <w:rPr>
                <w:rFonts w:hint="eastAsia"/>
                <w:lang w:val="en-GB" w:eastAsia="zh-CN"/>
              </w:rPr>
              <w:t>依据规定使用标志和证书。有进行相关的抽查（</w:t>
            </w:r>
            <w:r>
              <w:rPr>
                <w:rFonts w:hint="eastAsia"/>
                <w:lang w:eastAsia="zh-CN"/>
              </w:rPr>
              <w:t>如：名片，公司宣传册，网站，等等）</w:t>
            </w:r>
          </w:p>
          <w:p>
            <w:pPr>
              <w:keepNext w:val="0"/>
              <w:keepLines w:val="0"/>
              <w:suppressLineNumbers w:val="0"/>
              <w:spacing w:before="0" w:beforeAutospacing="0" w:after="0" w:afterAutospacing="0"/>
              <w:ind w:left="0" w:leftChars="0" w:right="0" w:rightChars="0"/>
              <w:rPr>
                <w:rFonts w:hint="default"/>
                <w:lang w:val="en-US" w:eastAsia="zh-CN"/>
              </w:rPr>
            </w:pPr>
            <w:r>
              <w:rPr>
                <w:rFonts w:hint="eastAsia"/>
                <w:lang w:val="en-GB" w:eastAsia="zh-CN"/>
              </w:rPr>
              <w:sym w:font="Wingdings" w:char="00A8"/>
            </w:r>
            <w:r>
              <w:rPr>
                <w:rFonts w:hint="eastAsia"/>
                <w:lang w:val="en-US" w:eastAsia="zh-CN"/>
              </w:rPr>
              <w:t>未</w:t>
            </w:r>
            <w:r>
              <w:rPr>
                <w:rFonts w:hint="eastAsia"/>
                <w:lang w:val="en-GB" w:eastAsia="zh-CN"/>
              </w:rPr>
              <w:t>依据规定使用标志和证书</w:t>
            </w:r>
          </w:p>
        </w:tc>
      </w:tr>
    </w:tbl>
    <w:p>
      <w:pPr>
        <w:rPr>
          <w:rFonts w:hint="eastAsia"/>
        </w:rPr>
      </w:pPr>
    </w:p>
    <w:p>
      <w:pPr>
        <w:numPr>
          <w:ilvl w:val="0"/>
          <w:numId w:val="1"/>
        </w:numPr>
        <w:ind w:left="0" w:leftChars="0" w:firstLine="0" w:firstLineChars="0"/>
        <w:rPr>
          <w:rFonts w:hint="eastAsia"/>
        </w:rPr>
      </w:pPr>
      <w:r>
        <w:rPr>
          <w:rFonts w:hint="eastAsia"/>
        </w:rPr>
        <w:t>已识别出的任何未解决的问题：</w:t>
      </w:r>
    </w:p>
    <w:p>
      <w:pPr>
        <w:numPr>
          <w:ilvl w:val="0"/>
          <w:numId w:val="0"/>
        </w:numPr>
        <w:ind w:leftChars="0"/>
        <w:rPr>
          <w:rFonts w:hint="eastAsia"/>
          <w:lang w:val="en-US" w:eastAsia="zh-CN"/>
        </w:rPr>
      </w:pPr>
      <w:r>
        <w:rPr>
          <w:rFonts w:hint="eastAsia"/>
          <w:lang w:eastAsia="zh-CN"/>
        </w:rPr>
        <w:t>☑</w:t>
      </w:r>
      <w:r>
        <w:rPr>
          <w:rFonts w:hint="eastAsia"/>
          <w:lang w:val="en-US" w:eastAsia="zh-CN"/>
        </w:rPr>
        <w:t>不存在</w:t>
      </w:r>
      <w:r>
        <w:rPr>
          <w:rFonts w:hint="eastAsia"/>
        </w:rPr>
        <w:t>可能影响本次审核结论可靠性的因素</w:t>
      </w:r>
    </w:p>
    <w:p>
      <w:r>
        <w:rPr>
          <w:rFonts w:hint="eastAsia"/>
          <w:lang w:eastAsia="zh-CN"/>
        </w:rPr>
        <w:t>□</w:t>
      </w:r>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影响本次审核结论可靠性的因素</w:t>
            </w:r>
          </w:p>
        </w:tc>
        <w:tc>
          <w:tcPr>
            <w:tcW w:w="5583" w:type="dxa"/>
          </w:tcPr>
          <w:p>
            <w:pPr>
              <w:keepNext w:val="0"/>
              <w:keepLines w:val="0"/>
              <w:suppressLineNumbers w:val="0"/>
              <w:spacing w:before="0" w:beforeAutospacing="0" w:after="0" w:afterAutospacing="0"/>
              <w:ind w:left="0" w:right="0"/>
              <w:rPr>
                <w:rFonts w:hint="eastAsia"/>
              </w:rPr>
            </w:pPr>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□样本量不足</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□知识产权保护</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□因受审核方信息造成的日数或审核资源不足</w:t>
            </w:r>
          </w:p>
        </w:tc>
        <w:tc>
          <w:tcPr>
            <w:tcW w:w="5583" w:type="dxa"/>
          </w:tcPr>
          <w:p>
            <w:pPr>
              <w:keepNext w:val="0"/>
              <w:keepLines w:val="0"/>
              <w:suppressLineNumbers w:val="0"/>
              <w:spacing w:before="0" w:beforeAutospacing="0" w:after="0" w:afterAutospacing="0"/>
              <w:ind w:left="0" w:right="0"/>
              <w:rPr>
                <w:rFonts w:hint="eastAsia"/>
              </w:rPr>
            </w:pPr>
          </w:p>
        </w:tc>
      </w:tr>
    </w:tbl>
    <w:p/>
    <w:p>
      <w:r>
        <w:rPr>
          <w:rFonts w:hint="eastAsia"/>
        </w:rPr>
        <w:t>九、是否达到审核目的</w:t>
      </w:r>
    </w:p>
    <w:p>
      <w:r>
        <w:rPr>
          <w:rFonts w:hint="eastAsia"/>
          <w:lang w:eastAsia="zh-CN"/>
        </w:rPr>
        <w:t>☑</w:t>
      </w:r>
      <w:r>
        <w:rPr>
          <w:rFonts w:hint="eastAsia"/>
        </w:rPr>
        <w:t xml:space="preserve">达到审核目的 </w:t>
      </w:r>
    </w:p>
    <w:p>
      <w:pPr>
        <w:rPr>
          <w:rFonts w:hint="eastAsia"/>
          <w:u w:val="single"/>
          <w:lang w:val="en-US" w:eastAsia="zh-CN"/>
        </w:rPr>
      </w:pPr>
      <w:r>
        <w:rPr>
          <w:rFonts w:hint="eastAsia"/>
        </w:rPr>
        <w:t>□未达到审核目的，未达到目的的原因是：</w:t>
      </w:r>
      <w:r>
        <w:rPr>
          <w:rFonts w:hint="eastAsia"/>
          <w:u w:val="single"/>
          <w:lang w:val="en-US" w:eastAsia="zh-CN"/>
        </w:rPr>
        <w:t xml:space="preserve">                                            </w:t>
      </w:r>
    </w:p>
    <w:p/>
    <w:p>
      <w:r>
        <w:rPr>
          <w:rFonts w:hint="eastAsia"/>
        </w:rPr>
        <w:t xml:space="preserve">十、审核基于对可获得信息的抽样过程的免责声明； </w:t>
      </w:r>
    </w:p>
    <w:p>
      <w:pPr>
        <w:ind w:firstLine="420" w:firstLineChars="200"/>
        <w:rPr>
          <w:rFonts w:hint="default" w:eastAsia="宋体"/>
          <w:lang w:val="en-US" w:eastAsia="zh-CN"/>
        </w:rPr>
      </w:pPr>
      <w:r>
        <w:rPr>
          <w:rFonts w:hint="eastAsia"/>
        </w:rPr>
        <w:t>本次审核是基于抽样检查的原则，因此，不可能包含受审核方管理体系覆盖的所有场所、以及体系所涉及的全部活动。仍可能有未发现的不符合项存在于目前管理体系的运行中。</w:t>
      </w:r>
      <w:r>
        <w:rPr>
          <w:rFonts w:hint="eastAsia"/>
          <w:lang w:val="en-US" w:eastAsia="zh-CN"/>
        </w:rPr>
        <w:t>本次审核的结论审核组仅对抽取的样本负责。</w:t>
      </w:r>
    </w:p>
    <w:p>
      <w:pPr>
        <w:rPr>
          <w:rFonts w:hint="eastAsia"/>
        </w:rPr>
      </w:pPr>
    </w:p>
    <w:p>
      <w:r>
        <w:rPr>
          <w:rFonts w:hint="eastAsia"/>
        </w:rPr>
        <w:t>十</w:t>
      </w:r>
      <w:r>
        <w:rPr>
          <w:rFonts w:hint="eastAsia"/>
          <w:lang w:val="en-US" w:eastAsia="zh-CN"/>
        </w:rPr>
        <w:t>一</w:t>
      </w:r>
      <w:r>
        <w:rPr>
          <w:rFonts w:hint="eastAsia"/>
        </w:rPr>
        <w:t>、不符合项纠正措施要求</w:t>
      </w:r>
    </w:p>
    <w:p>
      <w:pPr>
        <w:ind w:firstLine="420" w:firstLineChars="200"/>
      </w:pPr>
      <w:r>
        <w:rPr>
          <w:rFonts w:hint="eastAsia"/>
          <w:lang w:val="en-US" w:eastAsia="zh-CN"/>
        </w:rPr>
        <w:t>未开具</w:t>
      </w:r>
      <w:r>
        <w:rPr>
          <w:rFonts w:hint="eastAsia"/>
        </w:rPr>
        <w:t>不符合报告在</w:t>
      </w:r>
      <w:r>
        <w:rPr>
          <w:rFonts w:hint="eastAsia"/>
          <w:lang w:val="en-US" w:eastAsia="zh-CN"/>
        </w:rPr>
        <w:t>5工作日</w:t>
      </w:r>
      <w:r>
        <w:rPr>
          <w:rFonts w:hint="eastAsia"/>
        </w:rPr>
        <w:t>/一般不符合报告在</w:t>
      </w:r>
      <w:r>
        <w:rPr>
          <w:rFonts w:hint="eastAsia"/>
          <w:lang w:val="en-US" w:eastAsia="zh-CN"/>
        </w:rPr>
        <w:t>20工作日</w:t>
      </w:r>
      <w:r>
        <w:rPr>
          <w:rFonts w:hint="eastAsia"/>
        </w:rPr>
        <w:t>/严重不符合在</w:t>
      </w:r>
      <w:r>
        <w:rPr>
          <w:rFonts w:hint="eastAsia"/>
          <w:lang w:val="en-US" w:eastAsia="zh-CN"/>
        </w:rPr>
        <w:t>60个工作日之内，</w:t>
      </w:r>
      <w:r>
        <w:rPr>
          <w:rFonts w:hint="eastAsia"/>
        </w:rPr>
        <w:t>针对不符合原因制定并实施纠正措施。验证方式见</w:t>
      </w:r>
      <w:r>
        <w:rPr>
          <w:rFonts w:hint="eastAsia"/>
          <w:lang w:eastAsia="zh-CN"/>
        </w:rPr>
        <w:t>《</w:t>
      </w:r>
      <w:r>
        <w:rPr>
          <w:rFonts w:hint="eastAsia"/>
        </w:rPr>
        <w:t>不符合项报告</w:t>
      </w:r>
      <w:r>
        <w:rPr>
          <w:rFonts w:hint="eastAsia"/>
          <w:lang w:eastAsia="zh-CN"/>
        </w:rPr>
        <w:t>》</w:t>
      </w:r>
      <w:r>
        <w:rPr>
          <w:rFonts w:hint="eastAsia"/>
        </w:rPr>
        <w:t>。</w:t>
      </w:r>
    </w:p>
    <w:p>
      <w:pPr>
        <w:rPr>
          <w:rFonts w:hint="eastAsia"/>
          <w:lang w:val="en-US" w:eastAsia="zh-CN"/>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w:t>
      </w:r>
      <w:r>
        <w:rPr>
          <w:rFonts w:hint="eastAsia"/>
          <w:color w:val="000000" w:themeColor="text1"/>
          <w:highlight w:val="none"/>
          <w:lang w:val="en-US" w:eastAsia="zh-CN"/>
          <w14:textFill>
            <w14:solidFill>
              <w14:schemeClr w14:val="tx1"/>
            </w14:solidFill>
          </w14:textFill>
        </w:rPr>
        <w:t>二</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不符合项及</w:t>
      </w:r>
      <w:r>
        <w:rPr>
          <w:rFonts w:hint="eastAsia"/>
          <w:color w:val="000000" w:themeColor="text1"/>
          <w:highlight w:val="none"/>
          <w14:textFill>
            <w14:solidFill>
              <w14:schemeClr w14:val="tx1"/>
            </w14:solidFill>
          </w14:textFill>
        </w:rPr>
        <w:t>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eastAsia="宋体"/>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体系名称缩写</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color w:val="000000" w:themeColor="text1"/>
                <w:highlight w:val="none"/>
                <w:vertAlign w:val="baseli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一般不符合</w:t>
            </w:r>
            <w:r>
              <w:rPr>
                <w:rFonts w:hint="eastAsia"/>
                <w:color w:val="000000" w:themeColor="text1"/>
                <w:highlight w:val="none"/>
                <w:lang w:val="en-US" w:eastAsia="zh-CN"/>
                <w14:textFill>
                  <w14:solidFill>
                    <w14:schemeClr w14:val="tx1"/>
                  </w14:solidFill>
                </w14:textFill>
              </w:rPr>
              <w:t>数量</w:t>
            </w:r>
          </w:p>
        </w:tc>
        <w:tc>
          <w:tcPr>
            <w:tcW w:w="1717" w:type="dxa"/>
            <w:shd w:val="clear" w:color="auto" w:fill="auto"/>
          </w:tcPr>
          <w:p>
            <w:pPr>
              <w:keepNext w:val="0"/>
              <w:keepLines w:val="0"/>
              <w:suppressLineNumbers w:val="0"/>
              <w:spacing w:before="0" w:beforeAutospacing="0" w:after="0" w:afterAutospacing="0"/>
              <w:ind w:left="0" w:right="0"/>
              <w:rPr>
                <w:rFonts w:hint="eastAsia"/>
                <w:color w:val="000000" w:themeColor="text1"/>
                <w:highlight w:val="none"/>
                <w:vertAlign w:val="baseline"/>
                <w14:textFill>
                  <w14:solidFill>
                    <w14:schemeClr w14:val="tx1"/>
                  </w14:solidFill>
                </w14:textFill>
              </w:rPr>
            </w:pPr>
            <w:r>
              <w:rPr>
                <w:rFonts w:hint="eastAsia"/>
                <w:color w:val="000000" w:themeColor="text1"/>
                <w:highlight w:val="none"/>
                <w14:textFill>
                  <w14:solidFill>
                    <w14:schemeClr w14:val="tx1"/>
                  </w14:solidFill>
                </w14:textFill>
              </w:rPr>
              <w:t>严重不符合</w:t>
            </w:r>
            <w:r>
              <w:rPr>
                <w:rFonts w:hint="eastAsia"/>
                <w:color w:val="000000" w:themeColor="text1"/>
                <w:highlight w:val="none"/>
                <w:lang w:val="en-US" w:eastAsia="zh-CN"/>
                <w14:textFill>
                  <w14:solidFill>
                    <w14:schemeClr w14:val="tx1"/>
                  </w14:solidFill>
                </w14:textFill>
              </w:rPr>
              <w:t>数量</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不符合</w:t>
            </w:r>
            <w:r>
              <w:rPr>
                <w:rFonts w:hint="eastAsia"/>
                <w:color w:val="000000" w:themeColor="text1"/>
                <w:highlight w:val="none"/>
                <w:lang w:val="en-US" w:eastAsia="zh-CN"/>
                <w14:textFill>
                  <w14:solidFill>
                    <w14:schemeClr w14:val="tx1"/>
                  </w14:solidFill>
                </w14:textFill>
              </w:rPr>
              <w:t>项总数</w:t>
            </w:r>
          </w:p>
        </w:tc>
        <w:tc>
          <w:tcPr>
            <w:tcW w:w="2965" w:type="dxa"/>
            <w:shd w:val="clear" w:color="auto" w:fill="auto"/>
          </w:tcPr>
          <w:p>
            <w:pPr>
              <w:keepNext w:val="0"/>
              <w:keepLines w:val="0"/>
              <w:suppressLineNumbers w:val="0"/>
              <w:spacing w:before="0" w:beforeAutospacing="0" w:after="0" w:afterAutospacing="0"/>
              <w:ind w:left="0" w:right="0"/>
              <w:rPr>
                <w:rFonts w:hint="eastAsia"/>
                <w:color w:val="000000" w:themeColor="text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shd w:val="clear" w:color="auto" w:fill="auto"/>
          </w:tcPr>
          <w:p>
            <w:pPr>
              <w:keepNext w:val="0"/>
              <w:keepLines w:val="0"/>
              <w:suppressLineNumbers w:val="0"/>
              <w:spacing w:before="0" w:beforeAutospacing="0" w:after="0" w:afterAutospacing="0"/>
              <w:ind w:left="0" w:right="0"/>
              <w:rPr>
                <w:rFonts w:hint="eastAsia"/>
                <w:color w:val="000000" w:themeColor="text1"/>
                <w:highlight w:val="none"/>
                <w:vertAlign w:val="baseline"/>
                <w14:textFill>
                  <w14:solidFill>
                    <w14:schemeClr w14:val="tx1"/>
                  </w14:solidFill>
                </w14:textFill>
              </w:rPr>
            </w:pPr>
            <w:r>
              <w:rPr>
                <w:rFonts w:hint="eastAsia"/>
                <w:color w:val="000000" w:themeColor="text1"/>
                <w:highlight w:val="none"/>
                <w14:textFill>
                  <w14:solidFill>
                    <w14:schemeClr w14:val="tx1"/>
                  </w14:solidFill>
                </w14:textFill>
              </w:rPr>
              <w:t>QMS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2</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0</w:t>
            </w:r>
          </w:p>
        </w:tc>
        <w:tc>
          <w:tcPr>
            <w:tcW w:w="1560" w:type="dxa"/>
            <w:shd w:val="clear" w:color="auto" w:fill="auto"/>
          </w:tcPr>
          <w:p>
            <w:pPr>
              <w:keepNext w:val="0"/>
              <w:keepLines w:val="0"/>
              <w:suppressLineNumbers w:val="0"/>
              <w:spacing w:before="0" w:beforeAutospacing="0" w:after="0" w:afterAutospacing="0"/>
              <w:ind w:left="0" w:right="0"/>
              <w:rPr>
                <w:rFonts w:hint="default" w:eastAsia="宋体"/>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2</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验证合格</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□仍有问题</w:t>
            </w:r>
            <w:r>
              <w:rPr>
                <w:rFonts w:hint="eastAsia"/>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color w:val="000000" w:themeColor="text1"/>
                <w:highlight w:val="none"/>
                <w:vertAlign w:val="baseline"/>
                <w14:textFill>
                  <w14:solidFill>
                    <w14:schemeClr w14:val="tx1"/>
                  </w14:solidFill>
                </w14:textFill>
              </w:rPr>
            </w:pPr>
            <w:r>
              <w:rPr>
                <w:rFonts w:hint="eastAsia"/>
                <w:color w:val="000000" w:themeColor="text1"/>
                <w:highlight w:val="none"/>
                <w14:textFill>
                  <w14:solidFill>
                    <w14:schemeClr w14:val="tx1"/>
                  </w14:solidFill>
                </w14:textFill>
              </w:rPr>
              <w:t>50430</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color w:val="000000" w:themeColor="text1"/>
                <w:highlight w:val="none"/>
                <w:vertAlign w:val="baseline"/>
                <w:lang w:eastAsia="zh-CN"/>
                <w14:textFill>
                  <w14:solidFill>
                    <w14:schemeClr w14:val="tx1"/>
                  </w14:solidFill>
                </w14:textFill>
              </w:rPr>
            </w:pPr>
            <w:r>
              <w:rPr>
                <w:rFonts w:hint="eastAsia"/>
                <w:color w:val="000000" w:themeColor="text1"/>
                <w:highlight w:val="none"/>
                <w:vertAlign w:val="baseline"/>
                <w:lang w:eastAsia="zh-CN"/>
                <w14:textFill>
                  <w14:solidFill>
                    <w14:schemeClr w14:val="tx1"/>
                  </w14:solidFill>
                </w14:textFill>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□验证合格</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□仍有问题</w:t>
            </w:r>
            <w:r>
              <w:rPr>
                <w:rFonts w:hint="eastAsia"/>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color w:val="000000" w:themeColor="text1"/>
                <w:highlight w:val="none"/>
                <w:vertAlign w:val="baseline"/>
                <w14:textFill>
                  <w14:solidFill>
                    <w14:schemeClr w14:val="tx1"/>
                  </w14:solidFill>
                </w14:textFill>
              </w:rPr>
            </w:pPr>
            <w:r>
              <w:rPr>
                <w:rFonts w:hint="eastAsia"/>
                <w:color w:val="000000" w:themeColor="text1"/>
                <w:highlight w:val="none"/>
                <w14:textFill>
                  <w14:solidFill>
                    <w14:schemeClr w14:val="tx1"/>
                  </w14:solidFill>
                </w14:textFill>
              </w:rPr>
              <w:t>EMS</w:t>
            </w:r>
          </w:p>
        </w:tc>
        <w:tc>
          <w:tcPr>
            <w:tcW w:w="1698" w:type="dxa"/>
            <w:shd w:val="clear" w:color="auto" w:fill="auto"/>
          </w:tcPr>
          <w:p>
            <w:pPr>
              <w:keepNext w:val="0"/>
              <w:keepLines w:val="0"/>
              <w:suppressLineNumbers w:val="0"/>
              <w:spacing w:before="0" w:beforeAutospacing="0" w:after="0" w:afterAutospacing="0"/>
              <w:ind w:left="0" w:right="0"/>
              <w:rPr>
                <w:rFonts w:hint="default" w:eastAsia="宋体"/>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3</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0</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3</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验证合格</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仍有问题</w:t>
            </w:r>
            <w:r>
              <w:rPr>
                <w:rFonts w:hint="eastAsia"/>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shd w:val="clear" w:color="auto" w:fill="auto"/>
          </w:tcPr>
          <w:p>
            <w:pPr>
              <w:keepNext w:val="0"/>
              <w:keepLines w:val="0"/>
              <w:suppressLineNumbers w:val="0"/>
              <w:spacing w:before="0" w:beforeAutospacing="0" w:after="0" w:afterAutospacing="0"/>
              <w:ind w:left="0" w:right="0"/>
              <w:rPr>
                <w:rFonts w:hint="eastAsia"/>
                <w:color w:val="000000" w:themeColor="text1"/>
                <w:highlight w:val="none"/>
                <w:vertAlign w:val="baseline"/>
                <w14:textFill>
                  <w14:solidFill>
                    <w14:schemeClr w14:val="tx1"/>
                  </w14:solidFill>
                </w14:textFill>
              </w:rPr>
            </w:pPr>
            <w:r>
              <w:rPr>
                <w:rFonts w:hint="eastAsia"/>
                <w:color w:val="000000" w:themeColor="text1"/>
                <w:highlight w:val="none"/>
                <w14:textFill>
                  <w14:solidFill>
                    <w14:schemeClr w14:val="tx1"/>
                  </w14:solidFill>
                </w14:textFill>
              </w:rPr>
              <w:t>OHSMS</w:t>
            </w:r>
          </w:p>
        </w:tc>
        <w:tc>
          <w:tcPr>
            <w:tcW w:w="1698" w:type="dxa"/>
            <w:shd w:val="clear" w:color="auto" w:fill="auto"/>
          </w:tcPr>
          <w:p>
            <w:pPr>
              <w:keepNext w:val="0"/>
              <w:keepLines w:val="0"/>
              <w:suppressLineNumbers w:val="0"/>
              <w:spacing w:before="0" w:beforeAutospacing="0" w:after="0" w:afterAutospacing="0"/>
              <w:ind w:left="0" w:right="0"/>
              <w:rPr>
                <w:rFonts w:hint="default" w:eastAsia="宋体"/>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3</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0</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3</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验证合格</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□仍有问题</w:t>
            </w:r>
            <w:r>
              <w:rPr>
                <w:rFonts w:hint="eastAsia"/>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eastAsia="宋体"/>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FSMS</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eastAsia="zh-CN"/>
                <w14:textFill>
                  <w14:solidFill>
                    <w14:schemeClr w14:val="tx1"/>
                  </w14:solidFill>
                </w14:textFill>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□验证合格</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□仍有问题</w:t>
            </w:r>
            <w:r>
              <w:rPr>
                <w:rFonts w:hint="eastAsia"/>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HACCP</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eastAsia="zh-CN"/>
                <w14:textFill>
                  <w14:solidFill>
                    <w14:schemeClr w14:val="tx1"/>
                  </w14:solidFill>
                </w14:textFill>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□验证合格</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□仍有问题</w:t>
            </w:r>
            <w:r>
              <w:rPr>
                <w:rFonts w:hint="eastAsia"/>
                <w:color w:val="000000" w:themeColor="text1"/>
                <w:highlight w:val="none"/>
                <w:lang w:eastAsia="zh-CN"/>
                <w14:textFill>
                  <w14:solidFill>
                    <w14:schemeClr w14:val="tx1"/>
                  </w14:solidFill>
                </w14:textFill>
              </w:rPr>
              <w:t>：</w:t>
            </w:r>
          </w:p>
        </w:tc>
      </w:tr>
    </w:tbl>
    <w:p>
      <w:pPr>
        <w:ind w:firstLine="210" w:firstLineChars="100"/>
        <w:rPr>
          <w:rFonts w:hint="default" w:eastAsia="宋体"/>
          <w:lang w:val="en-US" w:eastAsia="zh-CN"/>
        </w:rPr>
      </w:pPr>
      <w:r>
        <w:rPr>
          <w:rFonts w:hint="eastAsia"/>
          <w:lang w:val="en-US" w:eastAsia="zh-CN"/>
        </w:rPr>
        <w:t>注1：若一个不符合涉及2个以上管理体系时可在每个体系分别表述</w:t>
      </w:r>
    </w:p>
    <w:p>
      <w:pPr>
        <w:ind w:firstLine="210" w:firstLineChars="100"/>
      </w:pPr>
      <w:r>
        <w:rPr>
          <w:rFonts w:hint="eastAsia"/>
          <w:lang w:val="en-US" w:eastAsia="zh-CN"/>
        </w:rPr>
        <w:t>注2：</w:t>
      </w:r>
      <w:r>
        <w:rPr>
          <w:rFonts w:hint="eastAsia"/>
        </w:rPr>
        <w:t>本次审核开具</w:t>
      </w:r>
      <w:r>
        <w:rPr>
          <w:rFonts w:hint="eastAsia"/>
          <w:lang w:val="en-US" w:eastAsia="zh-CN"/>
        </w:rPr>
        <w:t>的不符合项</w:t>
      </w:r>
      <w:r>
        <w:rPr>
          <w:rFonts w:hint="eastAsia"/>
        </w:rPr>
        <w:t>，分布见</w:t>
      </w:r>
      <w:r>
        <w:rPr>
          <w:rFonts w:hint="eastAsia"/>
          <w:lang w:val="en-US" w:eastAsia="zh-CN"/>
        </w:rPr>
        <w:t>相关管理体系</w:t>
      </w:r>
      <w:r>
        <w:rPr>
          <w:rFonts w:hint="eastAsia"/>
        </w:rPr>
        <w:t>附件。</w:t>
      </w:r>
    </w:p>
    <w:p>
      <w:pPr>
        <w:ind w:firstLine="210" w:firstLineChars="100"/>
      </w:pPr>
      <w:r>
        <w:rPr>
          <w:rFonts w:hint="eastAsia"/>
          <w:lang w:val="en-US" w:eastAsia="zh-CN"/>
        </w:rPr>
        <w:t>注3：</w:t>
      </w:r>
      <w:r>
        <w:rPr>
          <w:rFonts w:hint="eastAsia"/>
        </w:rPr>
        <w:t>本次审核发现不符合及存在问题对管理体系实现目标的影响□较大</w:t>
      </w:r>
      <w:r>
        <w:rPr>
          <w:rFonts w:hint="eastAsia"/>
          <w:lang w:val="en-US" w:eastAsia="zh-CN"/>
        </w:rPr>
        <w:t xml:space="preserve">  </w:t>
      </w:r>
      <w:r>
        <w:rPr>
          <w:rFonts w:hint="eastAsia"/>
        </w:rPr>
        <w:t>□不大</w:t>
      </w:r>
    </w:p>
    <w:p/>
    <w:p>
      <w:pPr>
        <w:numPr>
          <w:ilvl w:val="0"/>
          <w:numId w:val="0"/>
        </w:numPr>
        <w:rPr>
          <w:rFonts w:hint="eastAsia"/>
        </w:rPr>
      </w:pPr>
      <w:r>
        <w:rPr>
          <w:rFonts w:hint="eastAsia"/>
          <w:lang w:val="en-US" w:eastAsia="zh-CN"/>
        </w:rPr>
        <w:t>十三、审核组推荐意见</w:t>
      </w:r>
      <w:r>
        <w:rPr>
          <w:rFonts w:hint="eastAsia"/>
        </w:rPr>
        <w:t>:</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39" w:hRule="atLeast"/>
        </w:trPr>
        <w:tc>
          <w:tcPr>
            <w:tcW w:w="1574"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推荐内容</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管理体系评价</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 xml:space="preserve">QMS </w:t>
            </w:r>
            <w:r>
              <w:rPr>
                <w:rFonts w:hint="eastAsia"/>
                <w:lang w:val="en-US" w:eastAsia="zh-CN"/>
              </w:rPr>
              <w:t>基本满足ISO9001:2015标准的要求，建立了</w:t>
            </w:r>
            <w:r>
              <w:rPr>
                <w:rFonts w:hint="eastAsia"/>
              </w:rPr>
              <w:t>自我完善机制</w:t>
            </w:r>
            <w:r>
              <w:rPr>
                <w:rFonts w:hint="eastAsia"/>
                <w:lang w:eastAsia="zh-CN"/>
              </w:rPr>
              <w:t>，</w:t>
            </w:r>
            <w:r>
              <w:rPr>
                <w:rFonts w:hint="eastAsia"/>
                <w:lang w:val="en-US" w:eastAsia="zh-CN"/>
              </w:rPr>
              <w:t>质量管理体系运行基本有效。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w:t>
            </w:r>
            <w:r>
              <w:rPr>
                <w:rFonts w:hint="eastAsia"/>
                <w:lang w:val="en-US" w:eastAsia="zh-CN"/>
              </w:rPr>
              <w:t>EcMS基本满足GB/T 50430:2017标准的要求，建立了</w:t>
            </w:r>
            <w:r>
              <w:rPr>
                <w:rFonts w:hint="eastAsia"/>
              </w:rPr>
              <w:t>自我完善机制</w:t>
            </w:r>
            <w:r>
              <w:rPr>
                <w:rFonts w:hint="eastAsia"/>
                <w:lang w:eastAsia="zh-CN"/>
              </w:rPr>
              <w:t>，</w:t>
            </w:r>
            <w:r>
              <w:rPr>
                <w:rFonts w:hint="eastAsia"/>
                <w:lang w:val="en-US" w:eastAsia="zh-CN"/>
              </w:rPr>
              <w:t>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EMS</w:t>
            </w:r>
            <w:r>
              <w:rPr>
                <w:rFonts w:hint="eastAsia"/>
                <w:lang w:val="en-US" w:eastAsia="zh-CN"/>
              </w:rPr>
              <w:t>基本满足ISO14001:2015标准的要求，建立了</w:t>
            </w:r>
            <w:r>
              <w:rPr>
                <w:rFonts w:hint="eastAsia"/>
              </w:rPr>
              <w:t>自我完善机制</w:t>
            </w:r>
            <w:r>
              <w:rPr>
                <w:rFonts w:hint="eastAsia"/>
                <w:lang w:eastAsia="zh-CN"/>
              </w:rPr>
              <w:t>，</w:t>
            </w:r>
            <w:r>
              <w:rPr>
                <w:rFonts w:hint="eastAsia"/>
                <w:lang w:val="en-US" w:eastAsia="zh-CN"/>
              </w:rPr>
              <w:t>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OHSMS</w:t>
            </w:r>
            <w:r>
              <w:rPr>
                <w:rFonts w:hint="eastAsia"/>
                <w:lang w:val="en-US" w:eastAsia="zh-CN"/>
              </w:rPr>
              <w:t>基本满足ISO45001:2018标准的要求，建立了</w:t>
            </w:r>
            <w:r>
              <w:rPr>
                <w:rFonts w:hint="eastAsia"/>
              </w:rPr>
              <w:t>自我完善机制</w:t>
            </w:r>
            <w:r>
              <w:rPr>
                <w:rFonts w:hint="eastAsia"/>
                <w:lang w:eastAsia="zh-CN"/>
              </w:rPr>
              <w:t>，</w:t>
            </w:r>
            <w:r>
              <w:rPr>
                <w:rFonts w:hint="eastAsia"/>
                <w:lang w:val="en-US" w:eastAsia="zh-CN"/>
              </w:rPr>
              <w:t>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F</w:t>
            </w:r>
            <w:r>
              <w:rPr>
                <w:rFonts w:hint="eastAsia"/>
              </w:rPr>
              <w:t>SMS</w:t>
            </w:r>
            <w:r>
              <w:rPr>
                <w:rFonts w:hint="eastAsia"/>
                <w:lang w:val="en-US" w:eastAsia="zh-CN"/>
              </w:rPr>
              <w:t>基本满足ISO22000:2005标准和相关技术规范的要求，建立了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HACCP基本满足</w:t>
            </w:r>
            <w:r>
              <w:rPr>
                <w:rFonts w:hint="eastAsia"/>
                <w:lang w:val="de-DE"/>
              </w:rPr>
              <w:t>GB/T27341-2009</w:t>
            </w:r>
            <w:r>
              <w:rPr>
                <w:rFonts w:hint="eastAsia"/>
                <w:lang w:val="en-US" w:eastAsia="zh-CN"/>
              </w:rPr>
              <w:t>、</w:t>
            </w:r>
            <w:r>
              <w:rPr>
                <w:rFonts w:hint="eastAsia"/>
                <w:lang w:val="de-DE"/>
              </w:rPr>
              <w:t xml:space="preserve"> GB 14881-2013</w:t>
            </w:r>
            <w:r>
              <w:rPr>
                <w:rFonts w:hint="eastAsia"/>
                <w:lang w:val="en-US" w:eastAsia="zh-CN"/>
              </w:rPr>
              <w:t>和</w:t>
            </w:r>
            <w:r>
              <w:rPr>
                <w:rFonts w:hint="eastAsia"/>
                <w:lang w:val="de-DE"/>
              </w:rPr>
              <w:t>《危害分析与关键控制点（HACCP体系）认证补充要求 1.0》</w:t>
            </w:r>
            <w:r>
              <w:rPr>
                <w:rFonts w:hint="eastAsia"/>
                <w:lang w:val="en-US" w:eastAsia="zh-CN"/>
              </w:rPr>
              <w:t>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对审核范围适宜性结论</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QMS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eastAsia="zh-CN"/>
              </w:rPr>
            </w:pPr>
            <w:r>
              <w:rPr>
                <w:rFonts w:hint="eastAsia"/>
                <w:lang w:val="en-US" w:eastAsia="zh-CN"/>
              </w:rPr>
              <w:t>EcMS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EMS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OHSMS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FSMS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HACCP</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审核组推荐意见</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在完成纠正措施后推荐认证注册(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80"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□延期推荐注册(□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2"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□不推荐认证注册(□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574" w:type="dxa"/>
            <w:shd w:val="clear" w:color="auto" w:fill="auto"/>
          </w:tcPr>
          <w:p>
            <w:pPr>
              <w:keepNext w:val="0"/>
              <w:keepLines w:val="0"/>
              <w:suppressLineNumbers w:val="0"/>
              <w:spacing w:before="0" w:beforeAutospacing="0" w:after="0" w:afterAutospacing="0"/>
              <w:ind w:left="0" w:right="0"/>
              <w:rPr>
                <w:rFonts w:hint="eastAsia"/>
              </w:rPr>
            </w:pPr>
            <w:r>
              <w:rPr>
                <w:rFonts w:hint="eastAsia"/>
                <w:vertAlign w:val="baseline"/>
                <w:lang w:val="en-US" w:eastAsia="zh-CN"/>
              </w:rPr>
              <w:t>审核组长</w:t>
            </w:r>
            <w:r>
              <w:rPr>
                <w:rFonts w:hint="eastAsia"/>
              </w:rPr>
              <w:t>签字</w:t>
            </w:r>
          </w:p>
        </w:tc>
        <w:tc>
          <w:tcPr>
            <w:tcW w:w="2835" w:type="dxa"/>
            <w:gridSpan w:val="2"/>
            <w:shd w:val="clear" w:color="auto" w:fill="auto"/>
          </w:tcPr>
          <w:p>
            <w:pPr>
              <w:keepNext w:val="0"/>
              <w:keepLines w:val="0"/>
              <w:suppressLineNumbers w:val="0"/>
              <w:spacing w:before="0" w:beforeAutospacing="0" w:after="0" w:afterAutospacing="0"/>
              <w:ind w:left="0" w:right="0"/>
              <w:rPr>
                <w:rFonts w:hint="eastAsia"/>
              </w:rPr>
            </w:pPr>
            <w:r>
              <w:rPr>
                <w:rFonts w:hint="eastAsia" w:ascii="宋体" w:hAnsi="宋体" w:cs="宋体"/>
                <w:kern w:val="0"/>
                <w:szCs w:val="21"/>
              </w:rPr>
              <w:drawing>
                <wp:inline distT="0" distB="0" distL="114300" distR="114300">
                  <wp:extent cx="752475" cy="457835"/>
                  <wp:effectExtent l="0" t="0" r="9525" b="1460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752475" cy="457835"/>
                          </a:xfrm>
                          <a:prstGeom prst="rect">
                            <a:avLst/>
                          </a:prstGeom>
                          <a:noFill/>
                          <a:ln>
                            <a:noFill/>
                          </a:ln>
                        </pic:spPr>
                      </pic:pic>
                    </a:graphicData>
                  </a:graphic>
                </wp:inline>
              </w:drawing>
            </w:r>
          </w:p>
        </w:tc>
        <w:tc>
          <w:tcPr>
            <w:tcW w:w="283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日期</w:t>
            </w:r>
          </w:p>
        </w:tc>
        <w:tc>
          <w:tcPr>
            <w:tcW w:w="2836"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 xml:space="preserve">2020-10-   </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r>
    </w:tbl>
    <w:p/>
    <w:p>
      <w:pPr>
        <w:numPr>
          <w:ilvl w:val="0"/>
          <w:numId w:val="0"/>
        </w:numPr>
        <w:rPr>
          <w:rFonts w:hint="eastAsia"/>
        </w:rPr>
      </w:pPr>
      <w:r>
        <w:rPr>
          <w:rFonts w:hint="eastAsia"/>
          <w:lang w:val="en-US" w:eastAsia="zh-CN"/>
        </w:rPr>
        <w:t>十四、</w:t>
      </w:r>
      <w:r>
        <w:rPr>
          <w:rFonts w:hint="eastAsia"/>
        </w:rPr>
        <w:t>认证评定与批准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评价</w:t>
            </w:r>
            <w:r>
              <w:rPr>
                <w:rFonts w:hint="eastAsia"/>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评价人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w:t>
            </w: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技术委员会</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suppressLineNumbers w:val="0"/>
              <w:spacing w:before="0" w:beforeAutospacing="0" w:after="0" w:afterAutospacing="0"/>
              <w:ind w:left="0" w:right="0"/>
              <w:rPr>
                <w:rFonts w:hint="eastAsia"/>
              </w:rPr>
            </w:pPr>
            <w:r>
              <w:rPr>
                <w:rFonts w:hint="eastAsia"/>
              </w:rPr>
              <w:t>与末次会议结论不同处的说明和其他说明：(技术委员会填写)</w:t>
            </w:r>
          </w:p>
        </w:tc>
        <w:tc>
          <w:tcPr>
            <w:tcW w:w="7769" w:type="dxa"/>
            <w:gridSpan w:val="3"/>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rPr>
              <w:t>批准</w:t>
            </w:r>
            <w:r>
              <w:rPr>
                <w:rFonts w:hint="eastAsia"/>
                <w:lang w:val="en-US" w:eastAsia="zh-CN"/>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rPr>
              <w:t>批准人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总经理</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p>
      <w:r>
        <w:rPr>
          <w:rFonts w:hint="eastAsia"/>
        </w:rPr>
        <w:t>十</w:t>
      </w:r>
      <w:r>
        <w:rPr>
          <w:rFonts w:hint="eastAsia"/>
          <w:lang w:val="en-US" w:eastAsia="zh-CN"/>
        </w:rPr>
        <w:t>五</w:t>
      </w:r>
      <w:r>
        <w:rPr>
          <w:rFonts w:hint="eastAsia"/>
        </w:rPr>
        <w:t>、审核报告的发放范围：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Pr>
        <w:rPr>
          <w:rFonts w:hint="eastAsia"/>
        </w:rPr>
      </w:pPr>
    </w:p>
    <w:p>
      <w:r>
        <w:rPr>
          <w:rFonts w:hint="eastAsia"/>
        </w:rPr>
        <w:t>十</w:t>
      </w:r>
      <w:r>
        <w:rPr>
          <w:rFonts w:hint="eastAsia"/>
          <w:lang w:val="en-US" w:eastAsia="zh-CN"/>
        </w:rPr>
        <w:t>六</w:t>
      </w:r>
      <w:r>
        <w:rPr>
          <w:rFonts w:hint="eastAsia"/>
        </w:rPr>
        <w:t>、附件</w:t>
      </w:r>
    </w:p>
    <w:p>
      <w:r>
        <w:t>1. 审核计划（含项目清单）</w:t>
      </w:r>
    </w:p>
    <w:p>
      <w:r>
        <w:t>2. 不符合报告/问题清单</w:t>
      </w:r>
    </w:p>
    <w:p>
      <w:r>
        <w:t xml:space="preserve">3. </w:t>
      </w:r>
      <w:r>
        <w:rPr>
          <w:rFonts w:hint="eastAsia"/>
        </w:rPr>
        <w:t>其他</w:t>
      </w:r>
    </w:p>
    <w:p>
      <w:pPr>
        <w:rPr>
          <w:rFonts w:hint="eastAsia"/>
        </w:rPr>
      </w:pPr>
    </w:p>
    <w:p>
      <w:r>
        <w:rPr>
          <w:rFonts w:hint="eastAsia"/>
          <w:lang w:val="en-US" w:eastAsia="zh-CN"/>
        </w:rPr>
        <w:t>十七</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lang w:eastAsia="zh-CN"/>
        </w:rPr>
      </w:pPr>
      <w:r>
        <w:rPr>
          <w:shd w:val="clear" w:color="FFFFFF" w:fill="D9D9D9"/>
          <w:lang w:eastAsia="zh-CN"/>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9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9273"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QMS体系建立以来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689"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法律法规 </w:t>
                  </w:r>
                  <w:r>
                    <w:rPr>
                      <w:rFonts w:hint="eastAsia"/>
                      <w:lang w:eastAsia="zh-CN"/>
                    </w:rPr>
                    <w:t>☑</w:t>
                  </w:r>
                  <w:r>
                    <w:rPr>
                      <w:rFonts w:hint="eastAsia"/>
                      <w:vertAlign w:val="baseline"/>
                      <w:lang w:val="en-US" w:eastAsia="zh-CN"/>
                    </w:rPr>
                    <w:t xml:space="preserve">技术 </w:t>
                  </w:r>
                  <w:r>
                    <w:rPr>
                      <w:rFonts w:hint="eastAsia"/>
                      <w:lang w:eastAsia="zh-CN"/>
                    </w:rPr>
                    <w:t>☑</w:t>
                  </w:r>
                  <w:r>
                    <w:rPr>
                      <w:rFonts w:hint="eastAsia"/>
                      <w:vertAlign w:val="baseline"/>
                      <w:lang w:val="en-US" w:eastAsia="zh-CN"/>
                    </w:rPr>
                    <w:t xml:space="preserve">竞争 </w:t>
                  </w:r>
                  <w:r>
                    <w:rPr>
                      <w:rFonts w:hint="eastAsia"/>
                      <w:lang w:val="en-US" w:eastAsia="zh-CN"/>
                    </w:rPr>
                    <w:t xml:space="preserve"> </w:t>
                  </w:r>
                  <w:r>
                    <w:rPr>
                      <w:rFonts w:hint="eastAsia"/>
                      <w:lang w:eastAsia="zh-CN"/>
                    </w:rPr>
                    <w:t>□</w:t>
                  </w:r>
                  <w:r>
                    <w:rPr>
                      <w:rFonts w:hint="eastAsia"/>
                      <w:vertAlign w:val="baseline"/>
                      <w:lang w:val="en-US" w:eastAsia="zh-CN"/>
                    </w:rPr>
                    <w:t xml:space="preserve">市场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社会 </w:t>
                  </w:r>
                  <w:r>
                    <w:rPr>
                      <w:rFonts w:hint="eastAsia"/>
                      <w:lang w:eastAsia="zh-CN"/>
                    </w:rPr>
                    <w:t>☑</w:t>
                  </w:r>
                  <w:r>
                    <w:rPr>
                      <w:rFonts w:hint="eastAsia"/>
                      <w:vertAlign w:val="baseline"/>
                      <w:lang w:val="en-US" w:eastAsia="zh-CN"/>
                    </w:rPr>
                    <w:t xml:space="preserve">经济环境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价值观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知识 </w:t>
                  </w:r>
                  <w:r>
                    <w:rPr>
                      <w:rFonts w:hint="eastAsia"/>
                      <w:lang w:eastAsia="zh-CN"/>
                    </w:rPr>
                    <w:t>☑</w:t>
                  </w:r>
                  <w:r>
                    <w:rPr>
                      <w:rFonts w:hint="eastAsia"/>
                      <w:vertAlign w:val="baseline"/>
                      <w:lang w:val="en-US" w:eastAsia="zh-CN"/>
                    </w:rPr>
                    <w:t xml:space="preserve">绩效 </w:t>
                  </w:r>
                  <w:r>
                    <w:rPr>
                      <w:rFonts w:hint="eastAsia"/>
                      <w:lang w:eastAsia="zh-CN"/>
                    </w:rPr>
                    <w:t>☑</w:t>
                  </w:r>
                  <w:r>
                    <w:rPr>
                      <w:rFonts w:hint="eastAsia"/>
                      <w:lang w:val="en-US" w:eastAsia="zh-CN"/>
                    </w:rPr>
                    <w:t>工艺</w:t>
                  </w:r>
                  <w:r>
                    <w:rPr>
                      <w:rFonts w:hint="eastAsia"/>
                      <w:lang w:eastAsia="zh-CN"/>
                    </w:rPr>
                    <w:t>☑</w:t>
                  </w:r>
                  <w:r>
                    <w:rPr>
                      <w:rFonts w:hint="eastAsia"/>
                      <w:vertAlign w:val="baseline"/>
                      <w:lang w:val="en-US" w:eastAsia="zh-CN"/>
                    </w:rPr>
                    <w:t xml:space="preserve">设备 </w:t>
                  </w:r>
                  <w:r>
                    <w:rPr>
                      <w:rFonts w:hint="eastAsia"/>
                      <w:lang w:eastAsia="zh-CN"/>
                    </w:rPr>
                    <w:t>☑</w:t>
                  </w:r>
                  <w:r>
                    <w:rPr>
                      <w:rFonts w:hint="eastAsia"/>
                      <w:vertAlign w:val="baseline"/>
                      <w:lang w:val="en-US" w:eastAsia="zh-CN"/>
                    </w:rPr>
                    <w:t xml:space="preserve">人员能力 </w:t>
                  </w:r>
                  <w:r>
                    <w:rPr>
                      <w:rFonts w:hint="eastAsia"/>
                      <w:lang w:eastAsia="zh-CN"/>
                    </w:rPr>
                    <w:t>☑</w:t>
                  </w:r>
                  <w:r>
                    <w:rPr>
                      <w:rFonts w:hint="eastAsia"/>
                      <w:lang w:val="en-US" w:eastAsia="zh-CN"/>
                    </w:rPr>
                    <w:t>其他</w:t>
                  </w:r>
                  <w:r>
                    <w:rPr>
                      <w:rFonts w:hint="eastAsia"/>
                      <w:vertAlign w:val="baseline"/>
                      <w:lang w:val="en-US" w:eastAsia="zh-CN"/>
                    </w:rPr>
                    <w:t xml:space="preserve"> </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9"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消费者</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9"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9"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9273"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市场拓展 </w:t>
            </w:r>
            <w:r>
              <w:rPr>
                <w:rFonts w:hint="eastAsia"/>
                <w:lang w:eastAsia="zh-CN"/>
              </w:rPr>
              <w:t>☑</w:t>
            </w:r>
            <w:r>
              <w:rPr>
                <w:rFonts w:hint="eastAsia"/>
                <w:lang w:val="en-US" w:eastAsia="zh-CN"/>
              </w:rPr>
              <w:t xml:space="preserve">设备能力 </w:t>
            </w:r>
            <w:r>
              <w:rPr>
                <w:rFonts w:hint="eastAsia"/>
                <w:lang w:eastAsia="zh-CN"/>
              </w:rPr>
              <w:t>☑</w:t>
            </w:r>
            <w:r>
              <w:rPr>
                <w:rFonts w:hint="eastAsia"/>
                <w:vertAlign w:val="baseline"/>
                <w:lang w:val="en-US" w:eastAsia="zh-CN"/>
              </w:rPr>
              <w:t xml:space="preserve">人员能力 </w:t>
            </w:r>
            <w:r>
              <w:rPr>
                <w:rFonts w:hint="eastAsia"/>
                <w:lang w:eastAsia="zh-CN"/>
              </w:rPr>
              <w:t>☑</w:t>
            </w:r>
            <w:r>
              <w:rPr>
                <w:rFonts w:hint="eastAsia"/>
                <w:vertAlign w:val="baseline"/>
                <w:lang w:val="en-US" w:eastAsia="zh-CN"/>
              </w:rPr>
              <w:t xml:space="preserve">检测水平 </w:t>
            </w:r>
            <w:r>
              <w:rPr>
                <w:rFonts w:hint="eastAsia"/>
                <w:lang w:eastAsia="zh-CN"/>
              </w:rPr>
              <w:t>☑</w:t>
            </w:r>
            <w:r>
              <w:rPr>
                <w:rFonts w:hint="eastAsia"/>
                <w:vertAlign w:val="baseline"/>
                <w:lang w:val="en-US" w:eastAsia="zh-CN"/>
              </w:rPr>
              <w:t xml:space="preserve">合同评审 </w:t>
            </w:r>
            <w:r>
              <w:rPr>
                <w:rFonts w:hint="eastAsia"/>
                <w:lang w:eastAsia="zh-CN"/>
              </w:rPr>
              <w:t>☑</w:t>
            </w:r>
            <w:r>
              <w:rPr>
                <w:rFonts w:hint="eastAsia"/>
                <w:lang w:val="en-US" w:eastAsia="zh-CN"/>
              </w:rPr>
              <w:t>知识保密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新产品</w:t>
            </w:r>
            <w:r>
              <w:rPr>
                <w:rFonts w:hint="eastAsia"/>
                <w:vertAlign w:val="baseline"/>
                <w:lang w:val="en-US" w:eastAsia="zh-CN"/>
              </w:rPr>
              <w:t xml:space="preserve">设计开发 </w:t>
            </w:r>
            <w:r>
              <w:rPr>
                <w:rFonts w:hint="eastAsia"/>
                <w:lang w:eastAsia="zh-CN"/>
              </w:rPr>
              <w:t>☑</w:t>
            </w:r>
            <w:r>
              <w:rPr>
                <w:rFonts w:hint="eastAsia"/>
                <w:vertAlign w:val="baseline"/>
                <w:lang w:val="en-US" w:eastAsia="zh-CN"/>
              </w:rPr>
              <w:t xml:space="preserve">原材料采购 </w:t>
            </w:r>
            <w:r>
              <w:rPr>
                <w:rFonts w:hint="eastAsia"/>
                <w:lang w:eastAsia="zh-CN"/>
              </w:rPr>
              <w:t>☑</w:t>
            </w:r>
            <w:r>
              <w:rPr>
                <w:rFonts w:hint="eastAsia"/>
                <w:vertAlign w:val="baseline"/>
                <w:lang w:val="en-US" w:eastAsia="zh-CN"/>
              </w:rPr>
              <w:t xml:space="preserve">外部供方控制 </w:t>
            </w:r>
            <w:r>
              <w:rPr>
                <w:rFonts w:hint="eastAsia"/>
                <w:lang w:eastAsia="zh-CN"/>
              </w:rPr>
              <w:t>☑</w:t>
            </w:r>
            <w:r>
              <w:rPr>
                <w:rFonts w:hint="eastAsia"/>
                <w:vertAlign w:val="baseline"/>
                <w:lang w:val="en-US" w:eastAsia="zh-CN"/>
              </w:rPr>
              <w:t xml:space="preserve">生产/服务控制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rPr>
              <w:t>□</w:t>
            </w:r>
            <w:r>
              <w:rPr>
                <w:rFonts w:hint="eastAsia"/>
                <w:vertAlign w:val="baseline"/>
                <w:lang w:val="en-US" w:eastAsia="zh-CN"/>
              </w:rPr>
              <w:t xml:space="preserve">原材料订制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检验检测</w:t>
            </w:r>
            <w:r>
              <w:rPr>
                <w:rFonts w:hint="eastAsia"/>
                <w:vertAlign w:val="baseline"/>
                <w:lang w:val="en-US" w:eastAsia="zh-CN"/>
              </w:rPr>
              <w:t xml:space="preserve"> </w:t>
            </w:r>
            <w:r>
              <w:rPr>
                <w:rFonts w:hint="eastAsia"/>
                <w:lang w:eastAsia="zh-CN"/>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lang w:eastAsia="zh-CN"/>
              </w:rPr>
              <w:t>☑</w:t>
            </w:r>
            <w:r>
              <w:rPr>
                <w:rFonts w:hint="eastAsia"/>
                <w:vertAlign w:val="baseline"/>
                <w:lang w:val="en-US" w:eastAsia="zh-CN"/>
              </w:rPr>
              <w:t>其他（虫害控制）</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相关</w:t>
            </w:r>
            <w:r>
              <w:rPr>
                <w:rFonts w:hint="eastAsia"/>
                <w:vertAlign w:val="baseline"/>
              </w:rPr>
              <w:t>管理体系的领导作用与承诺</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QMS最高管理者应确及证实其以顾客为关注焦点的领导作用和承诺；通过——</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lang w:eastAsia="zh-CN"/>
              </w:rPr>
              <w:t>☑</w:t>
            </w:r>
            <w:r>
              <w:rPr>
                <w:rFonts w:hint="eastAsia"/>
                <w:shd w:val="clear"/>
                <w:vertAlign w:val="baseline"/>
                <w:lang w:val="en-US" w:eastAsia="zh-CN"/>
              </w:rPr>
              <w:t xml:space="preserve">建立机制 </w:t>
            </w:r>
            <w:r>
              <w:rPr>
                <w:rFonts w:hint="eastAsia"/>
                <w:lang w:eastAsia="zh-CN"/>
              </w:rPr>
              <w:t>☑</w:t>
            </w:r>
            <w:r>
              <w:rPr>
                <w:rFonts w:hint="eastAsia"/>
                <w:shd w:val="clear"/>
                <w:vertAlign w:val="baseline"/>
                <w:lang w:val="en-US" w:eastAsia="zh-CN"/>
              </w:rPr>
              <w:t xml:space="preserve">法规宣传 </w:t>
            </w:r>
            <w:r>
              <w:rPr>
                <w:rFonts w:hint="eastAsia"/>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lang w:eastAsia="zh-CN"/>
              </w:rPr>
              <w:t>☑</w:t>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vertAlign w:val="baseline"/>
                <w:lang w:val="en-US" w:eastAsia="zh-CN"/>
              </w:rPr>
              <w:t xml:space="preserve"> </w:t>
            </w:r>
            <w:r>
              <w:rPr>
                <w:rFonts w:hint="eastAsia"/>
                <w:u w:val="single"/>
                <w:vertAlign w:val="baseline"/>
                <w:lang w:val="en-US" w:eastAsia="zh-CN"/>
              </w:rPr>
              <w:t xml:space="preserve">    </w:t>
            </w:r>
            <w:r>
              <w:rPr>
                <w:rFonts w:hint="eastAsia"/>
                <w:b/>
                <w:bCs/>
                <w:color w:val="000000"/>
                <w:szCs w:val="18"/>
                <w:u w:val="single"/>
              </w:rPr>
              <w:t>质量为先，诚信为本，创新为上，服务人类健康，追求更高品质，满足客户需求</w:t>
            </w:r>
            <w:r>
              <w:rPr>
                <w:rFonts w:hint="eastAsia"/>
                <w:b/>
                <w:bCs/>
                <w:color w:val="000000"/>
                <w:szCs w:val="18"/>
                <w:u w:val="single"/>
                <w:lang w:eastAsia="zh-CN"/>
              </w:rPr>
              <w:t>。</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GB" w:eastAsia="zh-CN"/>
              </w:rPr>
              <w:t>质量方针合理恰当并为相应的质量目标提供了框架。</w:t>
            </w:r>
            <w:r>
              <w:rPr>
                <w:rFonts w:hint="eastAsia"/>
                <w:vertAlign w:val="baseline"/>
                <w:lang w:eastAsia="zh-CN"/>
              </w:rPr>
              <w:t>最高</w:t>
            </w:r>
            <w:r>
              <w:rPr>
                <w:rFonts w:hint="eastAsia"/>
                <w:vertAlign w:val="baseline"/>
                <w:lang w:val="en-GB" w:eastAsia="zh-CN"/>
              </w:rPr>
              <w:t>管理层已经宣布了组织的质量方针并进行了实施，它使所有员工负起持续改进质量管理体系的责任，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QMS的主管部门是——管理层、人力资源部、行政部、供应链管理部、工程保障部、生产部、质管部、研发中心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9"/>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415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49"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t>主要的风险描述</w:t>
                  </w:r>
                </w:p>
              </w:tc>
              <w:tc>
                <w:tcPr>
                  <w:tcW w:w="4156" w:type="dxa"/>
                </w:tcPr>
                <w:p>
                  <w:pPr>
                    <w:keepNext w:val="0"/>
                    <w:keepLines w:val="0"/>
                    <w:suppressLineNumbers w:val="0"/>
                    <w:spacing w:before="0" w:beforeAutospacing="0" w:after="0" w:afterAutospacing="0"/>
                    <w:ind w:left="0" w:right="0"/>
                    <w:rPr>
                      <w:rFonts w:hint="eastAsia"/>
                      <w:szCs w:val="24"/>
                      <w:highlight w:val="none"/>
                    </w:rPr>
                  </w:pPr>
                  <w:r>
                    <w:rPr>
                      <w:rFonts w:hint="eastAsia"/>
                      <w:highlight w:val="none"/>
                    </w:rPr>
                    <w:t>应对措施</w:t>
                  </w:r>
                </w:p>
              </w:tc>
              <w:tc>
                <w:tcPr>
                  <w:tcW w:w="1717"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t xml:space="preserve">顾客投诉未能有效解决 </w:t>
                  </w:r>
                </w:p>
              </w:tc>
              <w:tc>
                <w:tcPr>
                  <w:tcW w:w="4156"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val="en-US" w:eastAsia="zh-CN"/>
                    </w:rPr>
                    <w:t>1.汇总登记客户投诉；2.专人负责；3.以</w:t>
                  </w:r>
                  <w:r>
                    <w:rPr>
                      <w:rFonts w:hint="eastAsia"/>
                      <w:highlight w:val="none"/>
                    </w:rPr>
                    <w:t>报告形式存档</w:t>
                  </w:r>
                </w:p>
              </w:tc>
              <w:tc>
                <w:tcPr>
                  <w:tcW w:w="1717"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sym w:font="Wingdings" w:char="00FE"/>
                  </w:r>
                  <w:r>
                    <w:rPr>
                      <w:rFonts w:hint="eastAsia"/>
                      <w:highlight w:val="none"/>
                    </w:rPr>
                    <w:t>有效</w:t>
                  </w:r>
                  <w:r>
                    <w:rPr>
                      <w:rFonts w:hint="eastAsia"/>
                      <w:highlight w:val="none"/>
                    </w:rPr>
                    <w:sym w:font="Wingdings" w:char="00A8"/>
                  </w:r>
                  <w:r>
                    <w:rPr>
                      <w:rFonts w:hint="eastAsia"/>
                      <w:highlight w:val="none"/>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tcPr>
                <w:p>
                  <w:pPr>
                    <w:keepNext w:val="0"/>
                    <w:keepLines w:val="0"/>
                    <w:suppressLineNumbers w:val="0"/>
                    <w:spacing w:before="0" w:beforeAutospacing="0" w:after="0" w:afterAutospacing="0"/>
                    <w:ind w:left="0" w:right="0"/>
                    <w:rPr>
                      <w:rFonts w:hint="eastAsia"/>
                      <w:szCs w:val="24"/>
                      <w:highlight w:val="none"/>
                    </w:rPr>
                  </w:pPr>
                  <w:r>
                    <w:rPr>
                      <w:rFonts w:hint="eastAsia"/>
                      <w:szCs w:val="24"/>
                      <w:highlight w:val="none"/>
                    </w:rPr>
                    <w:t>相关方要求识别不完整</w:t>
                  </w:r>
                </w:p>
              </w:tc>
              <w:tc>
                <w:tcPr>
                  <w:tcW w:w="4156"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t>定期进行监视和评审；</w:t>
                  </w:r>
                </w:p>
              </w:tc>
              <w:tc>
                <w:tcPr>
                  <w:tcW w:w="1717"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sym w:font="Wingdings" w:char="00FE"/>
                  </w:r>
                  <w:r>
                    <w:rPr>
                      <w:rFonts w:hint="eastAsia"/>
                      <w:highlight w:val="none"/>
                    </w:rPr>
                    <w:t>有效</w:t>
                  </w:r>
                  <w:r>
                    <w:rPr>
                      <w:rFonts w:hint="eastAsia"/>
                      <w:highlight w:val="none"/>
                    </w:rPr>
                    <w:sym w:font="Wingdings" w:char="00A8"/>
                  </w:r>
                  <w:r>
                    <w:rPr>
                      <w:rFonts w:hint="eastAsia"/>
                      <w:highlight w:val="none"/>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tcPr>
                <w:p>
                  <w:pPr>
                    <w:keepNext w:val="0"/>
                    <w:keepLines w:val="0"/>
                    <w:suppressLineNumbers w:val="0"/>
                    <w:spacing w:before="0" w:beforeAutospacing="0" w:after="0" w:afterAutospacing="0"/>
                    <w:ind w:left="0" w:right="0"/>
                    <w:rPr>
                      <w:rFonts w:hint="eastAsia"/>
                      <w:szCs w:val="24"/>
                      <w:highlight w:val="none"/>
                    </w:rPr>
                  </w:pPr>
                  <w:r>
                    <w:rPr>
                      <w:rFonts w:hint="eastAsia"/>
                      <w:szCs w:val="24"/>
                      <w:highlight w:val="none"/>
                    </w:rPr>
                    <w:t>产品生产不能准时完成计划</w:t>
                  </w:r>
                </w:p>
              </w:tc>
              <w:tc>
                <w:tcPr>
                  <w:tcW w:w="4156"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t>1. 生产计划管制</w:t>
                  </w:r>
                  <w:r>
                    <w:rPr>
                      <w:rFonts w:hint="eastAsia"/>
                      <w:highlight w:val="none"/>
                      <w:lang w:eastAsia="zh-CN"/>
                    </w:rPr>
                    <w:t>；</w:t>
                  </w:r>
                  <w:r>
                    <w:rPr>
                      <w:rFonts w:hint="eastAsia"/>
                      <w:highlight w:val="none"/>
                    </w:rPr>
                    <w:t xml:space="preserve"> </w:t>
                  </w:r>
                </w:p>
                <w:p>
                  <w:pPr>
                    <w:keepNext w:val="0"/>
                    <w:keepLines w:val="0"/>
                    <w:suppressLineNumbers w:val="0"/>
                    <w:spacing w:before="0" w:beforeAutospacing="0" w:after="0" w:afterAutospacing="0"/>
                    <w:ind w:left="0" w:right="0"/>
                    <w:rPr>
                      <w:rFonts w:hint="eastAsia"/>
                      <w:highlight w:val="none"/>
                    </w:rPr>
                  </w:pPr>
                  <w:r>
                    <w:rPr>
                      <w:rFonts w:hint="eastAsia"/>
                      <w:highlight w:val="none"/>
                      <w:lang w:val="en-US" w:eastAsia="zh-CN"/>
                    </w:rPr>
                    <w:t>2.</w:t>
                  </w:r>
                  <w:r>
                    <w:rPr>
                      <w:rFonts w:hint="eastAsia"/>
                      <w:highlight w:val="none"/>
                    </w:rPr>
                    <w:t xml:space="preserve"> 过程能力提前策划</w:t>
                  </w:r>
                </w:p>
                <w:p>
                  <w:pPr>
                    <w:keepNext w:val="0"/>
                    <w:keepLines w:val="0"/>
                    <w:suppressLineNumbers w:val="0"/>
                    <w:spacing w:before="0" w:beforeAutospacing="0" w:after="0" w:afterAutospacing="0"/>
                    <w:ind w:left="0" w:right="0"/>
                    <w:rPr>
                      <w:rFonts w:hint="eastAsia"/>
                      <w:highlight w:val="none"/>
                    </w:rPr>
                  </w:pPr>
                  <w:r>
                    <w:rPr>
                      <w:rFonts w:hint="eastAsia"/>
                      <w:highlight w:val="none"/>
                      <w:lang w:val="en-US" w:eastAsia="zh-CN"/>
                    </w:rPr>
                    <w:t xml:space="preserve">3. </w:t>
                  </w:r>
                  <w:r>
                    <w:rPr>
                      <w:rFonts w:hint="eastAsia"/>
                      <w:highlight w:val="none"/>
                    </w:rPr>
                    <w:t>知识管理要求</w:t>
                  </w:r>
                </w:p>
              </w:tc>
              <w:tc>
                <w:tcPr>
                  <w:tcW w:w="1717"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sym w:font="Wingdings" w:char="00FE"/>
                  </w:r>
                  <w:r>
                    <w:rPr>
                      <w:rFonts w:hint="eastAsia"/>
                      <w:highlight w:val="none"/>
                    </w:rPr>
                    <w:t>有效</w:t>
                  </w:r>
                  <w:r>
                    <w:rPr>
                      <w:rFonts w:hint="eastAsia"/>
                      <w:highlight w:val="none"/>
                    </w:rPr>
                    <w:sym w:font="Wingdings" w:char="00A8"/>
                  </w:r>
                  <w:r>
                    <w:rPr>
                      <w:rFonts w:hint="eastAsia"/>
                      <w:highlight w:val="none"/>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9"/>
              <w:tblpPr w:leftFromText="180" w:rightFromText="180" w:vertAnchor="text" w:horzAnchor="page" w:tblpX="106" w:tblpY="311"/>
              <w:tblOverlap w:val="never"/>
              <w:tblW w:w="8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2"/>
              <w:gridCol w:w="776"/>
              <w:gridCol w:w="2936"/>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2" w:type="dxa"/>
                  <w:vAlign w:val="center"/>
                </w:tcPr>
                <w:p>
                  <w:pPr>
                    <w:keepNext w:val="0"/>
                    <w:keepLines w:val="0"/>
                    <w:widowControl/>
                    <w:suppressLineNumbers w:val="0"/>
                    <w:spacing w:before="40" w:beforeAutospacing="0" w:after="0" w:afterAutospacing="0"/>
                    <w:ind w:left="0" w:right="0"/>
                    <w:jc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质量</w:t>
                  </w:r>
                  <w:r>
                    <w:rPr>
                      <w:rFonts w:hint="eastAsia"/>
                      <w:color w:val="000000"/>
                      <w:sz w:val="21"/>
                      <w:szCs w:val="21"/>
                      <w:highlight w:val="none"/>
                    </w:rPr>
                    <w:t>目标</w:t>
                  </w:r>
                  <w:r>
                    <w:rPr>
                      <w:rFonts w:hint="eastAsia"/>
                      <w:color w:val="000000"/>
                      <w:sz w:val="21"/>
                      <w:szCs w:val="21"/>
                      <w:highlight w:val="none"/>
                      <w:lang w:eastAsia="zh-CN"/>
                    </w:rPr>
                    <w:t>（</w:t>
                  </w:r>
                  <w:r>
                    <w:rPr>
                      <w:rFonts w:hint="eastAsia"/>
                      <w:color w:val="000000"/>
                      <w:sz w:val="21"/>
                      <w:szCs w:val="21"/>
                      <w:highlight w:val="none"/>
                      <w:lang w:val="en-US" w:eastAsia="zh-CN"/>
                    </w:rPr>
                    <w:t>部分</w:t>
                  </w:r>
                  <w:r>
                    <w:rPr>
                      <w:rFonts w:hint="eastAsia"/>
                      <w:color w:val="000000"/>
                      <w:sz w:val="21"/>
                      <w:szCs w:val="21"/>
                      <w:highlight w:val="none"/>
                      <w:lang w:eastAsia="zh-CN"/>
                    </w:rPr>
                    <w:t>）</w:t>
                  </w:r>
                </w:p>
              </w:tc>
              <w:tc>
                <w:tcPr>
                  <w:tcW w:w="776" w:type="dxa"/>
                  <w:vAlign w:val="center"/>
                </w:tcPr>
                <w:p>
                  <w:pPr>
                    <w:keepNext w:val="0"/>
                    <w:keepLines w:val="0"/>
                    <w:widowControl/>
                    <w:suppressLineNumbers w:val="0"/>
                    <w:spacing w:before="40" w:beforeAutospacing="0" w:after="0" w:afterAutospacing="0"/>
                    <w:ind w:left="0" w:right="0"/>
                    <w:jc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考核频次</w:t>
                  </w:r>
                </w:p>
              </w:tc>
              <w:tc>
                <w:tcPr>
                  <w:tcW w:w="2936" w:type="dxa"/>
                  <w:vAlign w:val="center"/>
                </w:tcPr>
                <w:p>
                  <w:pPr>
                    <w:keepNext w:val="0"/>
                    <w:keepLines w:val="0"/>
                    <w:widowControl/>
                    <w:suppressLineNumbers w:val="0"/>
                    <w:spacing w:before="40" w:beforeAutospacing="0" w:after="0" w:afterAutospacing="0"/>
                    <w:ind w:left="0" w:right="0"/>
                    <w:jc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计算方法</w:t>
                  </w:r>
                </w:p>
              </w:tc>
              <w:tc>
                <w:tcPr>
                  <w:tcW w:w="1488" w:type="dxa"/>
                  <w:vAlign w:val="center"/>
                </w:tcPr>
                <w:p>
                  <w:pPr>
                    <w:keepNext w:val="0"/>
                    <w:keepLines w:val="0"/>
                    <w:widowControl/>
                    <w:suppressLineNumbers w:val="0"/>
                    <w:spacing w:before="40" w:beforeAutospacing="0" w:after="0" w:afterAutospacing="0"/>
                    <w:ind w:left="0" w:right="0"/>
                    <w:jc w:val="center"/>
                    <w:rPr>
                      <w:rFonts w:hint="eastAsia"/>
                      <w:color w:val="000000"/>
                      <w:sz w:val="21"/>
                      <w:szCs w:val="21"/>
                      <w:highlight w:val="none"/>
                    </w:rPr>
                  </w:pPr>
                  <w:r>
                    <w:rPr>
                      <w:rFonts w:hint="eastAsia"/>
                      <w:color w:val="000000"/>
                      <w:sz w:val="21"/>
                      <w:szCs w:val="21"/>
                      <w:highlight w:val="none"/>
                    </w:rPr>
                    <w:t>完成情况</w:t>
                  </w:r>
                </w:p>
                <w:p>
                  <w:pPr>
                    <w:keepNext w:val="0"/>
                    <w:keepLines w:val="0"/>
                    <w:widowControl/>
                    <w:suppressLineNumbers w:val="0"/>
                    <w:spacing w:before="40" w:beforeAutospacing="0" w:after="0" w:afterAutospacing="0"/>
                    <w:ind w:left="0" w:right="0"/>
                    <w:jc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2" w:type="dxa"/>
                  <w:vAlign w:val="center"/>
                </w:tcPr>
                <w:p>
                  <w:pPr>
                    <w:keepNext w:val="0"/>
                    <w:keepLines w:val="0"/>
                    <w:widowControl/>
                    <w:suppressLineNumbers w:val="0"/>
                    <w:spacing w:before="0" w:beforeAutospacing="0" w:after="0" w:afterAutospacing="0"/>
                    <w:ind w:left="0" w:right="0"/>
                    <w:jc w:val="left"/>
                    <w:rPr>
                      <w:rFonts w:hint="eastAsia"/>
                      <w:color w:val="000000"/>
                      <w:sz w:val="21"/>
                      <w:szCs w:val="21"/>
                      <w:highlight w:val="none"/>
                    </w:rPr>
                  </w:pPr>
                  <w:r>
                    <w:rPr>
                      <w:rFonts w:hint="eastAsia"/>
                      <w:color w:val="000000"/>
                      <w:sz w:val="21"/>
                      <w:szCs w:val="21"/>
                      <w:highlight w:val="none"/>
                    </w:rPr>
                    <w:t>产品质量投诉率应不高于2019年。</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（2019年力扑素0.0011%，天地欣0.0001%，天地达0%）</w:t>
                  </w:r>
                </w:p>
              </w:tc>
              <w:tc>
                <w:tcPr>
                  <w:tcW w:w="776"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每月</w:t>
                  </w:r>
                </w:p>
              </w:tc>
              <w:tc>
                <w:tcPr>
                  <w:tcW w:w="2936" w:type="dxa"/>
                  <w:vAlign w:val="center"/>
                </w:tcPr>
                <w:p>
                  <w:pPr>
                    <w:keepNext w:val="0"/>
                    <w:keepLines w:val="0"/>
                    <w:widowControl/>
                    <w:suppressLineNumbers w:val="0"/>
                    <w:spacing w:before="40" w:beforeAutospacing="0" w:after="0" w:afterAutospacing="0"/>
                    <w:ind w:left="0" w:right="0"/>
                    <w:jc w:val="left"/>
                    <w:rPr>
                      <w:rFonts w:hint="eastAsia"/>
                      <w:color w:val="000000"/>
                      <w:sz w:val="21"/>
                      <w:szCs w:val="21"/>
                      <w:highlight w:val="none"/>
                    </w:rPr>
                  </w:pPr>
                  <w:r>
                    <w:rPr>
                      <w:rFonts w:hint="eastAsia"/>
                      <w:color w:val="000000"/>
                      <w:sz w:val="21"/>
                      <w:szCs w:val="21"/>
                      <w:highlight w:val="none"/>
                    </w:rPr>
                    <w:t>产品质量投诉率=产品客户投诉次数/产品年度销售量</w:t>
                  </w:r>
                </w:p>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p>
              </w:tc>
              <w:tc>
                <w:tcPr>
                  <w:tcW w:w="1488"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2"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确保全年无质量事故</w:t>
                  </w:r>
                </w:p>
              </w:tc>
              <w:tc>
                <w:tcPr>
                  <w:tcW w:w="776"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每月</w:t>
                  </w:r>
                </w:p>
              </w:tc>
              <w:tc>
                <w:tcPr>
                  <w:tcW w:w="2936" w:type="dxa"/>
                  <w:vAlign w:val="center"/>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实际发生次数</w:t>
                  </w:r>
                </w:p>
              </w:tc>
              <w:tc>
                <w:tcPr>
                  <w:tcW w:w="1488"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2"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产品市场抽检批次合格率100%。</w:t>
                  </w:r>
                </w:p>
              </w:tc>
              <w:tc>
                <w:tcPr>
                  <w:tcW w:w="776"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每月</w:t>
                  </w:r>
                </w:p>
              </w:tc>
              <w:tc>
                <w:tcPr>
                  <w:tcW w:w="2936" w:type="dxa"/>
                  <w:vAlign w:val="center"/>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市场抽检批次产品合格数/市场抽检批次产品总数</w:t>
                  </w:r>
                  <w:r>
                    <w:rPr>
                      <w:rFonts w:hint="eastAsia"/>
                      <w:color w:val="000000"/>
                      <w:sz w:val="21"/>
                      <w:szCs w:val="21"/>
                      <w:highlight w:val="none"/>
                    </w:rPr>
                    <w:t>×100%</w:t>
                  </w:r>
                </w:p>
              </w:tc>
              <w:tc>
                <w:tcPr>
                  <w:tcW w:w="1488"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562"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CAPA计划按期完成率</w:t>
                  </w:r>
                  <w:r>
                    <w:rPr>
                      <w:rFonts w:hint="eastAsia"/>
                      <w:color w:val="000000"/>
                      <w:sz w:val="21"/>
                      <w:szCs w:val="21"/>
                      <w:highlight w:val="none"/>
                      <w:lang w:val="en-US" w:eastAsia="zh-CN"/>
                    </w:rPr>
                    <w:t>≥</w:t>
                  </w:r>
                  <w:r>
                    <w:rPr>
                      <w:rFonts w:hint="eastAsia"/>
                      <w:color w:val="000000"/>
                      <w:sz w:val="21"/>
                      <w:szCs w:val="21"/>
                      <w:highlight w:val="none"/>
                    </w:rPr>
                    <w:t>90%。</w:t>
                  </w:r>
                </w:p>
              </w:tc>
              <w:tc>
                <w:tcPr>
                  <w:tcW w:w="776"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每月</w:t>
                  </w:r>
                </w:p>
              </w:tc>
              <w:tc>
                <w:tcPr>
                  <w:tcW w:w="2936" w:type="dxa"/>
                  <w:vAlign w:val="center"/>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CAPA计划按期完成</w:t>
                  </w:r>
                  <w:r>
                    <w:rPr>
                      <w:rFonts w:hint="eastAsia"/>
                      <w:color w:val="000000"/>
                      <w:sz w:val="21"/>
                      <w:szCs w:val="21"/>
                      <w:highlight w:val="none"/>
                      <w:lang w:val="en-US" w:eastAsia="zh-CN"/>
                    </w:rPr>
                    <w:t>次数/采取CAPA计划总数</w:t>
                  </w:r>
                  <w:r>
                    <w:rPr>
                      <w:rFonts w:hint="eastAsia"/>
                      <w:color w:val="000000"/>
                      <w:sz w:val="21"/>
                      <w:szCs w:val="21"/>
                      <w:highlight w:val="none"/>
                    </w:rPr>
                    <w:t>×100%</w:t>
                  </w:r>
                </w:p>
              </w:tc>
              <w:tc>
                <w:tcPr>
                  <w:tcW w:w="1488"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100%</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无变更</w:t>
            </w:r>
          </w:p>
          <w:p>
            <w:pPr>
              <w:keepNext w:val="0"/>
              <w:keepLines w:val="0"/>
              <w:suppressLineNumbers w:val="0"/>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9"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9"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9"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组织应确定、提供并维护所需的基础设施情况：</w:t>
            </w:r>
          </w:p>
          <w:p>
            <w:pPr>
              <w:keepNext w:val="0"/>
              <w:keepLines w:val="0"/>
              <w:suppressLineNumbers w:val="0"/>
              <w:spacing w:before="0" w:beforeAutospacing="0" w:after="0" w:afterAutospacing="0"/>
              <w:ind w:left="0" w:right="0"/>
              <w:rPr>
                <w:rFonts w:hint="eastAsia"/>
                <w:color w:val="1D41D5"/>
              </w:rPr>
            </w:pPr>
            <w:r>
              <w:rPr>
                <w:rFonts w:hint="eastAsia"/>
                <w:color w:val="1D41D5"/>
              </w:rPr>
              <w:t>建筑面积</w:t>
            </w:r>
            <w:r>
              <w:rPr>
                <w:rFonts w:hint="eastAsia"/>
                <w:color w:val="1D41D5"/>
                <w:u w:val="single"/>
              </w:rPr>
              <w:t xml:space="preserve">  </w:t>
            </w:r>
            <w:r>
              <w:rPr>
                <w:rFonts w:hint="eastAsia"/>
                <w:color w:val="1D41D5"/>
                <w:highlight w:val="none"/>
                <w:u w:val="single"/>
                <w:lang w:val="en-US" w:eastAsia="zh-CN"/>
              </w:rPr>
              <w:t>5062.7</w:t>
            </w:r>
            <w:r>
              <w:rPr>
                <w:rFonts w:hint="eastAsia"/>
                <w:color w:val="1D41D5"/>
                <w:u w:val="single"/>
              </w:rPr>
              <w:t xml:space="preserve"> </w:t>
            </w:r>
            <w:r>
              <w:rPr>
                <w:rFonts w:hint="eastAsia"/>
                <w:color w:val="1D41D5"/>
              </w:rPr>
              <w:t>平方米；生产车间</w:t>
            </w:r>
            <w:r>
              <w:rPr>
                <w:rFonts w:hint="eastAsia"/>
                <w:color w:val="1D41D5"/>
                <w:highlight w:val="none"/>
                <w:u w:val="single"/>
              </w:rPr>
              <w:t xml:space="preserve"> </w:t>
            </w:r>
            <w:r>
              <w:rPr>
                <w:rFonts w:hint="eastAsia"/>
                <w:color w:val="1D41D5"/>
                <w:highlight w:val="none"/>
                <w:u w:val="single"/>
                <w:lang w:val="en-US" w:eastAsia="zh-CN"/>
              </w:rPr>
              <w:t>7</w:t>
            </w:r>
            <w:r>
              <w:rPr>
                <w:rFonts w:hint="eastAsia"/>
                <w:color w:val="1D41D5"/>
                <w:highlight w:val="none"/>
                <w:u w:val="single"/>
              </w:rPr>
              <w:t xml:space="preserve"> </w:t>
            </w:r>
            <w:r>
              <w:rPr>
                <w:rFonts w:hint="eastAsia"/>
                <w:color w:val="1D41D5"/>
              </w:rPr>
              <w:t>个；库房</w:t>
            </w:r>
            <w:r>
              <w:rPr>
                <w:rFonts w:hint="eastAsia"/>
                <w:color w:val="1D41D5"/>
                <w:u w:val="single"/>
              </w:rPr>
              <w:t xml:space="preserve"> </w:t>
            </w:r>
            <w:r>
              <w:rPr>
                <w:rFonts w:hint="eastAsia"/>
                <w:color w:val="1D41D5"/>
                <w:highlight w:val="none"/>
                <w:u w:val="single"/>
                <w:lang w:val="en-US" w:eastAsia="zh-CN"/>
              </w:rPr>
              <w:t>2</w:t>
            </w:r>
            <w:r>
              <w:rPr>
                <w:rFonts w:hint="eastAsia"/>
                <w:color w:val="1D41D5"/>
                <w:u w:val="single"/>
              </w:rPr>
              <w:t xml:space="preserve"> </w:t>
            </w:r>
            <w:r>
              <w:rPr>
                <w:rFonts w:hint="eastAsia"/>
                <w:color w:val="1D41D5"/>
              </w:rPr>
              <w:t>个；实验室</w:t>
            </w:r>
            <w:r>
              <w:rPr>
                <w:rFonts w:hint="eastAsia"/>
                <w:color w:val="1D41D5"/>
                <w:u w:val="single"/>
              </w:rPr>
              <w:t xml:space="preserve"> </w:t>
            </w:r>
            <w:r>
              <w:rPr>
                <w:rFonts w:hint="eastAsia"/>
                <w:color w:val="1D41D5"/>
                <w:u w:val="single"/>
                <w:lang w:val="en-US" w:eastAsia="zh-CN"/>
              </w:rPr>
              <w:t>2</w:t>
            </w:r>
            <w:r>
              <w:rPr>
                <w:rFonts w:hint="eastAsia"/>
                <w:color w:val="1D41D5"/>
                <w:u w:val="single"/>
              </w:rPr>
              <w:t xml:space="preserve">  </w:t>
            </w:r>
            <w:r>
              <w:rPr>
                <w:rFonts w:hint="eastAsia"/>
                <w:color w:val="1D41D5"/>
              </w:rPr>
              <w:t>个；</w:t>
            </w:r>
          </w:p>
          <w:p>
            <w:pPr>
              <w:keepNext w:val="0"/>
              <w:keepLines w:val="0"/>
              <w:suppressLineNumbers w:val="0"/>
              <w:spacing w:before="0" w:beforeAutospacing="0" w:after="0" w:afterAutospacing="0"/>
              <w:ind w:left="0" w:right="0"/>
              <w:rPr>
                <w:rFonts w:hint="eastAsia"/>
                <w:color w:val="1D41D5"/>
                <w:u w:val="single"/>
              </w:rPr>
            </w:pPr>
            <w:r>
              <w:rPr>
                <w:rFonts w:hint="eastAsia"/>
                <w:color w:val="1D41D5"/>
              </w:rPr>
              <w:t>主要生产设备有：</w:t>
            </w:r>
            <w:r>
              <w:rPr>
                <w:rFonts w:hint="eastAsia"/>
                <w:color w:val="1D41D5"/>
                <w:u w:val="single"/>
              </w:rPr>
              <w:t xml:space="preserve"> </w:t>
            </w:r>
            <w:r>
              <w:rPr>
                <w:rFonts w:hint="eastAsia"/>
                <w:color w:val="0000FF"/>
                <w:u w:val="single"/>
                <w:lang w:val="en-US" w:eastAsia="zh-CN"/>
              </w:rPr>
              <w:t>磁力搅拌反应釜、蒸发器、脉动真空灭菌器、纯化水制备系统</w:t>
            </w:r>
            <w:r>
              <w:rPr>
                <w:rFonts w:hint="eastAsia"/>
                <w:color w:val="0000FF"/>
                <w:u w:val="single"/>
              </w:rPr>
              <w:t xml:space="preserve"> </w:t>
            </w:r>
            <w:r>
              <w:rPr>
                <w:rFonts w:hint="eastAsia"/>
                <w:color w:val="1D41D5"/>
                <w:u w:val="single"/>
              </w:rPr>
              <w:t xml:space="preserve"> （列举2~4种）</w:t>
            </w:r>
          </w:p>
          <w:p>
            <w:pPr>
              <w:keepNext w:val="0"/>
              <w:keepLines w:val="0"/>
              <w:suppressLineNumbers w:val="0"/>
              <w:spacing w:before="0" w:beforeAutospacing="0" w:after="0" w:afterAutospacing="0"/>
              <w:ind w:left="0" w:right="0"/>
              <w:rPr>
                <w:rFonts w:hint="eastAsia"/>
                <w:color w:val="1D41D5"/>
              </w:rPr>
            </w:pPr>
            <w:r>
              <w:rPr>
                <w:rFonts w:hint="eastAsia"/>
                <w:color w:val="1D41D5"/>
              </w:rPr>
              <w:t>特种设备：</w:t>
            </w:r>
            <w:r>
              <w:rPr>
                <w:rFonts w:hint="eastAsia"/>
                <w:color w:val="1D41D5"/>
              </w:rPr>
              <w:sym w:font="Wingdings" w:char="00FE"/>
            </w:r>
            <w:r>
              <w:rPr>
                <w:rFonts w:hint="eastAsia"/>
                <w:color w:val="1D41D5"/>
              </w:rPr>
              <w:t xml:space="preserve">叉车 </w:t>
            </w:r>
            <w:r>
              <w:rPr>
                <w:rFonts w:hint="eastAsia"/>
                <w:color w:val="1D41D5"/>
              </w:rPr>
              <w:sym w:font="Wingdings" w:char="00A8"/>
            </w:r>
            <w:r>
              <w:rPr>
                <w:rFonts w:hint="eastAsia"/>
                <w:color w:val="1D41D5"/>
              </w:rPr>
              <w:t xml:space="preserve">行车 </w:t>
            </w:r>
            <w:r>
              <w:rPr>
                <w:rFonts w:hint="eastAsia"/>
                <w:color w:val="1D41D5"/>
              </w:rPr>
              <w:sym w:font="Wingdings" w:char="00A8"/>
            </w:r>
            <w:r>
              <w:rPr>
                <w:rFonts w:hint="eastAsia"/>
                <w:color w:val="1D41D5"/>
              </w:rPr>
              <w:t xml:space="preserve">锅炉 </w:t>
            </w:r>
            <w:r>
              <w:rPr>
                <w:rFonts w:hint="eastAsia"/>
                <w:color w:val="1D41D5"/>
              </w:rPr>
              <w:sym w:font="Wingdings" w:char="00FE"/>
            </w:r>
            <w:r>
              <w:rPr>
                <w:rFonts w:hint="eastAsia"/>
                <w:color w:val="1D41D5"/>
              </w:rPr>
              <w:t xml:space="preserve">电梯  </w:t>
            </w:r>
            <w:r>
              <w:rPr>
                <w:rFonts w:hint="eastAsia"/>
                <w:color w:val="1D41D5"/>
              </w:rPr>
              <w:sym w:font="Wingdings" w:char="00FE"/>
            </w:r>
            <w:r>
              <w:rPr>
                <w:rFonts w:hint="eastAsia"/>
                <w:color w:val="1D41D5"/>
              </w:rPr>
              <w:t xml:space="preserve">压力容器  </w:t>
            </w:r>
            <w:r>
              <w:rPr>
                <w:rFonts w:hint="eastAsia"/>
                <w:color w:val="1D41D5"/>
              </w:rPr>
              <w:sym w:font="Wingdings" w:char="00FE"/>
            </w:r>
            <w:r>
              <w:rPr>
                <w:rFonts w:hint="eastAsia"/>
                <w:color w:val="1D41D5"/>
              </w:rPr>
              <w:t xml:space="preserve">压力管道  </w:t>
            </w:r>
            <w:r>
              <w:rPr>
                <w:rFonts w:hint="eastAsia"/>
                <w:color w:val="1D41D5"/>
              </w:rPr>
              <w:sym w:font="Wingdings" w:char="00A8"/>
            </w:r>
            <w:r>
              <w:rPr>
                <w:rFonts w:hint="eastAsia"/>
                <w:color w:val="1D41D5"/>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FE"/>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FE"/>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89"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FE"/>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9"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FE"/>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FE"/>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国家强检的计量器具有：</w:t>
            </w:r>
            <w:r>
              <w:rPr>
                <w:rFonts w:hint="eastAsia"/>
                <w:color w:val="000000" w:themeColor="text1"/>
                <w:u w:val="single"/>
                <w:vertAlign w:val="baseline"/>
                <w:lang w:val="en-US" w:eastAsia="zh-CN"/>
              </w:rPr>
              <w:t>数显应力仪、紫外可见分光光度计、电热恒温干燥箱、PH计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9"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FE"/>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生产经验</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A8"/>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FE"/>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危化品作业  </w:t>
            </w:r>
            <w:r>
              <w:rPr>
                <w:rFonts w:hint="eastAsia"/>
                <w:vertAlign w:val="baseline"/>
                <w:lang w:val="en-US" w:eastAsia="zh-CN"/>
              </w:rPr>
              <w:sym w:font="Wingdings" w:char="00FE"/>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FE"/>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FE"/>
            </w:r>
            <w:r>
              <w:rPr>
                <w:rFonts w:hint="eastAsia"/>
                <w:vertAlign w:val="baseline"/>
                <w:lang w:val="en-US" w:eastAsia="zh-CN"/>
              </w:rPr>
              <w:t xml:space="preserve">锅炉工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vertAlign w:val="baseline"/>
                <w:lang w:val="en-US" w:eastAsia="zh-CN"/>
              </w:rPr>
              <w:t xml:space="preserve"> </w:t>
            </w:r>
            <w:r>
              <w:rPr>
                <w:rFonts w:hint="eastAsia"/>
                <w:highlight w:val="none"/>
                <w:vertAlign w:val="baseline"/>
                <w:lang w:val="en-US" w:eastAsia="zh-CN"/>
              </w:rPr>
              <w:sym w:font="Wingdings" w:char="00FE"/>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9"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9"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9"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rPr>
              <w:t xml:space="preserve">审核期间内设计和开发新产品/项目名称： </w:t>
            </w:r>
            <w:r>
              <w:rPr>
                <w:rFonts w:hint="eastAsia"/>
                <w:color w:val="000000" w:themeColor="text1"/>
                <w:highlight w:val="none"/>
                <w:u w:val="single"/>
                <w:vertAlign w:val="baseline"/>
                <w:lang w:val="en-US" w:eastAsia="zh-CN"/>
                <w14:textFill>
                  <w14:solidFill>
                    <w14:schemeClr w14:val="tx1"/>
                  </w14:solidFill>
                </w14:textFill>
              </w:rPr>
              <w:t>LY09606项目（抗肿瘤药</w:t>
            </w:r>
            <w:bookmarkStart w:id="2" w:name="_GoBack"/>
            <w:bookmarkEnd w:id="2"/>
            <w:r>
              <w:rPr>
                <w:rFonts w:hint="eastAsia"/>
                <w:color w:val="000000" w:themeColor="text1"/>
                <w:highlight w:val="none"/>
                <w:u w:val="single"/>
                <w:vertAlign w:val="baseline"/>
                <w:lang w:val="en-US" w:eastAsia="zh-CN"/>
                <w14:textFill>
                  <w14:solidFill>
                    <w14:schemeClr w14:val="tx1"/>
                  </w14:solidFill>
                </w14:textFill>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9"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9273" w:type="dxa"/>
          </w:tcPr>
          <w:p>
            <w:pPr>
              <w:keepNext w:val="0"/>
              <w:keepLines w:val="0"/>
              <w:widowControl w:val="0"/>
              <w:numPr>
                <w:ilvl w:val="0"/>
                <w:numId w:val="0"/>
              </w:numPr>
              <w:suppressLineNumbers w:val="0"/>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运输  </w:t>
            </w:r>
            <w:r>
              <w:rPr>
                <w:rFonts w:hint="eastAsia"/>
                <w:highlight w:val="none"/>
                <w:vertAlign w:val="baseline"/>
                <w:lang w:val="en-US" w:eastAsia="zh-CN"/>
              </w:rPr>
              <w:sym w:font="Wingdings" w:char="00FE"/>
            </w:r>
            <w:r>
              <w:rPr>
                <w:rFonts w:hint="eastAsia"/>
                <w:highlight w:val="none"/>
                <w:vertAlign w:val="baseline"/>
                <w:lang w:val="en-US" w:eastAsia="zh-CN"/>
              </w:rPr>
              <w:t>其他（虫害控制）</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9"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9273"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组织</w:t>
            </w:r>
            <w:r>
              <w:rPr>
                <w:rFonts w:hint="eastAsia"/>
                <w:vertAlign w:val="baseline"/>
                <w:lang w:val="en-US" w:eastAsia="zh-CN"/>
              </w:rPr>
              <w:t>的</w:t>
            </w:r>
            <w:r>
              <w:rPr>
                <w:rFonts w:hint="eastAsia"/>
                <w:vertAlign w:val="baseline"/>
              </w:rPr>
              <w:t>生产和服务提供</w:t>
            </w:r>
            <w:r>
              <w:rPr>
                <w:rFonts w:hint="eastAsia"/>
                <w:vertAlign w:val="baseline"/>
                <w:lang w:val="en-US" w:eastAsia="zh-CN"/>
              </w:rPr>
              <w:t>流程图（见第三条款），</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产品/服务名称</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关键过程</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香菇多糖</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highlight w:val="none"/>
                      <w:u w:val="none"/>
                      <w:vertAlign w:val="baseline"/>
                      <w:lang w:val="en-US" w:eastAsia="zh-CN"/>
                    </w:rPr>
                  </w:pPr>
                  <w:r>
                    <w:rPr>
                      <w:rFonts w:hint="eastAsia" w:ascii="宋体" w:hAnsi="宋体"/>
                      <w:b w:val="0"/>
                      <w:bCs w:val="0"/>
                      <w:sz w:val="20"/>
                      <w:szCs w:val="22"/>
                      <w:highlight w:val="none"/>
                      <w:lang w:val="en-US" w:eastAsia="zh-CN"/>
                    </w:rPr>
                    <w:t>溶胀匀浆、酸碱处理、醇沉</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酒精含量、PH、时间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氨磷汀</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u w:val="none"/>
                      <w:vertAlign w:val="baseline"/>
                      <w:lang w:val="en-US" w:eastAsia="zh-CN"/>
                    </w:rPr>
                  </w:pPr>
                  <w:r>
                    <w:rPr>
                      <w:rFonts w:hint="eastAsia"/>
                      <w:b w:val="0"/>
                      <w:bCs/>
                      <w:sz w:val="20"/>
                      <w:highlight w:val="none"/>
                      <w:lang w:val="en-US" w:eastAsia="zh-CN"/>
                    </w:rPr>
                    <w:t>除菌过滤</w:t>
                  </w:r>
                  <w:r>
                    <w:rPr>
                      <w:rFonts w:hint="eastAsia" w:ascii="宋体" w:hAnsi="宋体"/>
                      <w:highlight w:val="none"/>
                      <w:lang w:val="en-US" w:eastAsia="zh-CN"/>
                    </w:rPr>
                    <w:t>、</w:t>
                  </w:r>
                  <w:r>
                    <w:rPr>
                      <w:rFonts w:hint="eastAsia"/>
                      <w:b w:val="0"/>
                      <w:bCs/>
                      <w:sz w:val="20"/>
                      <w:highlight w:val="none"/>
                      <w:lang w:val="en-US" w:eastAsia="zh-CN"/>
                    </w:rPr>
                    <w:t>析晶</w:t>
                  </w:r>
                  <w:r>
                    <w:rPr>
                      <w:rFonts w:hint="eastAsia" w:ascii="宋体" w:hAnsi="宋体"/>
                      <w:highlight w:val="none"/>
                      <w:lang w:val="en-US" w:eastAsia="zh-CN"/>
                    </w:rPr>
                    <w:t>、</w:t>
                  </w:r>
                  <w:r>
                    <w:rPr>
                      <w:rFonts w:hint="eastAsia"/>
                      <w:b w:val="0"/>
                      <w:bCs/>
                      <w:sz w:val="20"/>
                      <w:highlight w:val="none"/>
                      <w:lang w:val="en-US" w:eastAsia="zh-CN"/>
                    </w:rPr>
                    <w:t>真空干燥</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温度、压力、时间、滤膜孔径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b w:val="0"/>
                      <w:bCs/>
                      <w:sz w:val="20"/>
                      <w:highlight w:val="none"/>
                      <w:lang w:val="en-US" w:eastAsia="zh-CN"/>
                    </w:rPr>
                    <w:t>蛋黄卵磷脂</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u w:val="none"/>
                      <w:vertAlign w:val="baseline"/>
                      <w:lang w:val="en-US" w:eastAsia="zh-CN"/>
                    </w:rPr>
                  </w:pPr>
                  <w:r>
                    <w:rPr>
                      <w:rFonts w:hint="eastAsia"/>
                      <w:b w:val="0"/>
                      <w:bCs/>
                      <w:sz w:val="20"/>
                      <w:szCs w:val="22"/>
                      <w:highlight w:val="none"/>
                      <w:lang w:val="en-US" w:eastAsia="zh-CN"/>
                    </w:rPr>
                    <w:t>提取、吸附、浓缩、蒸馏</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温度、时间、浓度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highlight w:val="none"/>
                <w:u w:val="none"/>
                <w:vertAlign w:val="baseline"/>
                <w:lang w:val="en-US" w:eastAsia="zh-CN"/>
              </w:rPr>
            </w:pPr>
            <w:r>
              <w:rPr>
                <w:rFonts w:hint="eastAsia"/>
                <w:vertAlign w:val="baseline"/>
                <w:lang w:val="en-US" w:eastAsia="zh-CN"/>
              </w:rPr>
              <w:t>需要确认的过程：</w:t>
            </w:r>
            <w:r>
              <w:rPr>
                <w:rFonts w:hint="eastAsia"/>
                <w:highlight w:val="none"/>
                <w:u w:val="single"/>
                <w:vertAlign w:val="baseline"/>
                <w:lang w:val="en-US" w:eastAsia="zh-CN"/>
              </w:rPr>
              <w:t xml:space="preserve">  </w:t>
            </w:r>
            <w:r>
              <w:rPr>
                <w:rFonts w:hint="eastAsia"/>
                <w:u w:val="single"/>
                <w:vertAlign w:val="baseline"/>
                <w:lang w:val="en-US" w:eastAsia="zh-CN"/>
              </w:rPr>
              <w:t xml:space="preserve">无                              </w:t>
            </w:r>
          </w:p>
          <w:p>
            <w:pPr>
              <w:keepNext w:val="0"/>
              <w:keepLines w:val="0"/>
              <w:widowControl w:val="0"/>
              <w:numPr>
                <w:ilvl w:val="0"/>
                <w:numId w:val="0"/>
              </w:numPr>
              <w:suppressLineNumbers w:val="0"/>
              <w:spacing w:before="0" w:beforeAutospacing="0" w:after="0" w:afterAutospacing="0"/>
              <w:ind w:left="0" w:right="0"/>
              <w:jc w:val="left"/>
              <w:rPr>
                <w:rFonts w:hint="eastAsia"/>
                <w:u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进行了有效的确认</w:t>
            </w:r>
            <w:r>
              <w:rPr>
                <w:rFonts w:hint="eastAsia"/>
                <w:u w:val="none"/>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对</w:t>
            </w:r>
            <w:r>
              <w:rPr>
                <w:rFonts w:hint="eastAsia"/>
                <w:vertAlign w:val="baseline"/>
              </w:rPr>
              <w:t>生产和服务提供</w:t>
            </w:r>
            <w:r>
              <w:rPr>
                <w:rFonts w:hint="eastAsia"/>
                <w:vertAlign w:val="baseline"/>
                <w:lang w:val="en-US" w:eastAsia="zh-CN"/>
              </w:rPr>
              <w:t>过程的控制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9"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9273" w:type="dxa"/>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FE"/>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FE"/>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FE"/>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9"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highlight w:val="none"/>
                <w:vertAlign w:val="baseline"/>
              </w:rPr>
              <w:t>组织爱护在组织控制下或使用顾客或外部供方的财产。</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目前的顾客</w:t>
            </w:r>
            <w:r>
              <w:rPr>
                <w:rFonts w:hint="eastAsia"/>
                <w:highlight w:val="none"/>
                <w:vertAlign w:val="baseline"/>
              </w:rPr>
              <w:t>或外部供方</w:t>
            </w:r>
            <w:r>
              <w:rPr>
                <w:rFonts w:hint="eastAsia"/>
                <w:highlight w:val="none"/>
                <w:vertAlign w:val="baseline"/>
                <w:lang w:val="en-US" w:eastAsia="zh-CN"/>
              </w:rPr>
              <w:t>财产包括：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A8"/>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顾客</w:t>
            </w:r>
            <w:r>
              <w:rPr>
                <w:rFonts w:hint="eastAsia"/>
                <w:highlight w:val="none"/>
                <w:vertAlign w:val="baseline"/>
              </w:rPr>
              <w:t>或外部供方</w:t>
            </w:r>
            <w:r>
              <w:rPr>
                <w:rFonts w:hint="eastAsia"/>
                <w:highlight w:val="none"/>
                <w:vertAlign w:val="baseline"/>
                <w:lang w:val="en-US" w:eastAsia="zh-CN"/>
              </w:rPr>
              <w:t>财产控制：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9"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9"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赔偿 </w:t>
            </w:r>
            <w:r>
              <w:rPr>
                <w:rFonts w:hint="eastAsia"/>
                <w:highlight w:val="none"/>
                <w:vertAlign w:val="baseline"/>
                <w:lang w:val="en-US" w:eastAsia="zh-CN"/>
              </w:rPr>
              <w:sym w:font="Wingdings" w:char="00FE"/>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9"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9"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highlight w:val="none"/>
                <w:vertAlign w:val="baseline"/>
                <w:lang w:val="en-US" w:eastAsia="zh-CN"/>
              </w:rPr>
            </w:pPr>
            <w:r>
              <w:rPr>
                <w:rFonts w:hint="eastAsia"/>
                <w:color w:val="000000" w:themeColor="text1"/>
                <w:highlight w:val="none"/>
                <w:vertAlign w:val="baseline"/>
                <w:lang w:val="en-US" w:eastAsia="zh-CN"/>
              </w:rPr>
              <w:t>《型式检验报告》，如下：</w:t>
            </w:r>
          </w:p>
          <w:tbl>
            <w:tblPr>
              <w:tblStyle w:val="9"/>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575"/>
              <w:gridCol w:w="735"/>
              <w:gridCol w:w="1974"/>
              <w:gridCol w:w="1567"/>
              <w:gridCol w:w="1209"/>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06" w:type="dxa"/>
                  <w:vAlign w:val="center"/>
                </w:tcPr>
                <w:p>
                  <w:pPr>
                    <w:keepNext w:val="0"/>
                    <w:keepLines w:val="0"/>
                    <w:suppressLineNumbers w:val="0"/>
                    <w:spacing w:before="0" w:beforeAutospacing="0" w:after="0" w:afterAutospacing="0"/>
                    <w:ind w:left="0" w:right="0"/>
                    <w:jc w:val="center"/>
                    <w:rPr>
                      <w:rFonts w:hint="default"/>
                      <w:b w:val="0"/>
                      <w:bCs w:val="0"/>
                      <w:color w:val="auto"/>
                      <w:vertAlign w:val="baseline"/>
                      <w:lang w:val="en-US" w:eastAsia="zh-CN"/>
                    </w:rPr>
                  </w:pPr>
                  <w:r>
                    <w:rPr>
                      <w:rFonts w:hint="eastAsia"/>
                      <w:b w:val="0"/>
                      <w:bCs w:val="0"/>
                      <w:color w:val="auto"/>
                      <w:vertAlign w:val="baseline"/>
                      <w:lang w:val="en-US" w:eastAsia="zh-CN"/>
                    </w:rPr>
                    <w:t>日期</w:t>
                  </w:r>
                </w:p>
              </w:tc>
              <w:tc>
                <w:tcPr>
                  <w:tcW w:w="1575" w:type="dxa"/>
                  <w:vAlign w:val="center"/>
                </w:tcPr>
                <w:p>
                  <w:pPr>
                    <w:keepNext w:val="0"/>
                    <w:keepLines w:val="0"/>
                    <w:suppressLineNumbers w:val="0"/>
                    <w:spacing w:before="0" w:beforeAutospacing="0" w:after="0" w:afterAutospacing="0"/>
                    <w:ind w:left="0" w:right="0"/>
                    <w:jc w:val="center"/>
                    <w:rPr>
                      <w:rFonts w:hint="default"/>
                      <w:b w:val="0"/>
                      <w:bCs w:val="0"/>
                      <w:color w:val="auto"/>
                      <w:vertAlign w:val="baseline"/>
                      <w:lang w:val="en-US" w:eastAsia="zh-CN"/>
                    </w:rPr>
                  </w:pPr>
                  <w:r>
                    <w:rPr>
                      <w:rFonts w:hint="eastAsia"/>
                      <w:b w:val="0"/>
                      <w:bCs w:val="0"/>
                      <w:color w:val="auto"/>
                      <w:vertAlign w:val="baseline"/>
                      <w:lang w:val="en-US" w:eastAsia="zh-CN"/>
                    </w:rPr>
                    <w:t>成品名称/批次</w:t>
                  </w:r>
                </w:p>
              </w:tc>
              <w:tc>
                <w:tcPr>
                  <w:tcW w:w="735" w:type="dxa"/>
                  <w:vAlign w:val="center"/>
                </w:tcPr>
                <w:p>
                  <w:pPr>
                    <w:keepNext w:val="0"/>
                    <w:keepLines w:val="0"/>
                    <w:suppressLineNumbers w:val="0"/>
                    <w:spacing w:before="0" w:beforeAutospacing="0" w:after="0" w:afterAutospacing="0"/>
                    <w:ind w:left="0" w:right="0"/>
                    <w:jc w:val="center"/>
                    <w:rPr>
                      <w:rFonts w:hint="default"/>
                      <w:b w:val="0"/>
                      <w:bCs w:val="0"/>
                      <w:color w:val="auto"/>
                      <w:vertAlign w:val="baseline"/>
                      <w:lang w:val="en-US" w:eastAsia="zh-CN"/>
                    </w:rPr>
                  </w:pPr>
                  <w:r>
                    <w:rPr>
                      <w:rFonts w:hint="eastAsia"/>
                      <w:b w:val="0"/>
                      <w:bCs w:val="0"/>
                      <w:color w:val="auto"/>
                      <w:vertAlign w:val="baseline"/>
                      <w:lang w:val="en-US" w:eastAsia="zh-CN"/>
                    </w:rPr>
                    <w:t>抽样比例</w:t>
                  </w:r>
                </w:p>
              </w:tc>
              <w:tc>
                <w:tcPr>
                  <w:tcW w:w="1974" w:type="dxa"/>
                  <w:vAlign w:val="center"/>
                </w:tcPr>
                <w:p>
                  <w:pPr>
                    <w:keepNext w:val="0"/>
                    <w:keepLines w:val="0"/>
                    <w:suppressLineNumbers w:val="0"/>
                    <w:spacing w:before="0" w:beforeAutospacing="0" w:after="0" w:afterAutospacing="0"/>
                    <w:ind w:left="0" w:right="0"/>
                    <w:jc w:val="center"/>
                    <w:rPr>
                      <w:rFonts w:hint="default" w:cs="Times New Roman"/>
                      <w:b w:val="0"/>
                      <w:bCs w:val="0"/>
                      <w:color w:val="auto"/>
                      <w:kern w:val="2"/>
                      <w:sz w:val="21"/>
                      <w:vertAlign w:val="baseline"/>
                      <w:lang w:val="en-US" w:eastAsia="zh-CN" w:bidi="ar-SA"/>
                    </w:rPr>
                  </w:pPr>
                  <w:r>
                    <w:rPr>
                      <w:rFonts w:hint="eastAsia" w:cs="Times New Roman"/>
                      <w:b w:val="0"/>
                      <w:bCs w:val="0"/>
                      <w:color w:val="auto"/>
                      <w:kern w:val="2"/>
                      <w:sz w:val="21"/>
                      <w:vertAlign w:val="baseline"/>
                      <w:lang w:val="en-US" w:eastAsia="zh-CN" w:bidi="ar-SA"/>
                    </w:rPr>
                    <w:t>检验机构</w:t>
                  </w:r>
                </w:p>
              </w:tc>
              <w:tc>
                <w:tcPr>
                  <w:tcW w:w="156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vertAlign w:val="baseline"/>
                      <w:lang w:val="en-US" w:eastAsia="zh-CN" w:bidi="ar-SA"/>
                    </w:rPr>
                  </w:pPr>
                  <w:r>
                    <w:rPr>
                      <w:rFonts w:hint="eastAsia" w:cs="Times New Roman"/>
                      <w:b w:val="0"/>
                      <w:bCs w:val="0"/>
                      <w:color w:val="auto"/>
                      <w:kern w:val="2"/>
                      <w:sz w:val="21"/>
                      <w:vertAlign w:val="baseline"/>
                      <w:lang w:val="en-US" w:eastAsia="zh-CN" w:bidi="ar-SA"/>
                    </w:rPr>
                    <w:t>关键特性要求</w:t>
                  </w:r>
                </w:p>
              </w:tc>
              <w:tc>
                <w:tcPr>
                  <w:tcW w:w="1209" w:type="dxa"/>
                  <w:vAlign w:val="center"/>
                </w:tcPr>
                <w:p>
                  <w:pPr>
                    <w:keepNext w:val="0"/>
                    <w:keepLines w:val="0"/>
                    <w:suppressLineNumbers w:val="0"/>
                    <w:spacing w:before="0" w:beforeAutospacing="0" w:after="0" w:afterAutospacing="0"/>
                    <w:ind w:left="0" w:right="0"/>
                    <w:jc w:val="center"/>
                    <w:rPr>
                      <w:rFonts w:hint="default" w:cs="Times New Roman"/>
                      <w:b w:val="0"/>
                      <w:bCs w:val="0"/>
                      <w:color w:val="auto"/>
                      <w:kern w:val="2"/>
                      <w:sz w:val="21"/>
                      <w:vertAlign w:val="baseline"/>
                      <w:lang w:val="en-US" w:eastAsia="zh-CN" w:bidi="ar-SA"/>
                    </w:rPr>
                  </w:pPr>
                  <w:r>
                    <w:rPr>
                      <w:rFonts w:hint="eastAsia" w:cs="Times New Roman"/>
                      <w:b w:val="0"/>
                      <w:bCs w:val="0"/>
                      <w:color w:val="auto"/>
                      <w:kern w:val="2"/>
                      <w:sz w:val="21"/>
                      <w:vertAlign w:val="baseline"/>
                      <w:lang w:val="en-US" w:eastAsia="zh-CN" w:bidi="ar-SA"/>
                    </w:rPr>
                    <w:t>实测结果</w:t>
                  </w:r>
                </w:p>
              </w:tc>
              <w:tc>
                <w:tcPr>
                  <w:tcW w:w="1090" w:type="dxa"/>
                  <w:vAlign w:val="center"/>
                </w:tcPr>
                <w:p>
                  <w:pPr>
                    <w:keepNext w:val="0"/>
                    <w:keepLines w:val="0"/>
                    <w:suppressLineNumbers w:val="0"/>
                    <w:spacing w:before="0" w:beforeAutospacing="0" w:after="0" w:afterAutospacing="0"/>
                    <w:ind w:left="0" w:right="0"/>
                    <w:jc w:val="center"/>
                    <w:rPr>
                      <w:rFonts w:hint="default"/>
                      <w:b w:val="0"/>
                      <w:bCs w:val="0"/>
                      <w:color w:val="auto"/>
                      <w:vertAlign w:val="baseline"/>
                      <w:lang w:val="en-US" w:eastAsia="zh-CN"/>
                    </w:rPr>
                  </w:pPr>
                  <w:r>
                    <w:rPr>
                      <w:rFonts w:hint="eastAsia"/>
                      <w:b w:val="0"/>
                      <w:bCs w:val="0"/>
                      <w:color w:val="auto"/>
                      <w:vertAlign w:val="baseline"/>
                      <w:lang w:val="en-US" w:eastAsia="zh-CN"/>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106" w:type="dxa"/>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kern w:val="2"/>
                      <w:sz w:val="21"/>
                      <w:vertAlign w:val="baseline"/>
                      <w:lang w:val="en-US" w:eastAsia="zh-CN" w:bidi="ar-SA"/>
                    </w:rPr>
                  </w:pPr>
                  <w:r>
                    <w:rPr>
                      <w:rFonts w:hint="eastAsia"/>
                      <w:color w:val="auto"/>
                      <w:vertAlign w:val="baseline"/>
                      <w:lang w:val="en-US" w:eastAsia="zh-CN"/>
                    </w:rPr>
                    <w:t>2019.07.16</w:t>
                  </w:r>
                </w:p>
              </w:tc>
              <w:tc>
                <w:tcPr>
                  <w:tcW w:w="1575" w:type="dxa"/>
                  <w:vAlign w:val="center"/>
                </w:tcPr>
                <w:p>
                  <w:pPr>
                    <w:keepNext w:val="0"/>
                    <w:keepLines w:val="0"/>
                    <w:suppressLineNumbers w:val="0"/>
                    <w:spacing w:before="0" w:beforeAutospacing="0" w:after="0" w:afterAutospacing="0"/>
                    <w:ind w:left="0" w:right="0"/>
                    <w:jc w:val="both"/>
                    <w:rPr>
                      <w:rFonts w:hint="eastAsia"/>
                      <w:color w:val="auto"/>
                      <w:u w:val="none"/>
                      <w:lang w:val="en-US" w:eastAsia="zh-CN"/>
                    </w:rPr>
                  </w:pPr>
                  <w:r>
                    <w:rPr>
                      <w:rFonts w:hint="eastAsia"/>
                      <w:color w:val="auto"/>
                      <w:u w:val="none"/>
                      <w:lang w:val="en-US" w:eastAsia="zh-CN"/>
                    </w:rPr>
                    <w:t>注射用紫杉醇脂质体</w:t>
                  </w:r>
                </w:p>
                <w:p>
                  <w:pPr>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kern w:val="2"/>
                      <w:sz w:val="21"/>
                      <w:u w:val="none"/>
                      <w:lang w:val="en-US" w:eastAsia="zh-CN" w:bidi="ar-SA"/>
                    </w:rPr>
                  </w:pPr>
                  <w:r>
                    <w:rPr>
                      <w:rFonts w:hint="eastAsia"/>
                      <w:color w:val="auto"/>
                      <w:u w:val="none"/>
                      <w:lang w:val="en-US" w:eastAsia="zh-CN"/>
                    </w:rPr>
                    <w:t>119050909</w:t>
                  </w:r>
                </w:p>
              </w:tc>
              <w:tc>
                <w:tcPr>
                  <w:tcW w:w="735" w:type="dxa"/>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1"/>
                      <w:vertAlign w:val="baseline"/>
                      <w:lang w:val="en-US" w:eastAsia="zh-CN" w:bidi="ar-SA"/>
                    </w:rPr>
                  </w:pPr>
                  <w:r>
                    <w:rPr>
                      <w:rFonts w:hint="eastAsia"/>
                      <w:color w:val="auto"/>
                      <w:vertAlign w:val="baseline"/>
                      <w:lang w:val="en-US" w:eastAsia="zh-CN"/>
                    </w:rPr>
                    <w:t>147瓶</w:t>
                  </w:r>
                </w:p>
              </w:tc>
              <w:tc>
                <w:tcPr>
                  <w:tcW w:w="1974" w:type="dxa"/>
                  <w:vAlign w:val="center"/>
                </w:tcPr>
                <w:p>
                  <w:pPr>
                    <w:keepNext w:val="0"/>
                    <w:keepLines w:val="0"/>
                    <w:suppressLineNumbers w:val="0"/>
                    <w:spacing w:before="0" w:beforeAutospacing="0" w:after="0" w:afterAutospacing="0"/>
                    <w:ind w:left="0" w:right="0"/>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南京市食品药品监督检验研究院</w:t>
                  </w:r>
                </w:p>
              </w:tc>
              <w:tc>
                <w:tcPr>
                  <w:tcW w:w="1567" w:type="dxa"/>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性状、鉴别、检查、含量测定</w:t>
                  </w:r>
                </w:p>
              </w:tc>
              <w:tc>
                <w:tcPr>
                  <w:tcW w:w="1209" w:type="dxa"/>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符合国家药品标准</w:t>
                  </w:r>
                </w:p>
              </w:tc>
              <w:tc>
                <w:tcPr>
                  <w:tcW w:w="1090" w:type="dxa"/>
                  <w:vAlign w:val="center"/>
                </w:tcPr>
                <w:p>
                  <w:pPr>
                    <w:keepNext w:val="0"/>
                    <w:keepLines w:val="0"/>
                    <w:suppressLineNumbers w:val="0"/>
                    <w:spacing w:before="0" w:beforeAutospacing="0" w:after="0" w:afterAutospacing="0"/>
                    <w:ind w:left="0" w:right="0"/>
                    <w:jc w:val="both"/>
                    <w:rPr>
                      <w:rFonts w:hint="eastAsia"/>
                      <w:color w:val="auto"/>
                      <w:vertAlign w:val="baseline"/>
                      <w:lang w:val="en-US" w:eastAsia="zh-CN"/>
                    </w:rPr>
                  </w:pPr>
                  <w:r>
                    <w:rPr>
                      <w:rFonts w:hint="eastAsia"/>
                      <w:color w:val="auto"/>
                      <w:szCs w:val="21"/>
                      <w:lang w:eastAsia="zh-CN"/>
                    </w:rPr>
                    <w:t>☑</w:t>
                  </w:r>
                  <w:r>
                    <w:rPr>
                      <w:rFonts w:hint="eastAsia"/>
                      <w:color w:val="auto"/>
                      <w:vertAlign w:val="baseline"/>
                      <w:lang w:val="en-US" w:eastAsia="zh-CN"/>
                    </w:rPr>
                    <w:t xml:space="preserve">合格 </w:t>
                  </w:r>
                </w:p>
                <w:p>
                  <w:pPr>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kern w:val="2"/>
                      <w:sz w:val="21"/>
                      <w:vertAlign w:val="baseline"/>
                      <w:lang w:val="en-US" w:eastAsia="zh-CN" w:bidi="ar-SA"/>
                    </w:rPr>
                  </w:pPr>
                  <w:r>
                    <w:rPr>
                      <w:rFonts w:hint="eastAsia"/>
                      <w:color w:val="auto"/>
                      <w:szCs w:val="21"/>
                      <w:lang w:eastAsia="zh-CN"/>
                    </w:rPr>
                    <w:t>□</w:t>
                  </w:r>
                  <w:r>
                    <w:rPr>
                      <w:rFonts w:hint="eastAsia"/>
                      <w:color w:val="auto"/>
                      <w:vertAlign w:val="baseli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06" w:type="dxa"/>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kern w:val="2"/>
                      <w:sz w:val="21"/>
                      <w:vertAlign w:val="baseline"/>
                      <w:lang w:val="en-US" w:eastAsia="zh-CN" w:bidi="ar-SA"/>
                    </w:rPr>
                  </w:pPr>
                  <w:r>
                    <w:rPr>
                      <w:rFonts w:hint="eastAsia"/>
                      <w:color w:val="auto"/>
                      <w:vertAlign w:val="baseline"/>
                      <w:lang w:val="en-US" w:eastAsia="zh-CN"/>
                    </w:rPr>
                    <w:t>2020.03.08</w:t>
                  </w:r>
                </w:p>
              </w:tc>
              <w:tc>
                <w:tcPr>
                  <w:tcW w:w="1575" w:type="dxa"/>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kern w:val="2"/>
                      <w:sz w:val="21"/>
                      <w:vertAlign w:val="baseline"/>
                      <w:lang w:val="en-US" w:eastAsia="zh-CN" w:bidi="ar-SA"/>
                    </w:rPr>
                  </w:pPr>
                  <w:r>
                    <w:rPr>
                      <w:rFonts w:hint="eastAsia"/>
                      <w:color w:val="auto"/>
                      <w:u w:val="none"/>
                      <w:lang w:val="en-US" w:eastAsia="zh-CN"/>
                    </w:rPr>
                    <w:t>注射用香菇多糖  19020208</w:t>
                  </w:r>
                </w:p>
              </w:tc>
              <w:tc>
                <w:tcPr>
                  <w:tcW w:w="735" w:type="dxa"/>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kern w:val="2"/>
                      <w:sz w:val="21"/>
                      <w:vertAlign w:val="baseline"/>
                      <w:lang w:val="en-US" w:eastAsia="zh-CN" w:bidi="ar-SA"/>
                    </w:rPr>
                  </w:pPr>
                  <w:r>
                    <w:rPr>
                      <w:rFonts w:hint="eastAsia"/>
                      <w:color w:val="auto"/>
                      <w:vertAlign w:val="baseline"/>
                      <w:lang w:val="en-US" w:eastAsia="zh-CN"/>
                    </w:rPr>
                    <w:t>120瓶</w:t>
                  </w:r>
                </w:p>
              </w:tc>
              <w:tc>
                <w:tcPr>
                  <w:tcW w:w="1974" w:type="dxa"/>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江苏省食品药品监督检验研究院</w:t>
                  </w:r>
                </w:p>
              </w:tc>
              <w:tc>
                <w:tcPr>
                  <w:tcW w:w="1567" w:type="dxa"/>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性状、鉴别、检查、含量测定</w:t>
                  </w:r>
                </w:p>
              </w:tc>
              <w:tc>
                <w:tcPr>
                  <w:tcW w:w="1209" w:type="dxa"/>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符合国家药品标准</w:t>
                  </w:r>
                </w:p>
              </w:tc>
              <w:tc>
                <w:tcPr>
                  <w:tcW w:w="1090" w:type="dxa"/>
                  <w:vAlign w:val="center"/>
                </w:tcPr>
                <w:p>
                  <w:pPr>
                    <w:keepNext w:val="0"/>
                    <w:keepLines w:val="0"/>
                    <w:suppressLineNumbers w:val="0"/>
                    <w:spacing w:before="0" w:beforeAutospacing="0" w:after="0" w:afterAutospacing="0"/>
                    <w:ind w:left="0" w:right="0"/>
                    <w:jc w:val="both"/>
                    <w:rPr>
                      <w:rFonts w:hint="eastAsia"/>
                      <w:color w:val="auto"/>
                      <w:vertAlign w:val="baseline"/>
                      <w:lang w:val="en-US" w:eastAsia="zh-CN"/>
                    </w:rPr>
                  </w:pPr>
                  <w:r>
                    <w:rPr>
                      <w:rFonts w:hint="eastAsia"/>
                      <w:color w:val="auto"/>
                      <w:szCs w:val="21"/>
                      <w:lang w:eastAsia="zh-CN"/>
                    </w:rPr>
                    <w:t>☑</w:t>
                  </w:r>
                  <w:r>
                    <w:rPr>
                      <w:rFonts w:hint="eastAsia"/>
                      <w:color w:val="auto"/>
                      <w:vertAlign w:val="baseline"/>
                      <w:lang w:val="en-US" w:eastAsia="zh-CN"/>
                    </w:rPr>
                    <w:t>合格</w:t>
                  </w:r>
                </w:p>
                <w:p>
                  <w:pPr>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kern w:val="2"/>
                      <w:sz w:val="21"/>
                      <w:vertAlign w:val="baseline"/>
                      <w:lang w:val="en-US" w:eastAsia="zh-CN" w:bidi="ar-SA"/>
                    </w:rPr>
                  </w:pPr>
                  <w:r>
                    <w:rPr>
                      <w:rFonts w:hint="eastAsia"/>
                      <w:color w:val="auto"/>
                      <w:szCs w:val="21"/>
                      <w:lang w:eastAsia="zh-CN"/>
                    </w:rPr>
                    <w:t>□</w:t>
                  </w:r>
                  <w:r>
                    <w:rPr>
                      <w:rFonts w:hint="eastAsia"/>
                      <w:color w:val="auto"/>
                      <w:vertAlign w:val="baseli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06" w:type="dxa"/>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kern w:val="2"/>
                      <w:sz w:val="21"/>
                      <w:vertAlign w:val="baseline"/>
                      <w:lang w:val="en-US" w:eastAsia="zh-CN" w:bidi="ar-SA"/>
                    </w:rPr>
                  </w:pPr>
                  <w:r>
                    <w:rPr>
                      <w:rFonts w:hint="eastAsia"/>
                      <w:color w:val="auto"/>
                      <w:vertAlign w:val="baseline"/>
                      <w:lang w:val="en-US" w:eastAsia="zh-CN"/>
                    </w:rPr>
                    <w:t>2020.03.13</w:t>
                  </w:r>
                </w:p>
              </w:tc>
              <w:tc>
                <w:tcPr>
                  <w:tcW w:w="1575" w:type="dxa"/>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1"/>
                      <w:vertAlign w:val="baseline"/>
                      <w:lang w:val="en-US" w:eastAsia="zh-CN" w:bidi="ar-SA"/>
                    </w:rPr>
                  </w:pPr>
                  <w:r>
                    <w:rPr>
                      <w:rFonts w:hint="eastAsia"/>
                      <w:color w:val="auto"/>
                      <w:u w:val="none"/>
                      <w:lang w:val="en-US" w:eastAsia="zh-CN"/>
                    </w:rPr>
                    <w:t xml:space="preserve">注射用氨磷汀  </w:t>
                  </w:r>
                  <w:r>
                    <w:rPr>
                      <w:rFonts w:hint="eastAsia"/>
                      <w:color w:val="auto"/>
                      <w:u w:val="none"/>
                      <w:vertAlign w:val="baseline"/>
                      <w:lang w:val="en-US" w:eastAsia="zh-CN"/>
                    </w:rPr>
                    <w:t>19080110</w:t>
                  </w:r>
                </w:p>
              </w:tc>
              <w:tc>
                <w:tcPr>
                  <w:tcW w:w="735" w:type="dxa"/>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kern w:val="2"/>
                      <w:sz w:val="21"/>
                      <w:vertAlign w:val="baseline"/>
                      <w:lang w:val="en-US" w:eastAsia="zh-CN" w:bidi="ar-SA"/>
                    </w:rPr>
                  </w:pPr>
                  <w:r>
                    <w:rPr>
                      <w:rFonts w:hint="eastAsia"/>
                      <w:color w:val="auto"/>
                      <w:vertAlign w:val="baseline"/>
                      <w:lang w:val="en-US" w:eastAsia="zh-CN"/>
                    </w:rPr>
                    <w:t>120瓶</w:t>
                  </w:r>
                </w:p>
              </w:tc>
              <w:tc>
                <w:tcPr>
                  <w:tcW w:w="1974" w:type="dxa"/>
                  <w:vAlign w:val="center"/>
                </w:tcPr>
                <w:p>
                  <w:pPr>
                    <w:keepNext w:val="0"/>
                    <w:keepLines w:val="0"/>
                    <w:suppressLineNumbers w:val="0"/>
                    <w:spacing w:before="0" w:beforeAutospacing="0" w:after="0" w:afterAutospacing="0"/>
                    <w:ind w:left="0" w:right="0"/>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江苏省食品药品监督检验研究院</w:t>
                  </w:r>
                </w:p>
              </w:tc>
              <w:tc>
                <w:tcPr>
                  <w:tcW w:w="1567" w:type="dxa"/>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性状、鉴别、检查、含量测定</w:t>
                  </w:r>
                </w:p>
              </w:tc>
              <w:tc>
                <w:tcPr>
                  <w:tcW w:w="1209" w:type="dxa"/>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符合国家药品标准</w:t>
                  </w:r>
                </w:p>
              </w:tc>
              <w:tc>
                <w:tcPr>
                  <w:tcW w:w="1090" w:type="dxa"/>
                  <w:vAlign w:val="center"/>
                </w:tcPr>
                <w:p>
                  <w:pPr>
                    <w:keepNext w:val="0"/>
                    <w:keepLines w:val="0"/>
                    <w:suppressLineNumbers w:val="0"/>
                    <w:spacing w:before="0" w:beforeAutospacing="0" w:after="0" w:afterAutospacing="0"/>
                    <w:ind w:left="0" w:right="0"/>
                    <w:jc w:val="both"/>
                    <w:rPr>
                      <w:rFonts w:hint="eastAsia"/>
                      <w:color w:val="auto"/>
                      <w:vertAlign w:val="baseline"/>
                      <w:lang w:val="en-US" w:eastAsia="zh-CN"/>
                    </w:rPr>
                  </w:pPr>
                  <w:r>
                    <w:rPr>
                      <w:rFonts w:hint="eastAsia"/>
                      <w:color w:val="auto"/>
                      <w:szCs w:val="21"/>
                      <w:lang w:eastAsia="zh-CN"/>
                    </w:rPr>
                    <w:t>☑</w:t>
                  </w:r>
                  <w:r>
                    <w:rPr>
                      <w:rFonts w:hint="eastAsia"/>
                      <w:color w:val="auto"/>
                      <w:vertAlign w:val="baseline"/>
                      <w:lang w:val="en-US" w:eastAsia="zh-CN"/>
                    </w:rPr>
                    <w:t xml:space="preserve">合格 </w:t>
                  </w:r>
                </w:p>
                <w:p>
                  <w:pPr>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kern w:val="2"/>
                      <w:sz w:val="21"/>
                      <w:vertAlign w:val="baseline"/>
                      <w:lang w:val="en-US" w:eastAsia="zh-CN" w:bidi="ar-SA"/>
                    </w:rPr>
                  </w:pPr>
                  <w:r>
                    <w:rPr>
                      <w:rFonts w:hint="eastAsia"/>
                      <w:color w:val="auto"/>
                      <w:szCs w:val="21"/>
                      <w:lang w:eastAsia="zh-CN"/>
                    </w:rPr>
                    <w:t>□</w:t>
                  </w:r>
                  <w:r>
                    <w:rPr>
                      <w:rFonts w:hint="eastAsia"/>
                      <w:color w:val="auto"/>
                      <w:vertAlign w:val="baseline"/>
                      <w:lang w:val="en-US" w:eastAsia="zh-CN"/>
                    </w:rPr>
                    <w:t>不合格</w:t>
                  </w:r>
                </w:p>
              </w:tc>
            </w:tr>
          </w:tbl>
          <w:p>
            <w:pPr>
              <w:keepNext w:val="0"/>
              <w:keepLines w:val="0"/>
              <w:widowControl w:val="0"/>
              <w:numPr>
                <w:ilvl w:val="0"/>
                <w:numId w:val="0"/>
              </w:numPr>
              <w:suppressLineNumbers w:val="0"/>
              <w:spacing w:before="0" w:beforeAutospacing="0" w:after="0" w:afterAutospacing="0"/>
              <w:ind w:left="0" w:right="0"/>
              <w:jc w:val="both"/>
              <w:rPr>
                <w:rFonts w:hint="default"/>
                <w:color w:val="000000" w:themeColor="text1"/>
                <w:highlight w:val="cyan"/>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产品检验/服务放行：</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9"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GB" w:eastAsia="zh-CN"/>
              </w:rPr>
            </w:pPr>
            <w:r>
              <w:rPr>
                <w:rFonts w:hint="eastAsia"/>
                <w:highlight w:val="none"/>
                <w:vertAlign w:val="baseline"/>
                <w:lang w:val="en-US" w:eastAsia="zh-CN"/>
              </w:rPr>
              <w:t>组织</w:t>
            </w:r>
            <w:r>
              <w:rPr>
                <w:rFonts w:hint="eastAsia"/>
                <w:highlight w:val="none"/>
                <w:vertAlign w:val="baseline"/>
                <w:lang w:val="en-GB" w:eastAsia="zh-CN"/>
              </w:rPr>
              <w:t>已经制定与信息</w:t>
            </w:r>
            <w:r>
              <w:rPr>
                <w:rFonts w:hint="eastAsia"/>
                <w:highlight w:val="none"/>
                <w:vertAlign w:val="baseline"/>
                <w:lang w:val="en-US" w:eastAsia="zh-CN"/>
              </w:rPr>
              <w:t>的收集、</w:t>
            </w:r>
            <w:r>
              <w:rPr>
                <w:rFonts w:hint="eastAsia"/>
                <w:highlight w:val="none"/>
                <w:vertAlign w:val="baseline"/>
                <w:lang w:val="en-GB" w:eastAsia="zh-CN"/>
              </w:rPr>
              <w:t>数据分析、改进方法以及客户</w:t>
            </w:r>
            <w:r>
              <w:rPr>
                <w:rFonts w:hint="eastAsia"/>
                <w:highlight w:val="none"/>
                <w:vertAlign w:val="baseline"/>
                <w:lang w:val="en-US" w:eastAsia="zh-CN"/>
              </w:rPr>
              <w:t>满意</w:t>
            </w:r>
            <w:r>
              <w:rPr>
                <w:rFonts w:hint="eastAsia"/>
                <w:highlight w:val="none"/>
                <w:vertAlign w:val="baseline"/>
                <w:lang w:val="en-GB" w:eastAsia="zh-CN"/>
              </w:rPr>
              <w:t>反馈相关的程序，并生效。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组织监视了顾客对其需求和期望已得到满足的程度的感受</w:t>
            </w:r>
            <w:r>
              <w:rPr>
                <w:rFonts w:hint="eastAsia"/>
                <w:highlight w:val="none"/>
                <w:vertAlign w:val="baseline"/>
                <w:lang w:eastAsia="zh-CN"/>
              </w:rPr>
              <w:t>，</w:t>
            </w:r>
            <w:r>
              <w:rPr>
                <w:rFonts w:hint="eastAsia"/>
                <w:highlight w:val="none"/>
                <w:vertAlign w:val="baseline"/>
                <w:lang w:val="en-US" w:eastAsia="zh-CN"/>
              </w:rPr>
              <w:t>调查方式：</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FE"/>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2020</w:t>
            </w:r>
            <w:r>
              <w:rPr>
                <w:rFonts w:hint="eastAsia"/>
                <w:vertAlign w:val="baseline"/>
                <w:lang w:val="en-US" w:eastAsia="zh-CN"/>
              </w:rPr>
              <w:t>年</w:t>
            </w:r>
            <w:r>
              <w:rPr>
                <w:rFonts w:hint="eastAsia"/>
                <w:u w:val="single"/>
                <w:vertAlign w:val="baseline"/>
                <w:lang w:val="en-US" w:eastAsia="zh-CN"/>
              </w:rPr>
              <w:t xml:space="preserve"> 3 </w:t>
            </w:r>
            <w:r>
              <w:rPr>
                <w:rFonts w:hint="eastAsia"/>
                <w:vertAlign w:val="baseline"/>
                <w:lang w:val="en-US" w:eastAsia="zh-CN"/>
              </w:rPr>
              <w:t>月</w:t>
            </w:r>
            <w:r>
              <w:rPr>
                <w:rFonts w:hint="eastAsia"/>
                <w:u w:val="single"/>
                <w:vertAlign w:val="baseline"/>
                <w:lang w:val="en-US" w:eastAsia="zh-CN"/>
              </w:rPr>
              <w:t xml:space="preserve"> 23-24 </w:t>
            </w:r>
            <w:r>
              <w:rPr>
                <w:rFonts w:hint="eastAsia"/>
                <w:vertAlign w:val="baseline"/>
                <w:lang w:val="en-US" w:eastAsia="zh-CN"/>
              </w:rPr>
              <w:t>日实施了质量管理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质量</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vertAlign w:val="baseline"/>
                <w:lang w:val="en-US" w:eastAsia="zh-CN"/>
              </w:rPr>
              <w:t xml:space="preserve"> </w:t>
            </w:r>
            <w:r>
              <w:rPr>
                <w:rFonts w:hint="eastAsia"/>
                <w:u w:val="single"/>
                <w:vertAlign w:val="baseline"/>
                <w:lang w:val="en-US" w:eastAsia="zh-CN"/>
              </w:rPr>
              <w:t xml:space="preserve">11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FE"/>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5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9273"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rPr>
          <w:lang w:eastAsia="zh-CN"/>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zh-CN"/>
              </w:rPr>
            </w:pPr>
            <w:r>
              <w:rPr>
                <w:rFonts w:hint="eastAsia"/>
                <w:highlight w:val="none"/>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3</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default" w:eastAsia="宋体"/>
                <w:highlight w:val="none"/>
                <w:lang w:val="en-US" w:eastAsia="zh-CN"/>
              </w:rPr>
            </w:pPr>
            <w:r>
              <w:rPr>
                <w:rFonts w:hint="eastAsia"/>
                <w:highlight w:val="none"/>
                <w:lang w:val="en-US" w:eastAsia="zh-CN"/>
              </w:rPr>
              <w:t>02/03</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8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EMS体系建立以来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法律法规 </w:t>
                  </w:r>
                  <w:r>
                    <w:rPr>
                      <w:rFonts w:hint="eastAsia"/>
                      <w:lang w:eastAsia="zh-CN"/>
                    </w:rPr>
                    <w:t>☑</w:t>
                  </w:r>
                  <w:r>
                    <w:rPr>
                      <w:rFonts w:hint="eastAsia"/>
                      <w:vertAlign w:val="baseline"/>
                      <w:lang w:val="en-US" w:eastAsia="zh-CN"/>
                    </w:rPr>
                    <w:t xml:space="preserve">技术 </w:t>
                  </w:r>
                  <w:r>
                    <w:rPr>
                      <w:rFonts w:hint="eastAsia"/>
                      <w:lang w:eastAsia="zh-CN"/>
                    </w:rPr>
                    <w:t>☑</w:t>
                  </w:r>
                  <w:r>
                    <w:rPr>
                      <w:rFonts w:hint="eastAsia"/>
                      <w:vertAlign w:val="baseline"/>
                      <w:lang w:val="en-US" w:eastAsia="zh-CN"/>
                    </w:rPr>
                    <w:t xml:space="preserve">竞争 </w:t>
                  </w:r>
                  <w:r>
                    <w:rPr>
                      <w:rFonts w:hint="eastAsia"/>
                    </w:rPr>
                    <w:t>□</w:t>
                  </w:r>
                  <w:r>
                    <w:rPr>
                      <w:rFonts w:hint="eastAsia"/>
                      <w:vertAlign w:val="baseline"/>
                      <w:lang w:val="en-US" w:eastAsia="zh-CN"/>
                    </w:rPr>
                    <w:t xml:space="preserve">市场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社会 </w:t>
                  </w:r>
                  <w:r>
                    <w:rPr>
                      <w:rFonts w:hint="eastAsia"/>
                      <w:lang w:eastAsia="zh-CN"/>
                    </w:rPr>
                    <w:t>☑</w:t>
                  </w:r>
                  <w:r>
                    <w:rPr>
                      <w:rFonts w:hint="eastAsia"/>
                      <w:vertAlign w:val="baseline"/>
                      <w:lang w:val="en-US" w:eastAsia="zh-CN"/>
                    </w:rPr>
                    <w:t xml:space="preserve">经济环境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rPr>
                    <w:t>□</w:t>
                  </w:r>
                  <w:r>
                    <w:rPr>
                      <w:rFonts w:hint="eastAsia"/>
                      <w:lang w:val="en-US" w:eastAsia="zh-CN"/>
                    </w:rPr>
                    <w:t xml:space="preserve">政治 </w:t>
                  </w:r>
                  <w:r>
                    <w:rPr>
                      <w:rFonts w:hint="eastAsia"/>
                      <w:lang w:eastAsia="zh-CN"/>
                    </w:rPr>
                    <w:t>☑</w:t>
                  </w:r>
                  <w:r>
                    <w:rPr>
                      <w:rFonts w:hint="eastAsia"/>
                      <w:lang w:val="en-US" w:eastAsia="zh-CN"/>
                    </w:rPr>
                    <w:t xml:space="preserve">监管  </w:t>
                  </w:r>
                  <w:r>
                    <w:rPr>
                      <w:rFonts w:hint="eastAsia"/>
                      <w:lang w:eastAsia="zh-CN"/>
                    </w:rPr>
                    <w:t>□</w:t>
                  </w:r>
                  <w:r>
                    <w:rPr>
                      <w:rFonts w:hint="eastAsia"/>
                      <w:lang w:val="en-US" w:eastAsia="zh-CN"/>
                    </w:rPr>
                    <w:t xml:space="preserve">财务  </w:t>
                  </w:r>
                  <w:r>
                    <w:rPr>
                      <w:rFonts w:hint="eastAsia"/>
                      <w:lang w:eastAsia="zh-CN"/>
                    </w:rPr>
                    <w:t>☑</w:t>
                  </w:r>
                  <w:r>
                    <w:rPr>
                      <w:rFonts w:hint="eastAsia"/>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价值观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知识 </w:t>
                  </w:r>
                  <w:r>
                    <w:rPr>
                      <w:rFonts w:hint="eastAsia"/>
                      <w:lang w:eastAsia="zh-CN"/>
                    </w:rPr>
                    <w:t>☑</w:t>
                  </w:r>
                  <w:r>
                    <w:rPr>
                      <w:rFonts w:hint="eastAsia"/>
                      <w:vertAlign w:val="baseline"/>
                      <w:lang w:val="en-US" w:eastAsia="zh-CN"/>
                    </w:rPr>
                    <w:t xml:space="preserve">绩效 </w:t>
                  </w:r>
                  <w:r>
                    <w:rPr>
                      <w:rFonts w:hint="eastAsia"/>
                      <w:lang w:eastAsia="zh-CN"/>
                    </w:rPr>
                    <w:t>☑</w:t>
                  </w:r>
                  <w:r>
                    <w:rPr>
                      <w:rFonts w:hint="eastAsia"/>
                      <w:lang w:val="en-US" w:eastAsia="zh-CN"/>
                    </w:rPr>
                    <w:t>工艺</w:t>
                  </w:r>
                  <w:r>
                    <w:rPr>
                      <w:rFonts w:hint="eastAsia"/>
                      <w:vertAlign w:val="baseline"/>
                      <w:lang w:val="en-US" w:eastAsia="zh-CN"/>
                    </w:rPr>
                    <w:t xml:space="preserve"> </w:t>
                  </w:r>
                  <w:r>
                    <w:rPr>
                      <w:rFonts w:hint="eastAsia"/>
                      <w:lang w:eastAsia="zh-CN"/>
                    </w:rPr>
                    <w:t>☑</w:t>
                  </w:r>
                  <w:r>
                    <w:rPr>
                      <w:rFonts w:hint="eastAsia"/>
                      <w:vertAlign w:val="baseline"/>
                      <w:lang w:val="en-US" w:eastAsia="zh-CN"/>
                    </w:rPr>
                    <w:t xml:space="preserve">设备 </w:t>
                  </w:r>
                  <w:r>
                    <w:rPr>
                      <w:rFonts w:hint="eastAsia"/>
                      <w:lang w:eastAsia="zh-CN"/>
                    </w:rPr>
                    <w:t>☑</w:t>
                  </w:r>
                  <w:r>
                    <w:rPr>
                      <w:rFonts w:hint="eastAsia"/>
                      <w:vertAlign w:val="baseline"/>
                      <w:lang w:val="en-US" w:eastAsia="zh-CN"/>
                    </w:rPr>
                    <w:t xml:space="preserve">人员能力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default"/>
                      <w:vertAlign w:val="baseline"/>
                      <w:lang w:val="en-US" w:eastAsia="zh-CN"/>
                    </w:rPr>
                    <w:t>活动、产品和服务</w:t>
                  </w:r>
                  <w:r>
                    <w:rPr>
                      <w:rFonts w:hint="eastAsia"/>
                      <w:vertAlign w:val="baseline"/>
                      <w:lang w:val="en-US" w:eastAsia="zh-CN"/>
                    </w:rPr>
                    <w:t xml:space="preserve"> </w:t>
                  </w:r>
                  <w:r>
                    <w:rPr>
                      <w:rFonts w:hint="eastAsia"/>
                      <w:lang w:eastAsia="zh-CN"/>
                    </w:rPr>
                    <w:t>☑</w:t>
                  </w:r>
                  <w:r>
                    <w:rPr>
                      <w:rFonts w:hint="default"/>
                      <w:vertAlign w:val="baseline"/>
                      <w:lang w:val="en-US" w:eastAsia="zh-CN"/>
                    </w:rPr>
                    <w:t>战略方向</w:t>
                  </w:r>
                  <w:r>
                    <w:rPr>
                      <w:rFonts w:hint="eastAsia"/>
                      <w:vertAlign w:val="baseline"/>
                      <w:lang w:val="en-US" w:eastAsia="zh-CN"/>
                    </w:rPr>
                    <w:t xml:space="preserve"> </w:t>
                  </w:r>
                  <w:r>
                    <w:rPr>
                      <w:rFonts w:hint="eastAsia"/>
                    </w:rPr>
                    <w:t>□</w:t>
                  </w:r>
                  <w:r>
                    <w:rPr>
                      <w:rFonts w:hint="eastAsia"/>
                      <w:lang w:val="en-US" w:eastAsia="zh-CN"/>
                    </w:rPr>
                    <w:t>其他</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社区</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组织运用生命周期观点明确相关环境管理体系的范围；（详见第一条款审核范围）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已将环境管理体系要求融入到其各项业务过程中，包括：</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设计和开发 </w:t>
            </w:r>
            <w:r>
              <w:rPr>
                <w:rFonts w:hint="eastAsia"/>
                <w:lang w:eastAsia="zh-CN"/>
              </w:rPr>
              <w:t>☑</w:t>
            </w:r>
            <w:r>
              <w:rPr>
                <w:rFonts w:hint="eastAsia"/>
                <w:vertAlign w:val="baseline"/>
                <w:lang w:val="en-US" w:eastAsia="zh-CN"/>
              </w:rPr>
              <w:t xml:space="preserve">采购 </w:t>
            </w:r>
            <w:r>
              <w:rPr>
                <w:rFonts w:hint="eastAsia"/>
                <w:lang w:eastAsia="zh-CN"/>
              </w:rPr>
              <w:t>☑</w:t>
            </w:r>
            <w:r>
              <w:rPr>
                <w:rFonts w:hint="eastAsia"/>
                <w:vertAlign w:val="baseline"/>
                <w:lang w:val="en-US" w:eastAsia="zh-CN"/>
              </w:rPr>
              <w:t xml:space="preserve">人力资源 </w:t>
            </w:r>
            <w:r>
              <w:rPr>
                <w:rFonts w:hint="eastAsia"/>
                <w:lang w:eastAsia="zh-CN"/>
              </w:rPr>
              <w:t>☑</w:t>
            </w:r>
            <w:r>
              <w:rPr>
                <w:rFonts w:hint="eastAsia"/>
                <w:vertAlign w:val="baseline"/>
                <w:lang w:val="en-US" w:eastAsia="zh-CN"/>
              </w:rPr>
              <w:t xml:space="preserve">营销和市场  </w:t>
            </w:r>
            <w:r>
              <w:rPr>
                <w:rFonts w:hint="eastAsia"/>
                <w:lang w:eastAsia="zh-CN"/>
              </w:rPr>
              <w:t>☑</w:t>
            </w:r>
            <w:r>
              <w:rPr>
                <w:rFonts w:hint="eastAsia"/>
                <w:vertAlign w:val="baseline"/>
                <w:lang w:val="en-US" w:eastAsia="zh-CN"/>
              </w:rPr>
              <w:t xml:space="preserve">生产 </w:t>
            </w:r>
            <w:r>
              <w:rPr>
                <w:rFonts w:hint="eastAsia"/>
                <w:lang w:eastAsia="zh-CN"/>
              </w:rPr>
              <w:t>☑</w:t>
            </w:r>
            <w:r>
              <w:rPr>
                <w:rFonts w:hint="eastAsia"/>
                <w:vertAlign w:val="baseline"/>
                <w:lang w:val="en-US" w:eastAsia="zh-CN"/>
              </w:rPr>
              <w:t xml:space="preserve">检验 </w:t>
            </w:r>
            <w:r>
              <w:rPr>
                <w:rFonts w:hint="eastAsia"/>
                <w:lang w:eastAsia="zh-CN"/>
              </w:rPr>
              <w:t>☑</w:t>
            </w:r>
            <w:r>
              <w:rPr>
                <w:rFonts w:hint="eastAsia"/>
                <w:vertAlign w:val="baseline"/>
                <w:lang w:val="en-US" w:eastAsia="zh-CN"/>
              </w:rPr>
              <w:t xml:space="preserve">仓库管理 </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节约能源  </w:t>
            </w:r>
            <w:r>
              <w:rPr>
                <w:rFonts w:hint="eastAsia"/>
                <w:lang w:eastAsia="zh-CN"/>
              </w:rPr>
              <w:t>☑</w:t>
            </w:r>
            <w:r>
              <w:rPr>
                <w:rFonts w:hint="eastAsia"/>
                <w:lang w:val="en-US" w:eastAsia="zh-CN"/>
              </w:rPr>
              <w:t xml:space="preserve">节约资源 </w:t>
            </w:r>
            <w:r>
              <w:rPr>
                <w:rFonts w:hint="eastAsia"/>
                <w:lang w:eastAsia="zh-CN"/>
              </w:rPr>
              <w:t>☑</w:t>
            </w:r>
            <w:r>
              <w:rPr>
                <w:rFonts w:hint="eastAsia"/>
                <w:vertAlign w:val="baseline"/>
                <w:lang w:val="en-US" w:eastAsia="zh-CN"/>
              </w:rPr>
              <w:t xml:space="preserve">达标排放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vertAlign w:val="baseline"/>
                <w:lang w:val="en-US" w:eastAsia="zh-CN"/>
              </w:rPr>
              <w:t xml:space="preserve">危化品管理 </w:t>
            </w:r>
            <w:r>
              <w:rPr>
                <w:rFonts w:hint="eastAsia"/>
                <w:lang w:eastAsia="zh-CN"/>
              </w:rPr>
              <w:t>☑</w:t>
            </w:r>
            <w:r>
              <w:rPr>
                <w:rFonts w:hint="eastAsia"/>
                <w:lang w:val="en-US" w:eastAsia="zh-CN"/>
              </w:rPr>
              <w:t>特种设备管理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环评三同时</w:t>
            </w:r>
            <w:r>
              <w:rPr>
                <w:rFonts w:hint="eastAsia"/>
                <w:vertAlign w:val="baseline"/>
                <w:lang w:val="en-US" w:eastAsia="zh-CN"/>
              </w:rPr>
              <w:t xml:space="preserve">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危险废物处置</w:t>
            </w:r>
            <w:r>
              <w:rPr>
                <w:rFonts w:hint="eastAsia"/>
                <w:vertAlign w:val="baseline"/>
                <w:lang w:val="en-US" w:eastAsia="zh-CN"/>
              </w:rPr>
              <w:t xml:space="preserve"> </w:t>
            </w:r>
            <w:r>
              <w:rPr>
                <w:rFonts w:hint="eastAsia"/>
                <w:lang w:eastAsia="zh-CN"/>
              </w:rPr>
              <w:t>□</w:t>
            </w:r>
            <w:r>
              <w:rPr>
                <w:rFonts w:hint="eastAsia"/>
                <w:vertAlign w:val="baseline"/>
                <w:lang w:val="en-US" w:eastAsia="zh-CN"/>
              </w:rPr>
              <w:t xml:space="preserve">消防检测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环保监测</w:t>
            </w:r>
            <w:r>
              <w:rPr>
                <w:rFonts w:hint="eastAsia"/>
                <w:vertAlign w:val="baseline"/>
                <w:lang w:val="en-US" w:eastAsia="zh-CN"/>
              </w:rPr>
              <w:t xml:space="preserve"> </w:t>
            </w:r>
            <w:r>
              <w:rPr>
                <w:rFonts w:hint="eastAsia"/>
                <w:lang w:eastAsia="zh-CN"/>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lang w:eastAsia="zh-CN"/>
              </w:rPr>
              <w:t>☑</w:t>
            </w:r>
            <w:r>
              <w:rPr>
                <w:rFonts w:hint="eastAsia"/>
                <w:vertAlign w:val="baseline"/>
                <w:lang w:val="en-US" w:eastAsia="zh-CN"/>
              </w:rPr>
              <w:t>其他（虫害控制）</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w:t>
            </w:r>
            <w:r>
              <w:rPr>
                <w:rFonts w:hint="eastAsia"/>
                <w:lang w:val="en-US" w:eastAsia="zh-CN"/>
              </w:rPr>
              <w:t>环境</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环境</w:t>
            </w:r>
            <w:r>
              <w:rPr>
                <w:rFonts w:hint="eastAsia"/>
                <w:vertAlign w:val="baseline"/>
              </w:rPr>
              <w:t>管理体系的领导作用与承诺</w:t>
            </w:r>
            <w:r>
              <w:rPr>
                <w:rFonts w:hint="eastAsia"/>
                <w:vertAlign w:val="baseline"/>
                <w:lang w:eastAsia="zh-CN"/>
              </w:rPr>
              <w:t>；为了证明领导作用和承诺，最高管理者负有环境管理体系有关的特定职责，亲自参与或进行指导。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p>
          <w:p>
            <w:pPr>
              <w:keepNext w:val="0"/>
              <w:keepLines w:val="0"/>
              <w:suppressLineNumbers w:val="0"/>
              <w:spacing w:before="0" w:beforeAutospacing="0" w:after="0" w:afterAutospacing="0" w:line="360" w:lineRule="auto"/>
              <w:ind w:left="0" w:right="0"/>
              <w:rPr>
                <w:rFonts w:hint="eastAsia"/>
                <w:b/>
                <w:bCs/>
                <w:color w:val="000000"/>
                <w:szCs w:val="18"/>
                <w:u w:val="single"/>
              </w:rPr>
            </w:pPr>
            <w:r>
              <w:rPr>
                <w:rFonts w:hint="eastAsia"/>
                <w:b/>
                <w:bCs/>
                <w:color w:val="000000"/>
                <w:szCs w:val="18"/>
                <w:u w:val="single"/>
              </w:rPr>
              <w:t>遵纪守法，安全生产</w:t>
            </w:r>
            <w:r>
              <w:rPr>
                <w:rFonts w:hint="eastAsia"/>
                <w:b/>
                <w:bCs/>
                <w:color w:val="000000"/>
                <w:szCs w:val="18"/>
                <w:u w:val="single"/>
                <w:lang w:eastAsia="zh-CN"/>
              </w:rPr>
              <w:t>；</w:t>
            </w:r>
            <w:r>
              <w:rPr>
                <w:rFonts w:hint="eastAsia"/>
                <w:b/>
                <w:bCs/>
                <w:color w:val="000000"/>
                <w:szCs w:val="18"/>
                <w:u w:val="single"/>
              </w:rPr>
              <w:t>预防污染，全程控制</w:t>
            </w:r>
            <w:r>
              <w:rPr>
                <w:rFonts w:hint="eastAsia"/>
                <w:b/>
                <w:bCs/>
                <w:color w:val="000000"/>
                <w:szCs w:val="18"/>
                <w:u w:val="single"/>
                <w:lang w:eastAsia="zh-CN"/>
              </w:rPr>
              <w:t>；</w:t>
            </w:r>
            <w:r>
              <w:rPr>
                <w:rFonts w:hint="eastAsia"/>
                <w:b/>
                <w:bCs/>
                <w:color w:val="000000"/>
                <w:szCs w:val="18"/>
                <w:u w:val="single"/>
              </w:rPr>
              <w:t>持续改进，不断创新</w:t>
            </w:r>
            <w:r>
              <w:rPr>
                <w:rFonts w:hint="eastAsia"/>
                <w:b/>
                <w:bCs/>
                <w:color w:val="000000"/>
                <w:szCs w:val="18"/>
                <w:u w:val="single"/>
                <w:lang w:eastAsia="zh-CN"/>
              </w:rPr>
              <w:t>；</w:t>
            </w:r>
            <w:r>
              <w:rPr>
                <w:rFonts w:hint="eastAsia"/>
                <w:b/>
                <w:bCs/>
                <w:color w:val="000000"/>
                <w:szCs w:val="18"/>
                <w:u w:val="single"/>
              </w:rPr>
              <w:t>全员参与，服务大众。</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环境</w:t>
            </w:r>
            <w:r>
              <w:rPr>
                <w:rFonts w:hint="eastAsia"/>
                <w:vertAlign w:val="baseline"/>
                <w:lang w:val="en-GB" w:eastAsia="zh-CN"/>
              </w:rPr>
              <w:t>方针合理恰当并为相应的</w:t>
            </w:r>
            <w:r>
              <w:rPr>
                <w:rFonts w:hint="eastAsia"/>
                <w:vertAlign w:val="baseline"/>
                <w:lang w:val="en-US" w:eastAsia="zh-CN"/>
              </w:rPr>
              <w:t>环境</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保护环境的承诺、履行其合规义务的承诺，持续改进环境管理体系以提高环境绩效的承诺；</w:t>
            </w: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环境</w:t>
            </w:r>
            <w:r>
              <w:rPr>
                <w:rFonts w:hint="eastAsia"/>
                <w:vertAlign w:val="baseline"/>
                <w:lang w:val="en-GB" w:eastAsia="zh-CN"/>
              </w:rPr>
              <w:t>方针并进行了实施，它使所有员工负起持续改进</w:t>
            </w:r>
            <w:r>
              <w:rPr>
                <w:rFonts w:hint="eastAsia"/>
                <w:vertAlign w:val="baseline"/>
                <w:lang w:val="en-US" w:eastAsia="zh-CN"/>
              </w:rPr>
              <w:t>环境</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EMS的主管部门是——安环办</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环境</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9"/>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47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主要的风险描述</w:t>
                  </w:r>
                </w:p>
              </w:tc>
              <w:tc>
                <w:tcPr>
                  <w:tcW w:w="4726"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废气因未达标而被处罚</w:t>
                  </w:r>
                </w:p>
              </w:tc>
              <w:tc>
                <w:tcPr>
                  <w:tcW w:w="4726"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有在线监测；每月、每季度、年度监测；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及时更换活性炭、及时更换吸收碱液 </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废水未达标</w:t>
                  </w:r>
                </w:p>
              </w:tc>
              <w:tc>
                <w:tcPr>
                  <w:tcW w:w="4726"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有在线监测；污水处理量400T/d;</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排入事故池，不外排</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vertAlign w:val="baseline"/>
                      <w:lang w:val="en-US" w:eastAsia="zh-CN" w:bidi="ar-SA"/>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火灾</w:t>
                  </w:r>
                </w:p>
              </w:tc>
              <w:tc>
                <w:tcPr>
                  <w:tcW w:w="4726"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建筑消防检测、防雷防静电监测、可燃气体报警系统监测</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vertAlign w:val="baseline"/>
                      <w:lang w:val="en-US" w:eastAsia="zh-CN" w:bidi="ar-SA"/>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制订了文件化的评价重要环境因素的准则，重要环境因素已识别，且对它们的重要性和对环境的影响被定期评审和更新。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重要环境因素包括(必要时，按每个场所来描述):（不必全选）</w:t>
            </w:r>
          </w:p>
          <w:p>
            <w:pPr>
              <w:keepNext w:val="0"/>
              <w:keepLines w:val="0"/>
              <w:suppressLineNumbers w:val="0"/>
              <w:spacing w:before="40" w:beforeAutospacing="0" w:after="40" w:afterAutospacing="0" w:line="240" w:lineRule="auto"/>
              <w:ind w:left="0" w:right="0"/>
              <w:rPr>
                <w:rFonts w:hint="default"/>
                <w:highlight w:val="cyan"/>
                <w:vertAlign w:val="baseline"/>
                <w:lang w:val="en-US" w:eastAsia="zh-CN"/>
              </w:rPr>
            </w:pPr>
            <w:r>
              <w:rPr>
                <w:rFonts w:hint="eastAsia"/>
                <w:lang w:eastAsia="zh-CN"/>
              </w:rPr>
              <w:t>☑</w:t>
            </w:r>
            <w:r>
              <w:rPr>
                <w:rFonts w:hint="eastAsia"/>
                <w:vertAlign w:val="baseline"/>
                <w:lang w:val="en-US" w:eastAsia="zh-CN"/>
              </w:rPr>
              <w:t xml:space="preserve">能源消耗  </w:t>
            </w:r>
            <w:r>
              <w:rPr>
                <w:rFonts w:hint="eastAsia"/>
                <w:lang w:eastAsia="zh-CN"/>
              </w:rPr>
              <w:t>☑</w:t>
            </w:r>
            <w:r>
              <w:rPr>
                <w:rFonts w:hint="eastAsia"/>
                <w:lang w:val="en-US" w:eastAsia="zh-CN"/>
              </w:rPr>
              <w:t xml:space="preserve">资源消耗 </w:t>
            </w:r>
            <w:r>
              <w:rPr>
                <w:rFonts w:hint="eastAsia"/>
                <w:lang w:eastAsia="zh-CN"/>
              </w:rPr>
              <w:t>☑</w:t>
            </w:r>
            <w:r>
              <w:rPr>
                <w:rFonts w:hint="eastAsia"/>
                <w:vertAlign w:val="baseline"/>
                <w:lang w:val="en-US" w:eastAsia="zh-CN"/>
              </w:rPr>
              <w:t xml:space="preserve">废水排放 </w:t>
            </w:r>
            <w:r>
              <w:rPr>
                <w:rFonts w:hint="eastAsia"/>
                <w:lang w:val="en-US" w:eastAsia="zh-CN"/>
              </w:rPr>
              <w:t xml:space="preserve"> </w:t>
            </w:r>
            <w:r>
              <w:rPr>
                <w:rFonts w:hint="eastAsia"/>
                <w:lang w:eastAsia="zh-CN"/>
              </w:rPr>
              <w:t>☑</w:t>
            </w:r>
            <w:r>
              <w:rPr>
                <w:rFonts w:hint="eastAsia"/>
                <w:vertAlign w:val="baseline"/>
                <w:lang w:val="en-US" w:eastAsia="zh-CN"/>
              </w:rPr>
              <w:t xml:space="preserve">废气排放 </w:t>
            </w:r>
            <w:r>
              <w:rPr>
                <w:rFonts w:hint="eastAsia"/>
                <w:lang w:eastAsia="zh-CN"/>
              </w:rPr>
              <w:t>☑</w:t>
            </w:r>
            <w:r>
              <w:rPr>
                <w:rFonts w:hint="eastAsia"/>
                <w:vertAlign w:val="baseline"/>
                <w:lang w:val="en-US" w:eastAsia="zh-CN"/>
              </w:rPr>
              <w:t xml:space="preserve">粉尘排放  </w:t>
            </w:r>
            <w:r>
              <w:rPr>
                <w:rFonts w:hint="eastAsia"/>
                <w:lang w:eastAsia="zh-CN"/>
              </w:rPr>
              <w:t>☑</w:t>
            </w:r>
            <w:r>
              <w:rPr>
                <w:rFonts w:hint="eastAsia"/>
                <w:lang w:val="en-US" w:eastAsia="zh-CN"/>
              </w:rPr>
              <w:t xml:space="preserve">危废排放 </w:t>
            </w:r>
            <w:r>
              <w:rPr>
                <w:rFonts w:hint="eastAsia"/>
                <w:lang w:eastAsia="zh-CN"/>
              </w:rPr>
              <w:t>☑</w:t>
            </w:r>
            <w:r>
              <w:rPr>
                <w:rFonts w:hint="eastAsia"/>
                <w:vertAlign w:val="baseline"/>
                <w:lang w:val="en-US" w:eastAsia="zh-CN"/>
              </w:rPr>
              <w:t xml:space="preserve">噪声排放  </w:t>
            </w:r>
            <w:r>
              <w:rPr>
                <w:rFonts w:hint="eastAsia"/>
                <w:lang w:eastAsia="zh-CN"/>
              </w:rPr>
              <w:t>☑</w:t>
            </w:r>
            <w:r>
              <w:rPr>
                <w:rFonts w:hint="eastAsia"/>
                <w:vertAlign w:val="baseline"/>
                <w:lang w:val="en-US" w:eastAsia="zh-CN"/>
              </w:rPr>
              <w:t xml:space="preserve">危化品泄露 </w:t>
            </w:r>
            <w:r>
              <w:rPr>
                <w:rFonts w:hint="eastAsia"/>
              </w:rPr>
              <w:t>□</w:t>
            </w:r>
            <w:r>
              <w:rPr>
                <w:rFonts w:hint="eastAsia"/>
                <w:lang w:val="en-US" w:eastAsia="zh-CN"/>
              </w:rPr>
              <w:t xml:space="preserve">压力容器爆炸  </w:t>
            </w:r>
            <w:r>
              <w:rPr>
                <w:rFonts w:hint="eastAsia"/>
                <w:lang w:eastAsia="zh-CN"/>
              </w:rPr>
              <w:t>☑</w:t>
            </w:r>
            <w:r>
              <w:rPr>
                <w:rFonts w:hint="eastAsia"/>
                <w:vertAlign w:val="baseline"/>
                <w:lang w:val="en-US" w:eastAsia="zh-CN"/>
              </w:rPr>
              <w:t xml:space="preserve">火灾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与其环境因素有关的</w:t>
            </w:r>
            <w:r>
              <w:rPr>
                <w:rFonts w:hint="eastAsia"/>
                <w:highlight w:val="none"/>
                <w:vertAlign w:val="baseline"/>
                <w:lang w:val="en-US" w:eastAsia="zh-CN"/>
              </w:rPr>
              <w:t>文件化的</w:t>
            </w:r>
            <w:r>
              <w:rPr>
                <w:rFonts w:hint="default"/>
                <w:highlight w:val="none"/>
                <w:vertAlign w:val="baseline"/>
                <w:lang w:val="en-US" w:eastAsia="zh-CN"/>
              </w:rPr>
              <w:t>合规义务； 将这些合规义务应用于组织； 在建立、实施、保持和持续改进其环境管理体系时必须考虑这些合规义务。</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lang w:val="en-US" w:eastAsia="zh-CN"/>
              </w:rPr>
              <w:t>排污许可证</w:t>
            </w:r>
            <w:r>
              <w:rPr>
                <w:rFonts w:hint="eastAsia"/>
                <w:vertAlign w:val="baseline"/>
                <w:lang w:val="en-US" w:eastAsia="zh-CN"/>
              </w:rPr>
              <w:t>编号</w:t>
            </w:r>
            <w:r>
              <w:rPr>
                <w:rFonts w:hint="eastAsia"/>
                <w:lang w:val="en-US" w:eastAsia="zh-CN"/>
              </w:rPr>
              <w:t xml:space="preserve">： </w:t>
            </w:r>
            <w:r>
              <w:rPr>
                <w:rFonts w:hint="eastAsia"/>
                <w:color w:val="000000"/>
                <w:szCs w:val="18"/>
                <w:highlight w:val="none"/>
                <w:u w:val="single"/>
                <w:lang w:val="en-US" w:eastAsia="zh-CN"/>
              </w:rPr>
              <w:t xml:space="preserve"> </w:t>
            </w:r>
            <w:r>
              <w:rPr>
                <w:rFonts w:hint="eastAsia"/>
                <w:color w:val="000000"/>
                <w:szCs w:val="21"/>
                <w:u w:val="single"/>
                <w:lang w:val="en-US" w:eastAsia="zh-CN"/>
              </w:rPr>
              <w:t>91320100745351171H</w:t>
            </w:r>
            <w:r>
              <w:rPr>
                <w:rFonts w:hint="eastAsia"/>
                <w:color w:val="000000"/>
                <w:szCs w:val="21"/>
                <w:u w:val="single"/>
              </w:rPr>
              <w:t xml:space="preserve"> </w:t>
            </w:r>
            <w:r>
              <w:rPr>
                <w:rFonts w:hint="eastAsia"/>
                <w:color w:val="000000"/>
                <w:szCs w:val="21"/>
                <w:u w:val="single"/>
                <w:lang w:val="en-US" w:eastAsia="zh-CN"/>
              </w:rPr>
              <w:t>001P</w:t>
            </w:r>
            <w:r>
              <w:rPr>
                <w:rFonts w:hint="eastAsia"/>
                <w:color w:val="000000"/>
                <w:szCs w:val="21"/>
                <w:u w:val="single"/>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环境影响登记表日期：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环境影响报告表日期：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lang w:eastAsia="zh-CN"/>
              </w:rPr>
              <w:t>☑</w:t>
            </w:r>
            <w:r>
              <w:rPr>
                <w:rFonts w:hint="eastAsia"/>
                <w:vertAlign w:val="baseline"/>
                <w:lang w:val="en-US" w:eastAsia="zh-CN"/>
              </w:rPr>
              <w:t>环境影响报告书日期：</w:t>
            </w:r>
          </w:p>
          <w:p>
            <w:pPr>
              <w:keepNext w:val="0"/>
              <w:keepLines w:val="0"/>
              <w:suppressLineNumbers w:val="0"/>
              <w:spacing w:before="0" w:beforeAutospacing="0" w:after="0" w:afterAutospacing="0"/>
              <w:ind w:left="0" w:right="0"/>
              <w:rPr>
                <w:rFonts w:hint="default"/>
                <w:color w:val="000000"/>
                <w:szCs w:val="18"/>
                <w:u w:val="single"/>
                <w:lang w:val="en-US" w:eastAsia="zh-CN"/>
              </w:rPr>
            </w:pPr>
            <w:r>
              <w:rPr>
                <w:rFonts w:hint="eastAsia"/>
                <w:color w:val="000000"/>
                <w:szCs w:val="18"/>
                <w:lang w:eastAsia="zh-CN"/>
              </w:rPr>
              <w:t>《</w:t>
            </w:r>
            <w:r>
              <w:rPr>
                <w:rFonts w:hint="eastAsia"/>
                <w:color w:val="auto"/>
                <w:szCs w:val="18"/>
              </w:rPr>
              <w:t>环评验收</w:t>
            </w:r>
            <w:r>
              <w:rPr>
                <w:rFonts w:hint="eastAsia"/>
                <w:color w:val="auto"/>
                <w:szCs w:val="18"/>
                <w:lang w:val="en-US" w:eastAsia="zh-CN"/>
              </w:rPr>
              <w:t>报告</w:t>
            </w:r>
            <w:r>
              <w:rPr>
                <w:rFonts w:hint="eastAsia"/>
                <w:color w:val="000000"/>
                <w:szCs w:val="18"/>
                <w:lang w:eastAsia="zh-CN"/>
              </w:rPr>
              <w:t>》</w:t>
            </w:r>
            <w:r>
              <w:rPr>
                <w:rFonts w:hint="eastAsia"/>
                <w:color w:val="000000"/>
                <w:szCs w:val="18"/>
                <w:lang w:val="en-US" w:eastAsia="zh-CN"/>
              </w:rPr>
              <w:t>编号：</w:t>
            </w:r>
            <w:r>
              <w:rPr>
                <w:rFonts w:hint="eastAsia"/>
                <w:color w:val="000000"/>
                <w:szCs w:val="18"/>
                <w:u w:val="single"/>
                <w:lang w:val="en-US" w:eastAsia="zh-CN"/>
              </w:rPr>
              <w:t xml:space="preserve">   </w:t>
            </w:r>
            <w:r>
              <w:rPr>
                <w:rFonts w:hint="eastAsia"/>
                <w:color w:val="000000"/>
                <w:szCs w:val="18"/>
                <w:highlight w:val="none"/>
                <w:u w:val="single"/>
                <w:lang w:val="en-US" w:eastAsia="zh-CN"/>
              </w:rPr>
              <w:t>宁高管环验【2017】14号</w:t>
            </w:r>
            <w:r>
              <w:rPr>
                <w:rFonts w:hint="eastAsia"/>
                <w:color w:val="000000"/>
                <w:szCs w:val="18"/>
                <w:u w:val="single"/>
                <w:lang w:val="en-US" w:eastAsia="zh-CN"/>
              </w:rPr>
              <w:t xml:space="preserve">   </w:t>
            </w:r>
            <w:r>
              <w:rPr>
                <w:rFonts w:hint="eastAsia"/>
                <w:color w:val="000000"/>
                <w:szCs w:val="18"/>
                <w:u w:val="none"/>
                <w:lang w:val="en-US" w:eastAsia="zh-CN"/>
              </w:rPr>
              <w:t>颁发日期：</w:t>
            </w:r>
            <w:r>
              <w:rPr>
                <w:rFonts w:hint="eastAsia"/>
                <w:color w:val="000000"/>
                <w:szCs w:val="18"/>
                <w:u w:val="single"/>
                <w:lang w:val="en-US" w:eastAsia="zh-CN"/>
              </w:rPr>
              <w:t xml:space="preserve">  2017 年 3  月 23  日</w:t>
            </w:r>
          </w:p>
          <w:p>
            <w:pPr>
              <w:keepNext w:val="0"/>
              <w:keepLines w:val="0"/>
              <w:suppressLineNumbers w:val="0"/>
              <w:spacing w:before="0" w:beforeAutospacing="0" w:after="0" w:afterAutospacing="0"/>
              <w:ind w:left="0" w:right="0" w:firstLine="210" w:firstLineChars="100"/>
              <w:rPr>
                <w:rFonts w:hint="eastAsia"/>
                <w:color w:val="000000"/>
                <w:lang w:val="en-US" w:eastAsia="zh-CN"/>
              </w:rPr>
            </w:pPr>
            <w:r>
              <w:rPr>
                <w:rFonts w:hint="eastAsia"/>
                <w:color w:val="000000"/>
                <w:lang w:val="en-US" w:eastAsia="zh-CN"/>
              </w:rPr>
              <w:t>包括：</w:t>
            </w:r>
            <w:r>
              <w:rPr>
                <w:rFonts w:hint="default"/>
                <w:color w:val="000000"/>
                <w:lang w:val="en-US" w:eastAsia="zh-CN"/>
              </w:rPr>
              <w:sym w:font="Wingdings" w:char="00FE"/>
            </w:r>
            <w:r>
              <w:rPr>
                <w:rFonts w:hint="eastAsia"/>
                <w:color w:val="000000"/>
                <w:lang w:val="en-US" w:eastAsia="zh-CN"/>
              </w:rPr>
              <w:t xml:space="preserve">生活污水   </w:t>
            </w:r>
            <w:r>
              <w:rPr>
                <w:rFonts w:hint="default"/>
                <w:color w:val="000000"/>
                <w:lang w:val="en-US" w:eastAsia="zh-CN"/>
              </w:rPr>
              <w:sym w:font="Wingdings" w:char="00FE"/>
            </w:r>
            <w:r>
              <w:rPr>
                <w:rFonts w:hint="eastAsia"/>
                <w:color w:val="000000"/>
                <w:lang w:val="en-US" w:eastAsia="zh-CN"/>
              </w:rPr>
              <w:t xml:space="preserve">工业废水    </w:t>
            </w:r>
            <w:r>
              <w:rPr>
                <w:rFonts w:hint="default"/>
                <w:color w:val="000000"/>
                <w:lang w:val="en-US" w:eastAsia="zh-CN"/>
              </w:rPr>
              <w:sym w:font="Wingdings" w:char="00FE"/>
            </w:r>
            <w:r>
              <w:rPr>
                <w:rFonts w:hint="eastAsia"/>
                <w:color w:val="000000"/>
                <w:lang w:val="en-US" w:eastAsia="zh-CN"/>
              </w:rPr>
              <w:t xml:space="preserve">废气   </w:t>
            </w:r>
            <w:r>
              <w:rPr>
                <w:rFonts w:hint="default"/>
                <w:color w:val="000000"/>
                <w:lang w:val="en-US" w:eastAsia="zh-CN"/>
              </w:rPr>
              <w:sym w:font="Wingdings" w:char="00A8"/>
            </w:r>
            <w:r>
              <w:rPr>
                <w:rFonts w:hint="eastAsia"/>
                <w:color w:val="000000"/>
                <w:lang w:val="en-US" w:eastAsia="zh-CN"/>
              </w:rPr>
              <w:t xml:space="preserve">粉尘   </w:t>
            </w:r>
            <w:r>
              <w:rPr>
                <w:rFonts w:hint="default"/>
                <w:color w:val="000000"/>
                <w:lang w:val="en-US" w:eastAsia="zh-CN"/>
              </w:rPr>
              <w:sym w:font="Wingdings" w:char="00A8"/>
            </w:r>
            <w:r>
              <w:rPr>
                <w:rFonts w:hint="eastAsia"/>
                <w:color w:val="000000"/>
                <w:lang w:val="en-US" w:eastAsia="zh-CN"/>
              </w:rPr>
              <w:t xml:space="preserve">厂界噪声   </w:t>
            </w:r>
            <w:r>
              <w:rPr>
                <w:rFonts w:hint="default"/>
                <w:color w:val="000000"/>
                <w:lang w:val="en-US" w:eastAsia="zh-CN"/>
              </w:rPr>
              <w:sym w:font="Wingdings" w:char="00A8"/>
            </w:r>
            <w:r>
              <w:rPr>
                <w:rFonts w:hint="eastAsia"/>
                <w:color w:val="000000"/>
                <w:lang w:val="en-US" w:eastAsia="zh-CN"/>
              </w:rPr>
              <w:t>其他——</w:t>
            </w:r>
          </w:p>
          <w:p>
            <w:pPr>
              <w:keepNext w:val="0"/>
              <w:keepLines w:val="0"/>
              <w:suppressLineNumbers w:val="0"/>
              <w:spacing w:before="0" w:beforeAutospacing="0" w:after="0" w:afterAutospacing="0"/>
              <w:ind w:left="0" w:right="0"/>
              <w:rPr>
                <w:rFonts w:hint="eastAsia"/>
                <w:color w:val="000000"/>
                <w:szCs w:val="18"/>
                <w:u w:val="single"/>
                <w:lang w:val="en-US" w:eastAsia="zh-CN"/>
              </w:rPr>
            </w:pP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建筑消防</w:t>
            </w:r>
            <w:r>
              <w:rPr>
                <w:rFonts w:hint="eastAsia"/>
                <w:color w:val="000000"/>
                <w:szCs w:val="18"/>
                <w:highlight w:val="none"/>
              </w:rPr>
              <w:t>监测报告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（宁）消检测 【2020】第168号（合格）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2020年9 月8 日</w:t>
            </w:r>
          </w:p>
          <w:p>
            <w:pPr>
              <w:keepNext w:val="0"/>
              <w:keepLines w:val="0"/>
              <w:suppressLineNumbers w:val="0"/>
              <w:spacing w:before="0" w:beforeAutospacing="0" w:after="0" w:afterAutospacing="0"/>
              <w:ind w:left="0" w:right="0"/>
              <w:jc w:val="left"/>
              <w:rPr>
                <w:rFonts w:hint="eastAsia"/>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久鹿消防安全科技服务（江苏）有限公司   </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u w:val="single"/>
                <w:lang w:val="en-US" w:eastAsia="zh-CN"/>
              </w:rPr>
              <w:t xml:space="preserve">结论：符合DB32/T 186-2015 《建筑消防设施检验技术规程》，运转正常。  </w:t>
            </w:r>
          </w:p>
          <w:p>
            <w:pPr>
              <w:keepNext w:val="0"/>
              <w:keepLines w:val="0"/>
              <w:suppressLineNumbers w:val="0"/>
              <w:spacing w:before="0" w:beforeAutospacing="0" w:after="0" w:afterAutospacing="0"/>
              <w:ind w:left="0" w:right="0"/>
              <w:rPr>
                <w:rFonts w:hint="default" w:eastAsia="宋体"/>
                <w:highlight w:val="cyan"/>
                <w:lang w:val="en-US" w:eastAsia="zh-CN"/>
              </w:rPr>
            </w:pP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，结论：                         </w:t>
            </w:r>
          </w:p>
          <w:p>
            <w:pPr>
              <w:keepNext w:val="0"/>
              <w:keepLines w:val="0"/>
              <w:suppressLineNumbers w:val="0"/>
              <w:spacing w:before="0" w:beforeAutospacing="0" w:after="0" w:afterAutospacing="0"/>
              <w:ind w:left="0" w:right="0"/>
              <w:rPr>
                <w:rFonts w:hint="eastAsia"/>
                <w:color w:val="auto"/>
                <w:szCs w:val="18"/>
                <w:highlight w:val="none"/>
                <w:lang w:val="en-US" w:eastAsia="zh-CN"/>
              </w:rPr>
            </w:pPr>
            <w:r>
              <w:rPr>
                <w:rFonts w:hint="eastAsia"/>
                <w:color w:val="auto"/>
                <w:szCs w:val="18"/>
                <w:highlight w:val="none"/>
                <w:lang w:val="en-US" w:eastAsia="zh-CN"/>
              </w:rPr>
              <w:t>注：已联系检测机构实施之中，监督时跟踪</w:t>
            </w:r>
          </w:p>
          <w:p>
            <w:pPr>
              <w:keepNext w:val="0"/>
              <w:keepLines w:val="0"/>
              <w:suppressLineNumbers w:val="0"/>
              <w:spacing w:before="0" w:beforeAutospacing="0" w:after="0" w:afterAutospacing="0"/>
              <w:ind w:left="0" w:right="0"/>
              <w:rPr>
                <w:rFonts w:hint="eastAsia"/>
                <w:color w:val="000000"/>
                <w:szCs w:val="18"/>
                <w:highlight w:val="none"/>
                <w:lang w:val="en-US" w:eastAsia="zh-CN"/>
              </w:rPr>
            </w:pP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防雷防静电检测报告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2102017005202000016（生产区）</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2020年 5月6 日</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江苏创安防雷装置检测有限公司   ，结论：合格</w:t>
            </w: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防雷防静电检测报告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2102017005202000017（办公区）</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2020年 5月6 日</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江苏创安防雷装置检测有限公司    ，结论：合格</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组织策划并采取措施管理其重要环境因素、合规义务和识别的风险和机遇；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污水处理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设备</w:t>
            </w:r>
            <w:r>
              <w:rPr>
                <w:rFonts w:hint="eastAsia"/>
                <w:vertAlign w:val="baseline"/>
                <w:lang w:val="en-US" w:eastAsia="zh-CN"/>
              </w:rPr>
              <w:t xml:space="preserve">降噪 </w:t>
            </w:r>
            <w:r>
              <w:rPr>
                <w:rFonts w:hint="eastAsia"/>
                <w:lang w:val="en-US" w:eastAsia="zh-CN"/>
              </w:rPr>
              <w:t xml:space="preserve"> </w:t>
            </w:r>
            <w:r>
              <w:rPr>
                <w:rFonts w:hint="eastAsia"/>
                <w:lang w:eastAsia="zh-CN"/>
              </w:rPr>
              <w:t>☑</w:t>
            </w:r>
            <w:r>
              <w:rPr>
                <w:rFonts w:hint="eastAsia"/>
                <w:vertAlign w:val="baseline"/>
                <w:lang w:val="en-US" w:eastAsia="zh-CN"/>
              </w:rPr>
              <w:t xml:space="preserve">危废合法处置 </w:t>
            </w:r>
            <w:r>
              <w:rPr>
                <w:rFonts w:hint="eastAsia"/>
                <w:lang w:eastAsia="zh-CN"/>
              </w:rPr>
              <w:t>□</w:t>
            </w:r>
            <w:r>
              <w:rPr>
                <w:rFonts w:hint="eastAsia"/>
                <w:vertAlign w:val="baseline"/>
                <w:lang w:val="en-US" w:eastAsia="zh-CN"/>
              </w:rPr>
              <w:t xml:space="preserve">使用节能设备  </w:t>
            </w:r>
            <w:r>
              <w:rPr>
                <w:rFonts w:hint="eastAsia"/>
                <w:lang w:eastAsia="zh-CN"/>
              </w:rPr>
              <w:t>☑</w:t>
            </w:r>
            <w:r>
              <w:rPr>
                <w:rFonts w:hint="eastAsia"/>
                <w:vertAlign w:val="baseline"/>
                <w:lang w:val="en-US" w:eastAsia="zh-CN"/>
              </w:rPr>
              <w:t xml:space="preserve">危化品控制 </w:t>
            </w:r>
          </w:p>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环境总</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环境</w:t>
            </w:r>
            <w:r>
              <w:rPr>
                <w:rFonts w:hint="eastAsia"/>
                <w:vertAlign w:val="baseline"/>
                <w:lang w:eastAsia="zh-CN"/>
              </w:rPr>
              <w:t>总目标实现情况的评价，及其</w:t>
            </w:r>
            <w:r>
              <w:rPr>
                <w:rFonts w:hint="eastAsia"/>
                <w:vertAlign w:val="baseline"/>
                <w:lang w:val="en-US" w:eastAsia="zh-CN"/>
              </w:rPr>
              <w:t>控制措施</w:t>
            </w:r>
            <w:r>
              <w:rPr>
                <w:rFonts w:hint="eastAsia"/>
                <w:vertAlign w:val="baseline"/>
                <w:lang w:eastAsia="zh-CN"/>
              </w:rPr>
              <w:t>是：</w:t>
            </w:r>
          </w:p>
          <w:tbl>
            <w:tblPr>
              <w:tblStyle w:val="8"/>
              <w:tblW w:w="8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2954"/>
              <w:gridCol w:w="1043"/>
              <w:gridCol w:w="923"/>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shd w:val="clear" w:color="auto" w:fill="auto"/>
                </w:tcPr>
                <w:p>
                  <w:pPr>
                    <w:keepNext w:val="0"/>
                    <w:keepLines w:val="0"/>
                    <w:suppressLineNumbers w:val="0"/>
                    <w:spacing w:before="0" w:beforeAutospacing="0" w:after="0" w:afterAutospacing="0"/>
                    <w:ind w:left="0" w:right="0"/>
                    <w:rPr>
                      <w:rFonts w:hint="eastAsia" w:ascii="宋体" w:hAnsi="宋体"/>
                      <w:kern w:val="2"/>
                      <w:sz w:val="21"/>
                      <w:szCs w:val="21"/>
                      <w:lang w:eastAsia="zh-CN"/>
                    </w:rPr>
                  </w:pPr>
                  <w:r>
                    <w:rPr>
                      <w:rFonts w:hint="eastAsia" w:ascii="宋体" w:hAnsi="宋体"/>
                      <w:kern w:val="2"/>
                      <w:sz w:val="21"/>
                      <w:szCs w:val="21"/>
                      <w:lang w:val="en-US" w:eastAsia="zh-CN"/>
                    </w:rPr>
                    <w:t>环境</w:t>
                  </w:r>
                  <w:r>
                    <w:rPr>
                      <w:rFonts w:hint="eastAsia" w:ascii="宋体" w:hAnsi="宋体"/>
                      <w:kern w:val="2"/>
                      <w:sz w:val="21"/>
                      <w:szCs w:val="21"/>
                      <w:lang w:eastAsia="zh-CN"/>
                    </w:rPr>
                    <w:t>目标</w:t>
                  </w:r>
                </w:p>
              </w:tc>
              <w:tc>
                <w:tcPr>
                  <w:tcW w:w="2954" w:type="dxa"/>
                  <w:shd w:val="clear" w:color="auto" w:fill="auto"/>
                </w:tcPr>
                <w:p>
                  <w:pPr>
                    <w:keepNext w:val="0"/>
                    <w:keepLines w:val="0"/>
                    <w:suppressLineNumbers w:val="0"/>
                    <w:spacing w:before="0" w:beforeAutospacing="0" w:after="0" w:afterAutospacing="0"/>
                    <w:ind w:left="0" w:right="0"/>
                    <w:rPr>
                      <w:rFonts w:hint="eastAsia" w:ascii="宋体" w:hAnsi="宋体"/>
                      <w:kern w:val="2"/>
                      <w:sz w:val="21"/>
                      <w:szCs w:val="21"/>
                      <w:lang w:val="en-US" w:eastAsia="zh-CN"/>
                    </w:rPr>
                  </w:pPr>
                  <w:r>
                    <w:rPr>
                      <w:rFonts w:hint="eastAsia" w:ascii="宋体" w:hAnsi="宋体"/>
                      <w:kern w:val="2"/>
                      <w:sz w:val="21"/>
                      <w:szCs w:val="21"/>
                      <w:lang w:val="en-US" w:eastAsia="zh-CN"/>
                    </w:rPr>
                    <w:t>环境控制参数</w:t>
                  </w:r>
                </w:p>
              </w:tc>
              <w:tc>
                <w:tcPr>
                  <w:tcW w:w="1043"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考核频率</w:t>
                  </w:r>
                </w:p>
              </w:tc>
              <w:tc>
                <w:tcPr>
                  <w:tcW w:w="923" w:type="dxa"/>
                  <w:shd w:val="clear" w:color="auto" w:fill="auto"/>
                </w:tcPr>
                <w:p>
                  <w:pPr>
                    <w:keepNext w:val="0"/>
                    <w:keepLines w:val="0"/>
                    <w:suppressLineNumbers w:val="0"/>
                    <w:spacing w:before="0" w:beforeAutospacing="0" w:after="0" w:afterAutospacing="0"/>
                    <w:ind w:left="0" w:right="0"/>
                    <w:rPr>
                      <w:rFonts w:hint="default" w:ascii="宋体" w:hAnsi="宋体"/>
                      <w:kern w:val="2"/>
                      <w:sz w:val="21"/>
                      <w:szCs w:val="21"/>
                      <w:lang w:val="en-US" w:eastAsia="zh-CN"/>
                    </w:rPr>
                  </w:pPr>
                  <w:r>
                    <w:rPr>
                      <w:rFonts w:hint="eastAsia" w:ascii="宋体" w:hAnsi="宋体"/>
                      <w:kern w:val="2"/>
                      <w:sz w:val="21"/>
                      <w:szCs w:val="21"/>
                      <w:lang w:val="en-US" w:eastAsia="zh-CN"/>
                    </w:rPr>
                    <w:t>目标实际完成</w:t>
                  </w:r>
                </w:p>
              </w:tc>
              <w:tc>
                <w:tcPr>
                  <w:tcW w:w="1837" w:type="dxa"/>
                  <w:shd w:val="clear" w:color="auto" w:fill="auto"/>
                </w:tcPr>
                <w:p>
                  <w:pPr>
                    <w:keepNext w:val="0"/>
                    <w:keepLines w:val="0"/>
                    <w:suppressLineNumbers w:val="0"/>
                    <w:spacing w:before="0" w:beforeAutospacing="0" w:after="0" w:afterAutospacing="0"/>
                    <w:ind w:left="0" w:right="0"/>
                    <w:rPr>
                      <w:rFonts w:hint="default" w:ascii="宋体" w:hAnsi="宋体"/>
                      <w:kern w:val="2"/>
                      <w:sz w:val="21"/>
                      <w:szCs w:val="21"/>
                      <w:lang w:val="en-US" w:eastAsia="zh-CN"/>
                    </w:rPr>
                  </w:pPr>
                  <w:r>
                    <w:rPr>
                      <w:rFonts w:hint="eastAsia" w:ascii="宋体" w:hAnsi="宋体"/>
                      <w:kern w:val="2"/>
                      <w:sz w:val="21"/>
                      <w:szCs w:val="21"/>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环保事故</w:t>
                  </w:r>
                </w:p>
              </w:tc>
              <w:tc>
                <w:tcPr>
                  <w:tcW w:w="2954" w:type="dxa"/>
                  <w:shd w:val="clear" w:color="auto" w:fill="auto"/>
                  <w:vAlign w:val="center"/>
                </w:tcPr>
                <w:p>
                  <w:pPr>
                    <w:keepNext w:val="0"/>
                    <w:keepLines w:val="0"/>
                    <w:widowControl/>
                    <w:suppressLineNumbers w:val="0"/>
                    <w:spacing w:before="0" w:beforeAutospacing="0" w:after="0" w:afterAutospacing="0"/>
                    <w:ind w:left="0" w:right="0"/>
                    <w:jc w:val="left"/>
                    <w:rPr>
                      <w:rFonts w:hint="default"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0</w:t>
                  </w:r>
                </w:p>
              </w:tc>
              <w:tc>
                <w:tcPr>
                  <w:tcW w:w="1043"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季度</w:t>
                  </w:r>
                </w:p>
              </w:tc>
              <w:tc>
                <w:tcPr>
                  <w:tcW w:w="923"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完成</w:t>
                  </w:r>
                </w:p>
              </w:tc>
              <w:tc>
                <w:tcPr>
                  <w:tcW w:w="1837" w:type="dxa"/>
                  <w:shd w:val="clear" w:color="auto" w:fill="auto"/>
                  <w:vAlign w:val="center"/>
                </w:tcPr>
                <w:p>
                  <w:pPr>
                    <w:keepNext w:val="0"/>
                    <w:keepLines w:val="0"/>
                    <w:widowControl/>
                    <w:suppressLineNumbers w:val="0"/>
                    <w:spacing w:before="0" w:beforeAutospacing="0" w:after="0" w:afterAutospacing="0"/>
                    <w:ind w:left="0" w:right="0"/>
                    <w:jc w:val="left"/>
                    <w:rPr>
                      <w:rFonts w:hint="eastAsia"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安环办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火灾事故</w:t>
                  </w:r>
                </w:p>
              </w:tc>
              <w:tc>
                <w:tcPr>
                  <w:tcW w:w="2954"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0</w:t>
                  </w:r>
                </w:p>
              </w:tc>
              <w:tc>
                <w:tcPr>
                  <w:tcW w:w="1043"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季度</w:t>
                  </w:r>
                </w:p>
              </w:tc>
              <w:tc>
                <w:tcPr>
                  <w:tcW w:w="923"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完成</w:t>
                  </w:r>
                </w:p>
              </w:tc>
              <w:tc>
                <w:tcPr>
                  <w:tcW w:w="1837"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安环办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废弃物合规处置率</w:t>
                  </w:r>
                </w:p>
              </w:tc>
              <w:tc>
                <w:tcPr>
                  <w:tcW w:w="2954" w:type="dxa"/>
                  <w:shd w:val="clear" w:color="auto" w:fill="auto"/>
                  <w:vAlign w:val="center"/>
                </w:tcPr>
                <w:p>
                  <w:pPr>
                    <w:keepNext w:val="0"/>
                    <w:keepLines w:val="0"/>
                    <w:widowControl/>
                    <w:suppressLineNumbers w:val="0"/>
                    <w:spacing w:before="0" w:beforeAutospacing="0" w:after="0" w:afterAutospacing="0"/>
                    <w:ind w:left="0" w:right="0"/>
                    <w:jc w:val="left"/>
                    <w:rPr>
                      <w:rFonts w:hint="default"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100%</w:t>
                  </w:r>
                </w:p>
              </w:tc>
              <w:tc>
                <w:tcPr>
                  <w:tcW w:w="1043" w:type="dxa"/>
                  <w:shd w:val="clear" w:color="auto" w:fill="auto"/>
                  <w:vAlign w:val="center"/>
                </w:tcPr>
                <w:p>
                  <w:pPr>
                    <w:keepNext w:val="0"/>
                    <w:keepLines w:val="0"/>
                    <w:widowControl/>
                    <w:suppressLineNumbers w:val="0"/>
                    <w:spacing w:before="0" w:beforeAutospacing="0" w:after="0" w:afterAutospacing="0"/>
                    <w:ind w:left="0" w:right="0"/>
                    <w:jc w:val="left"/>
                    <w:rPr>
                      <w:rFonts w:hint="default"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季度</w:t>
                  </w:r>
                </w:p>
              </w:tc>
              <w:tc>
                <w:tcPr>
                  <w:tcW w:w="923" w:type="dxa"/>
                  <w:shd w:val="clear" w:color="auto" w:fill="auto"/>
                  <w:vAlign w:val="center"/>
                </w:tcPr>
                <w:p>
                  <w:pPr>
                    <w:keepNext w:val="0"/>
                    <w:keepLines w:val="0"/>
                    <w:widowControl/>
                    <w:suppressLineNumbers w:val="0"/>
                    <w:spacing w:before="0" w:beforeAutospacing="0" w:after="0" w:afterAutospacing="0"/>
                    <w:ind w:left="0" w:right="0"/>
                    <w:jc w:val="left"/>
                    <w:rPr>
                      <w:rFonts w:hint="default"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完成</w:t>
                  </w:r>
                </w:p>
              </w:tc>
              <w:tc>
                <w:tcPr>
                  <w:tcW w:w="1837" w:type="dxa"/>
                  <w:shd w:val="clear" w:color="auto" w:fill="auto"/>
                  <w:vAlign w:val="center"/>
                </w:tcPr>
                <w:p>
                  <w:pPr>
                    <w:keepNext w:val="0"/>
                    <w:keepLines w:val="0"/>
                    <w:widowControl/>
                    <w:suppressLineNumbers w:val="0"/>
                    <w:spacing w:before="0" w:beforeAutospacing="0" w:after="0" w:afterAutospacing="0"/>
                    <w:ind w:left="0" w:right="0"/>
                    <w:jc w:val="left"/>
                    <w:rPr>
                      <w:rFonts w:hint="default"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安环办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shd w:val="clear" w:color="auto" w:fill="auto"/>
                  <w:vAlign w:val="center"/>
                </w:tcPr>
                <w:p>
                  <w:pPr>
                    <w:keepNext w:val="0"/>
                    <w:keepLines w:val="0"/>
                    <w:widowControl/>
                    <w:suppressLineNumbers w:val="0"/>
                    <w:spacing w:before="0" w:beforeAutospacing="0" w:after="0" w:afterAutospacing="0"/>
                    <w:ind w:left="0" w:right="0"/>
                    <w:jc w:val="left"/>
                    <w:rPr>
                      <w:rFonts w:hint="default"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噪声达标排放</w:t>
                  </w:r>
                </w:p>
              </w:tc>
              <w:tc>
                <w:tcPr>
                  <w:tcW w:w="2954" w:type="dxa"/>
                  <w:shd w:val="clear" w:color="auto" w:fill="auto"/>
                  <w:vAlign w:val="center"/>
                </w:tcPr>
                <w:p>
                  <w:pPr>
                    <w:keepNext w:val="0"/>
                    <w:keepLines w:val="0"/>
                    <w:widowControl/>
                    <w:suppressLineNumbers w:val="0"/>
                    <w:spacing w:before="0" w:beforeAutospacing="0" w:after="0" w:afterAutospacing="0"/>
                    <w:ind w:left="0" w:right="0"/>
                    <w:jc w:val="left"/>
                    <w:rPr>
                      <w:rFonts w:hint="default"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厂界噪声白天≤65dB（A），夜间≤55dB（A）</w:t>
                  </w:r>
                </w:p>
              </w:tc>
              <w:tc>
                <w:tcPr>
                  <w:tcW w:w="1043"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季度</w:t>
                  </w:r>
                </w:p>
              </w:tc>
              <w:tc>
                <w:tcPr>
                  <w:tcW w:w="923"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完成</w:t>
                  </w:r>
                </w:p>
              </w:tc>
              <w:tc>
                <w:tcPr>
                  <w:tcW w:w="1837"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安环办</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自然资源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财务资源。</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完全不能满足环境管理体系运行，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可基本环境环境管理体系运行，但是还有不足需要补充：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完全不能满足环境管理体系运行，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suppressLineNumbers w:val="0"/>
              <w:spacing w:before="0" w:beforeAutospacing="0" w:after="0" w:afterAutospacing="0"/>
              <w:ind w:left="0" w:right="0"/>
              <w:rPr>
                <w:rFonts w:hint="eastAsia"/>
                <w:color w:val="1D41D5"/>
                <w:vertAlign w:val="baseline"/>
                <w:lang w:val="en-US" w:eastAsia="zh-CN"/>
              </w:rPr>
            </w:pPr>
            <w:r>
              <w:rPr>
                <w:rFonts w:hint="eastAsia"/>
                <w:color w:val="1D41D5"/>
              </w:rPr>
              <w:t>建筑面积</w:t>
            </w:r>
            <w:r>
              <w:rPr>
                <w:rFonts w:hint="eastAsia"/>
                <w:color w:val="1D41D5"/>
                <w:u w:val="single"/>
              </w:rPr>
              <w:t xml:space="preserve">  </w:t>
            </w:r>
            <w:r>
              <w:rPr>
                <w:rFonts w:hint="eastAsia"/>
                <w:color w:val="1D41D5"/>
                <w:highlight w:val="none"/>
                <w:u w:val="single"/>
                <w:lang w:val="en-US" w:eastAsia="zh-CN"/>
              </w:rPr>
              <w:t>5062.7</w:t>
            </w:r>
            <w:r>
              <w:rPr>
                <w:rFonts w:hint="eastAsia"/>
                <w:color w:val="1D41D5"/>
                <w:u w:val="single"/>
              </w:rPr>
              <w:t xml:space="preserve"> </w:t>
            </w:r>
            <w:r>
              <w:rPr>
                <w:rFonts w:hint="eastAsia"/>
                <w:color w:val="1D41D5"/>
              </w:rPr>
              <w:t>平方米；生产车间</w:t>
            </w:r>
            <w:r>
              <w:rPr>
                <w:rFonts w:hint="eastAsia"/>
                <w:color w:val="1D41D5"/>
                <w:highlight w:val="none"/>
                <w:u w:val="single"/>
              </w:rPr>
              <w:t xml:space="preserve"> </w:t>
            </w:r>
            <w:r>
              <w:rPr>
                <w:rFonts w:hint="eastAsia"/>
                <w:color w:val="1D41D5"/>
                <w:highlight w:val="none"/>
                <w:u w:val="single"/>
                <w:lang w:val="en-US" w:eastAsia="zh-CN"/>
              </w:rPr>
              <w:t>7</w:t>
            </w:r>
            <w:r>
              <w:rPr>
                <w:rFonts w:hint="eastAsia"/>
                <w:color w:val="1D41D5"/>
                <w:highlight w:val="none"/>
                <w:u w:val="single"/>
              </w:rPr>
              <w:t xml:space="preserve"> </w:t>
            </w:r>
            <w:r>
              <w:rPr>
                <w:rFonts w:hint="eastAsia"/>
                <w:color w:val="1D41D5"/>
              </w:rPr>
              <w:t>个；库房</w:t>
            </w:r>
            <w:r>
              <w:rPr>
                <w:rFonts w:hint="eastAsia"/>
                <w:color w:val="1D41D5"/>
                <w:u w:val="single"/>
              </w:rPr>
              <w:t xml:space="preserve"> </w:t>
            </w:r>
            <w:r>
              <w:rPr>
                <w:rFonts w:hint="eastAsia"/>
                <w:color w:val="1D41D5"/>
                <w:highlight w:val="none"/>
                <w:u w:val="single"/>
                <w:lang w:val="en-US" w:eastAsia="zh-CN"/>
              </w:rPr>
              <w:t>2</w:t>
            </w:r>
            <w:r>
              <w:rPr>
                <w:rFonts w:hint="eastAsia"/>
                <w:color w:val="1D41D5"/>
                <w:u w:val="single"/>
              </w:rPr>
              <w:t xml:space="preserve"> </w:t>
            </w:r>
            <w:r>
              <w:rPr>
                <w:rFonts w:hint="eastAsia"/>
                <w:color w:val="1D41D5"/>
              </w:rPr>
              <w:t>个；实验室</w:t>
            </w:r>
            <w:r>
              <w:rPr>
                <w:rFonts w:hint="eastAsia"/>
                <w:color w:val="1D41D5"/>
                <w:u w:val="single"/>
              </w:rPr>
              <w:t xml:space="preserve"> </w:t>
            </w:r>
            <w:r>
              <w:rPr>
                <w:rFonts w:hint="eastAsia"/>
                <w:color w:val="1D41D5"/>
                <w:u w:val="single"/>
                <w:lang w:val="en-US" w:eastAsia="zh-CN"/>
              </w:rPr>
              <w:t>2</w:t>
            </w:r>
            <w:r>
              <w:rPr>
                <w:rFonts w:hint="eastAsia"/>
                <w:color w:val="1D41D5"/>
                <w:u w:val="single"/>
              </w:rPr>
              <w:t xml:space="preserve">  </w:t>
            </w:r>
            <w:r>
              <w:rPr>
                <w:rFonts w:hint="eastAsia"/>
                <w:color w:val="1D41D5"/>
              </w:rPr>
              <w:t>个</w:t>
            </w:r>
            <w:r>
              <w:rPr>
                <w:rFonts w:hint="eastAsia"/>
                <w:color w:val="1D41D5"/>
                <w:highlight w:val="none"/>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color w:val="1D41D5"/>
                <w:u w:val="single"/>
                <w:vertAlign w:val="baseline"/>
                <w:lang w:val="en-US" w:eastAsia="zh-CN"/>
              </w:rPr>
            </w:pPr>
            <w:r>
              <w:rPr>
                <w:rFonts w:hint="eastAsia"/>
                <w:color w:val="1D41D5"/>
                <w:vertAlign w:val="baseline"/>
                <w:lang w:val="en-US" w:eastAsia="zh-CN"/>
              </w:rPr>
              <w:t>主要生产设备有：</w:t>
            </w:r>
            <w:r>
              <w:rPr>
                <w:rFonts w:hint="eastAsia"/>
                <w:color w:val="1D41D5"/>
                <w:u w:val="single"/>
                <w:vertAlign w:val="baseline"/>
                <w:lang w:val="en-US" w:eastAsia="zh-CN"/>
              </w:rPr>
              <w:t xml:space="preserve"> </w:t>
            </w:r>
            <w:r>
              <w:rPr>
                <w:rFonts w:hint="eastAsia"/>
                <w:color w:val="0000FF"/>
                <w:u w:val="single"/>
                <w:lang w:val="en-US" w:eastAsia="zh-CN"/>
              </w:rPr>
              <w:t>磁力搅拌反应釜、蒸发器、脉动真空灭菌器、纯化水制备系统</w:t>
            </w:r>
            <w:r>
              <w:rPr>
                <w:rFonts w:hint="eastAsia"/>
                <w:color w:val="0000FF"/>
                <w:u w:val="single"/>
              </w:rPr>
              <w:t xml:space="preserve"> </w:t>
            </w:r>
            <w:r>
              <w:rPr>
                <w:rFonts w:hint="eastAsia"/>
                <w:color w:val="1D41D5"/>
                <w:u w:val="single"/>
                <w:vertAlign w:val="baseline"/>
                <w:lang w:val="en-US" w:eastAsia="zh-CN"/>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1D41D5"/>
                <w:u w:val="none"/>
                <w:vertAlign w:val="baseline"/>
                <w:lang w:val="en-US" w:eastAsia="zh-CN"/>
              </w:rPr>
            </w:pPr>
            <w:r>
              <w:rPr>
                <w:rFonts w:hint="eastAsia"/>
                <w:color w:val="1D41D5"/>
                <w:vertAlign w:val="baseline"/>
                <w:lang w:val="en-US" w:eastAsia="zh-CN"/>
              </w:rPr>
              <w:t>主要环保设备有：</w:t>
            </w:r>
            <w:r>
              <w:rPr>
                <w:rFonts w:hint="eastAsia"/>
                <w:color w:val="1D41D5"/>
                <w:u w:val="single"/>
                <w:vertAlign w:val="baseline"/>
                <w:lang w:val="en-US" w:eastAsia="zh-CN"/>
              </w:rPr>
              <w:t xml:space="preserve">  尾气处理、污水处理、VOC处理（RCO）       （列举2~4种）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1D41D5"/>
                <w:vertAlign w:val="baseline"/>
                <w:lang w:val="en-US" w:eastAsia="zh-CN"/>
              </w:rPr>
            </w:pPr>
            <w:r>
              <w:rPr>
                <w:rFonts w:hint="eastAsia"/>
                <w:color w:val="1D41D5"/>
                <w:u w:val="none"/>
                <w:vertAlign w:val="baseline"/>
                <w:lang w:val="en-US" w:eastAsia="zh-CN"/>
              </w:rPr>
              <w:t>特种设备</w:t>
            </w:r>
            <w:r>
              <w:rPr>
                <w:rFonts w:hint="eastAsia"/>
                <w:color w:val="1D41D5"/>
                <w:vertAlign w:val="baseline"/>
                <w:lang w:val="en-US" w:eastAsia="zh-CN"/>
              </w:rPr>
              <w:t>：</w:t>
            </w:r>
            <w:r>
              <w:rPr>
                <w:rFonts w:hint="eastAsia"/>
                <w:color w:val="1D41D5"/>
                <w:vertAlign w:val="baseline"/>
                <w:lang w:val="en-US" w:eastAsia="zh-CN"/>
              </w:rPr>
              <w:sym w:font="Wingdings" w:char="00FE"/>
            </w:r>
            <w:r>
              <w:rPr>
                <w:rFonts w:hint="eastAsia"/>
                <w:color w:val="1D41D5"/>
                <w:u w:val="none"/>
                <w:vertAlign w:val="baseline"/>
                <w:lang w:val="en-US" w:eastAsia="zh-CN"/>
              </w:rPr>
              <w:t xml:space="preserve">叉车（燃油） </w:t>
            </w:r>
            <w:r>
              <w:rPr>
                <w:rFonts w:hint="eastAsia"/>
                <w:color w:val="1D41D5"/>
                <w:vertAlign w:val="baseline"/>
                <w:lang w:val="en-US" w:eastAsia="zh-CN"/>
              </w:rPr>
              <w:sym w:font="Wingdings" w:char="00A8"/>
            </w:r>
            <w:r>
              <w:rPr>
                <w:rFonts w:hint="eastAsia"/>
                <w:color w:val="1D41D5"/>
                <w:vertAlign w:val="baseline"/>
                <w:lang w:val="en-US" w:eastAsia="zh-CN"/>
              </w:rPr>
              <w:t>行</w:t>
            </w:r>
            <w:r>
              <w:rPr>
                <w:rFonts w:hint="eastAsia"/>
                <w:color w:val="1D41D5"/>
                <w:u w:val="none"/>
                <w:vertAlign w:val="baseline"/>
                <w:lang w:val="en-US" w:eastAsia="zh-CN"/>
              </w:rPr>
              <w:t xml:space="preserve">车 </w:t>
            </w:r>
            <w:r>
              <w:rPr>
                <w:rFonts w:hint="eastAsia"/>
                <w:color w:val="1D41D5"/>
                <w:vertAlign w:val="baseline"/>
                <w:lang w:val="en-US" w:eastAsia="zh-CN"/>
              </w:rPr>
              <w:sym w:font="Wingdings" w:char="00A8"/>
            </w:r>
            <w:r>
              <w:rPr>
                <w:rFonts w:hint="eastAsia"/>
                <w:color w:val="1D41D5"/>
                <w:vertAlign w:val="baseline"/>
                <w:lang w:val="en-US" w:eastAsia="zh-CN"/>
              </w:rPr>
              <w:t xml:space="preserve">锅炉 </w:t>
            </w:r>
            <w:r>
              <w:rPr>
                <w:rFonts w:hint="eastAsia"/>
                <w:color w:val="1D41D5"/>
                <w:vertAlign w:val="baseline"/>
                <w:lang w:val="en-US" w:eastAsia="zh-CN"/>
              </w:rPr>
              <w:sym w:font="Wingdings" w:char="00FE"/>
            </w:r>
            <w:r>
              <w:rPr>
                <w:rFonts w:hint="eastAsia"/>
                <w:color w:val="1D41D5"/>
                <w:vertAlign w:val="baseline"/>
                <w:lang w:val="en-US" w:eastAsia="zh-CN"/>
              </w:rPr>
              <w:t xml:space="preserve">电梯  </w:t>
            </w:r>
            <w:r>
              <w:rPr>
                <w:rFonts w:hint="eastAsia"/>
                <w:color w:val="1D41D5"/>
                <w:vertAlign w:val="baseline"/>
                <w:lang w:val="en-US" w:eastAsia="zh-CN"/>
              </w:rPr>
              <w:sym w:font="Wingdings" w:char="00FE"/>
            </w:r>
            <w:r>
              <w:rPr>
                <w:rFonts w:hint="eastAsia"/>
                <w:color w:val="1D41D5"/>
                <w:vertAlign w:val="baseline"/>
                <w:lang w:val="en-US" w:eastAsia="zh-CN"/>
              </w:rPr>
              <w:t xml:space="preserve">压力容器  </w:t>
            </w:r>
            <w:r>
              <w:rPr>
                <w:rFonts w:hint="eastAsia"/>
                <w:color w:val="1D41D5"/>
                <w:vertAlign w:val="baseline"/>
                <w:lang w:val="en-US" w:eastAsia="zh-CN"/>
              </w:rPr>
              <w:sym w:font="Wingdings" w:char="00FE"/>
            </w:r>
            <w:r>
              <w:rPr>
                <w:rFonts w:hint="eastAsia"/>
                <w:color w:val="1D41D5"/>
                <w:vertAlign w:val="baseline"/>
                <w:lang w:val="en-US" w:eastAsia="zh-CN"/>
              </w:rPr>
              <w:t xml:space="preserve">压力管道  </w:t>
            </w:r>
            <w:r>
              <w:rPr>
                <w:rFonts w:hint="eastAsia"/>
                <w:color w:val="1D41D5"/>
                <w:vertAlign w:val="baseline"/>
                <w:lang w:val="en-US" w:eastAsia="zh-CN"/>
              </w:rPr>
              <w:sym w:font="Wingdings" w:char="00A8"/>
            </w:r>
            <w:r>
              <w:rPr>
                <w:rFonts w:hint="eastAsia"/>
                <w:color w:val="1D41D5"/>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FE"/>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FE"/>
            </w:r>
            <w:r>
              <w:rPr>
                <w:rFonts w:hint="eastAsia"/>
                <w:vertAlign w:val="baseline"/>
                <w:lang w:val="en-US" w:eastAsia="zh-CN"/>
              </w:rPr>
              <w:t xml:space="preserve">食堂  </w:t>
            </w:r>
            <w:r>
              <w:rPr>
                <w:rFonts w:hint="eastAsia"/>
                <w:vertAlign w:val="baseline"/>
                <w:lang w:val="en-US" w:eastAsia="zh-CN"/>
              </w:rPr>
              <w:sym w:font="Wingdings" w:char="00FE"/>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FE"/>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FE"/>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基础设施可基本满足环境管理体系运行，但是还有不足需要补充：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基础设施完全不能满足环境管理体系运行，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计量器具的</w:t>
            </w:r>
            <w:r>
              <w:rPr>
                <w:rFonts w:hint="default" w:eastAsia="宋体"/>
                <w:color w:val="auto"/>
                <w:highlight w:val="none"/>
                <w:vertAlign w:val="baseline"/>
                <w:lang w:val="en-US" w:eastAsia="zh-CN"/>
              </w:rPr>
              <w:t>测量溯源</w:t>
            </w:r>
            <w:r>
              <w:rPr>
                <w:rFonts w:hint="eastAsia"/>
                <w:color w:val="auto"/>
                <w:highlight w:val="none"/>
                <w:vertAlign w:val="baseline"/>
                <w:lang w:val="en-US" w:eastAsia="zh-CN"/>
              </w:rPr>
              <w:t xml:space="preserve">方法：  </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自校</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外校</w:t>
            </w:r>
            <w:r>
              <w:rPr>
                <w:rFonts w:hint="eastAsia"/>
                <w:color w:val="auto"/>
                <w:highlight w:val="none"/>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环境监测的计量器具有：</w:t>
            </w:r>
            <w:r>
              <w:rPr>
                <w:rFonts w:hint="eastAsia"/>
                <w:color w:val="auto"/>
                <w:highlight w:val="none"/>
                <w:u w:val="single"/>
                <w:vertAlign w:val="baseline"/>
                <w:lang w:val="en-US" w:eastAsia="zh-CN"/>
              </w:rPr>
              <w:t xml:space="preserve">  可燃气体报警器、压力表       （列举1~4种）</w:t>
            </w:r>
          </w:p>
          <w:p>
            <w:pPr>
              <w:keepNext w:val="0"/>
              <w:keepLines w:val="0"/>
              <w:widowControl w:val="0"/>
              <w:numPr>
                <w:ilvl w:val="0"/>
                <w:numId w:val="0"/>
              </w:numPr>
              <w:suppressLineNumbers w:val="0"/>
              <w:spacing w:before="0" w:beforeAutospacing="0" w:after="0" w:afterAutospacing="0"/>
              <w:ind w:left="0" w:right="0"/>
              <w:jc w:val="both"/>
              <w:rPr>
                <w:rFonts w:hint="default"/>
                <w:color w:val="FF0000"/>
                <w:highlight w:val="cyan"/>
                <w:u w:val="single"/>
                <w:vertAlign w:val="baseline"/>
                <w:lang w:val="en-US" w:eastAsia="zh-CN"/>
              </w:rPr>
            </w:pPr>
            <w:r>
              <w:rPr>
                <w:rFonts w:hint="eastAsia"/>
                <w:color w:val="auto"/>
                <w:highlight w:val="none"/>
                <w:u w:val="none"/>
                <w:vertAlign w:val="baseline"/>
                <w:lang w:val="en-US" w:eastAsia="zh-CN"/>
              </w:rPr>
              <w:t>计量器具管理：</w:t>
            </w:r>
            <w:r>
              <w:rPr>
                <w:rFonts w:hint="eastAsia"/>
                <w:color w:val="auto"/>
                <w:highlight w:val="none"/>
                <w:vertAlign w:val="baseline"/>
                <w:lang w:val="en-US" w:eastAsia="zh-CN"/>
              </w:rPr>
              <w:sym w:font="Wingdings" w:char="00FE"/>
            </w:r>
            <w:r>
              <w:rPr>
                <w:rFonts w:hint="eastAsia"/>
                <w:color w:val="auto"/>
                <w:highlight w:val="none"/>
                <w:u w:val="none"/>
                <w:vertAlign w:val="baseline"/>
                <w:lang w:val="en-US" w:eastAsia="zh-CN"/>
              </w:rPr>
              <w:t xml:space="preserve">进行了定期校准/检定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未进行</w:t>
            </w:r>
            <w:r>
              <w:rPr>
                <w:rFonts w:hint="eastAsia"/>
                <w:color w:val="auto"/>
                <w:highlight w:val="none"/>
                <w:u w:val="none"/>
                <w:vertAlign w:val="baseline"/>
                <w:lang w:val="en-US" w:eastAsia="zh-CN"/>
              </w:rPr>
              <w:t xml:space="preserve">定期校准/检定的有： </w:t>
            </w:r>
            <w:r>
              <w:rPr>
                <w:rFonts w:hint="eastAsia"/>
                <w:color w:val="auto"/>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A8"/>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FE"/>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危化品作业  </w:t>
            </w:r>
            <w:r>
              <w:rPr>
                <w:rFonts w:hint="eastAsia"/>
                <w:vertAlign w:val="baseline"/>
                <w:lang w:val="en-US" w:eastAsia="zh-CN"/>
              </w:rPr>
              <w:sym w:font="Wingdings" w:char="00FE"/>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FE"/>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组织提高员工的环保</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环境</w:t>
            </w:r>
            <w:r>
              <w:rPr>
                <w:rFonts w:hint="eastAsia"/>
                <w:vertAlign w:val="baseline"/>
              </w:rPr>
              <w:t>方针；相关的</w:t>
            </w:r>
            <w:r>
              <w:rPr>
                <w:rFonts w:hint="eastAsia"/>
                <w:vertAlign w:val="baseline"/>
                <w:lang w:val="en-US" w:eastAsia="zh-CN"/>
              </w:rPr>
              <w:t>环境</w:t>
            </w:r>
            <w:r>
              <w:rPr>
                <w:rFonts w:hint="eastAsia"/>
                <w:vertAlign w:val="baseline"/>
              </w:rPr>
              <w:t>目标；他们对</w:t>
            </w:r>
            <w:r>
              <w:rPr>
                <w:rFonts w:hint="eastAsia"/>
                <w:vertAlign w:val="baseline"/>
                <w:lang w:val="en-US" w:eastAsia="zh-CN"/>
              </w:rPr>
              <w:t>环境</w:t>
            </w:r>
            <w:r>
              <w:rPr>
                <w:rFonts w:hint="eastAsia"/>
                <w:vertAlign w:val="baseline"/>
              </w:rPr>
              <w:t>管理体系有效性的贡献，包括改进绩效的益处；不符合</w:t>
            </w:r>
            <w:r>
              <w:rPr>
                <w:rFonts w:hint="eastAsia"/>
                <w:vertAlign w:val="baseline"/>
                <w:lang w:val="en-US" w:eastAsia="zh-CN"/>
              </w:rPr>
              <w:t>环境</w:t>
            </w:r>
            <w:r>
              <w:rPr>
                <w:rFonts w:hint="eastAsia"/>
                <w:vertAlign w:val="baseline"/>
              </w:rPr>
              <w:t>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环境</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组织已建立了文件化的环境管理体系。对自编文件的编制、审批、发放、变更和作废进行了控制。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color w:val="auto"/>
              </w:rPr>
            </w:pPr>
            <w:r>
              <w:rPr>
                <w:rFonts w:hint="eastAsia"/>
                <w:lang w:eastAsia="zh-CN"/>
              </w:rPr>
              <w:t>☑</w:t>
            </w:r>
            <w:r>
              <w:rPr>
                <w:rFonts w:hint="eastAsia"/>
              </w:rPr>
              <w:t>法律法规获取充分，</w:t>
            </w:r>
            <w:r>
              <w:rPr>
                <w:rFonts w:hint="eastAsia"/>
                <w:color w:val="auto"/>
                <w:lang w:eastAsia="zh-CN"/>
              </w:rPr>
              <w:t>□</w:t>
            </w:r>
            <w:r>
              <w:rPr>
                <w:rFonts w:hint="eastAsia"/>
                <w:color w:val="auto"/>
              </w:rPr>
              <w:t>法律法规获取有遗漏，缺少</w:t>
            </w:r>
            <w:r>
              <w:rPr>
                <w:rFonts w:hint="eastAsia"/>
                <w:color w:val="auto"/>
                <w:highlight w:val="none"/>
                <w:vertAlign w:val="baseline"/>
                <w:lang w:val="en-US" w:eastAsia="zh-CN"/>
              </w:rPr>
              <w:t>：</w:t>
            </w:r>
            <w:r>
              <w:rPr>
                <w:rFonts w:hint="eastAsia"/>
                <w:color w:val="auto"/>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color w:val="auto"/>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w:t>
            </w:r>
            <w:r>
              <w:rPr>
                <w:rFonts w:hint="eastAsia"/>
                <w:vertAlign w:val="baseline"/>
                <w:lang w:val="en-US" w:eastAsia="zh-CN"/>
              </w:rPr>
              <w:t>环境</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过程的环境因素，建立过程的运行准则；按照运行准则实施过程控制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环境</w:t>
            </w:r>
            <w:r>
              <w:rPr>
                <w:rFonts w:hint="eastAsia"/>
                <w:vertAlign w:val="baseline"/>
              </w:rPr>
              <w:t>信息</w:t>
            </w:r>
            <w:r>
              <w:rPr>
                <w:rFonts w:hint="eastAsia"/>
                <w:vertAlign w:val="baseline"/>
                <w:lang w:val="en-US" w:eastAsia="zh-CN"/>
              </w:rPr>
              <w:t>、顾客财产、应急措施等。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的环境</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顾客的环境</w:t>
            </w:r>
            <w:r>
              <w:rPr>
                <w:rFonts w:hint="eastAsia"/>
                <w:vertAlign w:val="baseline"/>
              </w:rPr>
              <w:t>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Rohs  </w:t>
            </w:r>
            <w:r>
              <w:rPr>
                <w:rFonts w:hint="eastAsia"/>
                <w:highlight w:val="none"/>
                <w:vertAlign w:val="baseline"/>
                <w:lang w:val="en-US" w:eastAsia="zh-CN"/>
              </w:rPr>
              <w:sym w:font="Wingdings" w:char="00FE"/>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EMS认证证书  </w:t>
            </w:r>
            <w:r>
              <w:rPr>
                <w:rFonts w:hint="eastAsia"/>
                <w:highlight w:val="none"/>
                <w:vertAlign w:val="baseline"/>
                <w:lang w:val="en-US" w:eastAsia="zh-CN"/>
              </w:rPr>
              <w:sym w:font="Wingdings" w:char="00A8"/>
            </w:r>
            <w:r>
              <w:rPr>
                <w:rFonts w:hint="eastAsia"/>
                <w:highlight w:val="none"/>
                <w:vertAlign w:val="baseline"/>
                <w:lang w:val="en-US" w:eastAsia="zh-CN"/>
              </w:rPr>
              <w:t xml:space="preserve">特殊包装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中满足环境相关的法律法规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LY09606项目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对该设计和开发的项目对环境因素进行了识别和评价，并制订了控制措施。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设计和开发的环境因素控制：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的供方按照对环境因素的影响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施工 </w:t>
            </w:r>
            <w:r>
              <w:rPr>
                <w:rFonts w:hint="eastAsia"/>
                <w:highlight w:val="none"/>
                <w:vertAlign w:val="baseline"/>
                <w:lang w:val="en-US" w:eastAsia="zh-CN"/>
              </w:rPr>
              <w:sym w:font="Wingdings" w:char="00FE"/>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FE"/>
            </w:r>
            <w:r>
              <w:rPr>
                <w:rFonts w:hint="eastAsia"/>
                <w:highlight w:val="none"/>
                <w:vertAlign w:val="baseline"/>
                <w:lang w:val="en-US" w:eastAsia="zh-CN"/>
              </w:rPr>
              <w:t xml:space="preserve">运输  </w:t>
            </w:r>
            <w:r>
              <w:rPr>
                <w:rFonts w:hint="eastAsia"/>
                <w:highlight w:val="none"/>
                <w:vertAlign w:val="baseline"/>
                <w:lang w:val="en-US" w:eastAsia="zh-CN"/>
              </w:rPr>
              <w:sym w:font="Wingdings" w:char="00FE"/>
            </w:r>
            <w:r>
              <w:rPr>
                <w:rFonts w:hint="eastAsia"/>
                <w:highlight w:val="none"/>
                <w:vertAlign w:val="baseline"/>
                <w:lang w:val="en-US" w:eastAsia="zh-CN"/>
              </w:rPr>
              <w:t>其他（虫害控制）</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FE"/>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重要环境因素</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控制措施</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lang w:val="en-US" w:eastAsia="zh-CN"/>
                    </w:rPr>
                    <w:t>电和蒸汽消耗</w:t>
                  </w:r>
                </w:p>
              </w:tc>
              <w:tc>
                <w:tcPr>
                  <w:tcW w:w="3665"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管理节能、变频器</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lang w:val="en-US" w:eastAsia="zh-CN"/>
                    </w:rPr>
                    <w:t>危化品泄露</w:t>
                  </w:r>
                </w:p>
              </w:tc>
              <w:tc>
                <w:tcPr>
                  <w:tcW w:w="3665" w:type="dxa"/>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设置围堰、日常检查、定期措施</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lang w:val="en-US" w:eastAsia="zh-CN"/>
                    </w:rPr>
                    <w:t>危废排放</w:t>
                  </w:r>
                </w:p>
              </w:tc>
              <w:tc>
                <w:tcPr>
                  <w:tcW w:w="3665" w:type="dxa"/>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集中收集、由有资质的第三方处置</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废水排放</w:t>
                  </w:r>
                </w:p>
              </w:tc>
              <w:tc>
                <w:tcPr>
                  <w:tcW w:w="3665" w:type="dxa"/>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污水处理</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废气排放（酸性）</w:t>
                  </w:r>
                </w:p>
              </w:tc>
              <w:tc>
                <w:tcPr>
                  <w:tcW w:w="3665" w:type="dxa"/>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用碱液吸收</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有效</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t>对</w:t>
            </w:r>
            <w:r>
              <w:rPr>
                <w:rFonts w:hint="eastAsia"/>
                <w:highlight w:val="none"/>
                <w:vertAlign w:val="baseline"/>
              </w:rPr>
              <w:t>生产和服务提供</w:t>
            </w:r>
            <w:r>
              <w:rPr>
                <w:rFonts w:hint="eastAsia"/>
                <w:highlight w:val="none"/>
                <w:vertAlign w:val="baseline"/>
                <w:lang w:val="en-US" w:eastAsia="zh-CN"/>
              </w:rPr>
              <w:t>过程的环境因素控制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组织对生产设备、环保设备、</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FE"/>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叉车：NJCL201909771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vertAlign w:val="baseline"/>
                <w:lang w:val="en-US" w:eastAsia="zh-CN"/>
              </w:rPr>
              <w:t xml:space="preserve">MSDS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组织应在生产和服务提供期间对</w:t>
            </w:r>
            <w:r>
              <w:rPr>
                <w:rFonts w:hint="eastAsia"/>
                <w:vertAlign w:val="baseline"/>
                <w:lang w:val="en-US" w:eastAsia="zh-CN"/>
              </w:rPr>
              <w:t>危化品的采购、运输、使用、储存的环境因素</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环境因素</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组织识别了环境的潜在紧急情况及应急准备并做出响应所需的过程。对实际发生的紧急情况做出响应；以预防或减轻它所带来的有害环境影响；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 xml:space="preserve">环保设备故障 </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停水停电</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8 </w:t>
            </w:r>
            <w:r>
              <w:rPr>
                <w:rFonts w:hint="eastAsia"/>
                <w:vertAlign w:val="baseline"/>
                <w:lang w:val="en-US" w:eastAsia="zh-CN"/>
              </w:rPr>
              <w:t xml:space="preserve">月 </w:t>
            </w:r>
            <w:r>
              <w:rPr>
                <w:rFonts w:hint="eastAsia"/>
                <w:u w:val="single"/>
                <w:vertAlign w:val="baseline"/>
                <w:lang w:val="en-US" w:eastAsia="zh-CN"/>
              </w:rPr>
              <w:t xml:space="preserve">28 </w:t>
            </w:r>
            <w:r>
              <w:rPr>
                <w:rFonts w:hint="eastAsia"/>
                <w:vertAlign w:val="baseline"/>
                <w:lang w:val="en-US" w:eastAsia="zh-CN"/>
              </w:rPr>
              <w:t>日进行了</w:t>
            </w:r>
            <w:r>
              <w:rPr>
                <w:rFonts w:hint="eastAsia"/>
                <w:u w:val="single"/>
                <w:vertAlign w:val="baseline"/>
                <w:lang w:val="en-US" w:eastAsia="zh-CN"/>
              </w:rPr>
              <w:t xml:space="preserve"> 综合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向环境有关的相关方，包括在组织控制下工作的人员提供应急准备和响应相关的信息和培训。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3 </w:t>
            </w:r>
            <w:r>
              <w:rPr>
                <w:rFonts w:hint="eastAsia"/>
                <w:vertAlign w:val="baseline"/>
                <w:lang w:val="en-US" w:eastAsia="zh-CN"/>
              </w:rPr>
              <w:t>月</w:t>
            </w:r>
            <w:r>
              <w:rPr>
                <w:rFonts w:hint="eastAsia"/>
                <w:u w:val="single"/>
                <w:vertAlign w:val="baseline"/>
                <w:lang w:val="en-US" w:eastAsia="zh-CN"/>
              </w:rPr>
              <w:t xml:space="preserve"> 26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FE"/>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highlight w:val="none"/>
                <w:vertAlign w:val="baseline"/>
                <w:lang w:val="en-US" w:eastAsia="zh-CN"/>
              </w:rPr>
              <w:t>《</w:t>
            </w:r>
            <w:r>
              <w:rPr>
                <w:rFonts w:hint="eastAsia"/>
                <w:lang w:val="en-US" w:eastAsia="zh-CN"/>
              </w:rPr>
              <w:t>环境监测报告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（2020）宁白环监（水）字第202008002号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2020年8 月 4 日  </w:t>
            </w: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南京白云环境科技集团股份有限公司    。</w:t>
            </w: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highlight w:val="none"/>
                <w:vertAlign w:val="baseline"/>
                <w:lang w:val="en-US" w:eastAsia="zh-CN"/>
              </w:rPr>
              <w:t>《建筑消防检测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（宁）消检测 【2020】第168号（合格）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2020年9 月8 日</w:t>
            </w:r>
          </w:p>
          <w:p>
            <w:pPr>
              <w:keepNext w:val="0"/>
              <w:keepLines w:val="0"/>
              <w:suppressLineNumbers w:val="0"/>
              <w:spacing w:before="0" w:beforeAutospacing="0" w:after="0" w:afterAutospacing="0"/>
              <w:ind w:left="0" w:right="0"/>
              <w:jc w:val="left"/>
              <w:rPr>
                <w:rFonts w:hint="eastAsia"/>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久鹿消防安全科技服务（江苏）有限公司   </w:t>
            </w:r>
          </w:p>
          <w:p>
            <w:pPr>
              <w:keepNext w:val="0"/>
              <w:keepLines w:val="0"/>
              <w:suppressLineNumbers w:val="0"/>
              <w:spacing w:before="0" w:beforeAutospacing="0" w:after="0" w:afterAutospacing="0"/>
              <w:ind w:left="0" w:right="0"/>
              <w:rPr>
                <w:rFonts w:hint="default"/>
                <w:vertAlign w:val="baseline"/>
                <w:lang w:val="en-US" w:eastAsia="zh-CN"/>
              </w:rPr>
            </w:pPr>
            <w:r>
              <w:rPr>
                <w:rFonts w:hint="eastAsia"/>
                <w:color w:val="000000"/>
                <w:szCs w:val="18"/>
                <w:highlight w:val="none"/>
                <w:u w:val="single"/>
                <w:lang w:val="en-US" w:eastAsia="zh-CN"/>
              </w:rPr>
              <w:t>结论：符合DB32/T 186-2015 《建筑消防设施检验技术规程》，运转正常</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3 </w:t>
            </w:r>
            <w:r>
              <w:rPr>
                <w:rFonts w:hint="eastAsia"/>
                <w:vertAlign w:val="baseline"/>
                <w:lang w:val="en-US" w:eastAsia="zh-CN"/>
              </w:rPr>
              <w:t>月</w:t>
            </w:r>
            <w:r>
              <w:rPr>
                <w:rFonts w:hint="eastAsia"/>
                <w:u w:val="single"/>
                <w:vertAlign w:val="baseline"/>
                <w:lang w:val="en-US" w:eastAsia="zh-CN"/>
              </w:rPr>
              <w:t xml:space="preserve"> 23-24  </w:t>
            </w:r>
            <w:r>
              <w:rPr>
                <w:rFonts w:hint="eastAsia"/>
                <w:vertAlign w:val="baseline"/>
                <w:lang w:val="en-US" w:eastAsia="zh-CN"/>
              </w:rPr>
              <w:t>日实施了环境管理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环境</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22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5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r>
              <w:rPr>
                <w:rFonts w:hint="eastAsia"/>
                <w:vertAlign w:val="baseline"/>
                <w:lang w:eastAsia="zh-CN"/>
              </w:rPr>
              <w:t>对组织的</w:t>
            </w:r>
            <w:r>
              <w:rPr>
                <w:rFonts w:hint="eastAsia"/>
                <w:vertAlign w:val="baseline"/>
                <w:lang w:val="en-US" w:eastAsia="zh-CN"/>
              </w:rPr>
              <w:t>环境</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环境管理体系，</w:t>
            </w:r>
            <w:r>
              <w:rPr>
                <w:rFonts w:hint="eastAsia"/>
                <w:vertAlign w:val="baseline"/>
              </w:rPr>
              <w:t>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组织针对环境管理体系运行中的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FE"/>
            </w:r>
            <w:r>
              <w:rPr>
                <w:rFonts w:hint="eastAsia"/>
                <w:highlight w:val="none"/>
                <w:vertAlign w:val="baseline"/>
                <w:lang w:val="en-US" w:eastAsia="zh-CN"/>
              </w:rPr>
              <w:t>自我检查的结果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环境管理体系的适宜性、充分性与有效性，以提升环境绩效。</w:t>
            </w:r>
          </w:p>
        </w:tc>
      </w:tr>
    </w:tbl>
    <w:p>
      <w:pPr>
        <w:shd w:val="clear"/>
        <w:rPr>
          <w:shd w:val="clear"/>
          <w:lang w:eastAsia="zh-CN"/>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01/02/03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受审核组织已与其宗旨和战略方向相关并影响其实现职业健康安全管理体系预期结果的能力的各种外部和内部因素进行了确定；监视和评审了相关相关信息。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法律法规 </w:t>
                  </w:r>
                  <w:r>
                    <w:rPr>
                      <w:rFonts w:hint="eastAsia"/>
                      <w:lang w:eastAsia="zh-CN"/>
                    </w:rPr>
                    <w:t>☑</w:t>
                  </w:r>
                  <w:r>
                    <w:rPr>
                      <w:rFonts w:hint="eastAsia"/>
                      <w:vertAlign w:val="baseline"/>
                      <w:lang w:val="en-US" w:eastAsia="zh-CN"/>
                    </w:rPr>
                    <w:t xml:space="preserve">技术 </w:t>
                  </w:r>
                  <w:r>
                    <w:rPr>
                      <w:rFonts w:hint="eastAsia"/>
                      <w:lang w:eastAsia="zh-CN"/>
                    </w:rPr>
                    <w:t>☑</w:t>
                  </w:r>
                  <w:r>
                    <w:rPr>
                      <w:rFonts w:hint="eastAsia"/>
                      <w:vertAlign w:val="baseline"/>
                      <w:lang w:val="en-US" w:eastAsia="zh-CN"/>
                    </w:rPr>
                    <w:t xml:space="preserve">竞争 </w:t>
                  </w:r>
                  <w:r>
                    <w:rPr>
                      <w:rFonts w:hint="eastAsia"/>
                      <w:lang w:eastAsia="zh-CN"/>
                    </w:rPr>
                    <w:t>□</w:t>
                  </w:r>
                  <w:r>
                    <w:rPr>
                      <w:rFonts w:hint="eastAsia"/>
                      <w:vertAlign w:val="baseline"/>
                      <w:lang w:val="en-US" w:eastAsia="zh-CN"/>
                    </w:rPr>
                    <w:t xml:space="preserve">市场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社会 </w:t>
                  </w:r>
                  <w:r>
                    <w:rPr>
                      <w:rFonts w:hint="eastAsia"/>
                      <w:lang w:eastAsia="zh-CN"/>
                    </w:rPr>
                    <w:t>☑</w:t>
                  </w:r>
                  <w:r>
                    <w:rPr>
                      <w:rFonts w:hint="eastAsia"/>
                      <w:vertAlign w:val="baseline"/>
                      <w:lang w:val="en-US" w:eastAsia="zh-CN"/>
                    </w:rPr>
                    <w:t xml:space="preserve">经济环境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lang w:val="en-US" w:eastAsia="zh-CN"/>
                    </w:rPr>
                    <w:t xml:space="preserve">认知 </w:t>
                  </w:r>
                  <w:r>
                    <w:rPr>
                      <w:rFonts w:hint="eastAsia"/>
                      <w:lang w:eastAsia="zh-CN"/>
                    </w:rPr>
                    <w:t>☑</w:t>
                  </w:r>
                  <w:r>
                    <w:rPr>
                      <w:rFonts w:hint="eastAsia"/>
                      <w:vertAlign w:val="baseline"/>
                      <w:lang w:val="en-US" w:eastAsia="zh-CN"/>
                    </w:rPr>
                    <w:t xml:space="preserve">价值观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知识 </w:t>
                  </w:r>
                  <w:r>
                    <w:rPr>
                      <w:rFonts w:hint="eastAsia"/>
                      <w:lang w:eastAsia="zh-CN"/>
                    </w:rPr>
                    <w:t>☑</w:t>
                  </w:r>
                  <w:r>
                    <w:rPr>
                      <w:rFonts w:hint="eastAsia"/>
                      <w:vertAlign w:val="baseline"/>
                      <w:lang w:val="en-US" w:eastAsia="zh-CN"/>
                    </w:rPr>
                    <w:t xml:space="preserve">绩效 </w:t>
                  </w:r>
                  <w:r>
                    <w:rPr>
                      <w:rFonts w:hint="eastAsia"/>
                      <w:lang w:eastAsia="zh-CN"/>
                    </w:rPr>
                    <w:t>☑</w:t>
                  </w:r>
                  <w:r>
                    <w:rPr>
                      <w:rFonts w:hint="eastAsia"/>
                      <w:lang w:val="en-US" w:eastAsia="zh-CN"/>
                    </w:rPr>
                    <w:t>工艺</w:t>
                  </w:r>
                  <w:r>
                    <w:rPr>
                      <w:rFonts w:hint="eastAsia"/>
                      <w:vertAlign w:val="baseline"/>
                      <w:lang w:val="en-US" w:eastAsia="zh-CN"/>
                    </w:rPr>
                    <w:t xml:space="preserve"> </w:t>
                  </w:r>
                  <w:r>
                    <w:rPr>
                      <w:rFonts w:hint="eastAsia"/>
                      <w:lang w:eastAsia="zh-CN"/>
                    </w:rPr>
                    <w:t>☑</w:t>
                  </w:r>
                  <w:r>
                    <w:rPr>
                      <w:rFonts w:hint="eastAsia"/>
                      <w:vertAlign w:val="baseline"/>
                      <w:lang w:val="en-US" w:eastAsia="zh-CN"/>
                    </w:rPr>
                    <w:t xml:space="preserve">设备 </w:t>
                  </w:r>
                  <w:r>
                    <w:rPr>
                      <w:rFonts w:hint="eastAsia"/>
                      <w:lang w:eastAsia="zh-CN"/>
                    </w:rPr>
                    <w:t>☑</w:t>
                  </w:r>
                  <w:r>
                    <w:rPr>
                      <w:rFonts w:hint="eastAsia"/>
                      <w:vertAlign w:val="baseline"/>
                      <w:lang w:val="en-US" w:eastAsia="zh-CN"/>
                    </w:rPr>
                    <w:t xml:space="preserve">人员能力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员工关系  </w:t>
                  </w:r>
                  <w:r>
                    <w:rPr>
                      <w:rFonts w:hint="eastAsia"/>
                      <w:lang w:eastAsia="zh-CN"/>
                    </w:rPr>
                    <w:t>□</w:t>
                  </w:r>
                  <w:r>
                    <w:rPr>
                      <w:rFonts w:hint="eastAsia"/>
                      <w:lang w:val="en-US" w:eastAsia="zh-CN"/>
                    </w:rPr>
                    <w:t>其他</w:t>
                  </w:r>
                  <w:r>
                    <w:rPr>
                      <w:rFonts w:hint="eastAsia"/>
                      <w:vertAlign w:val="baseline"/>
                      <w:lang w:val="en-US" w:eastAsia="zh-CN"/>
                    </w:rPr>
                    <w:t xml:space="preserve"> </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w:t>
                  </w:r>
                  <w:r>
                    <w:rPr>
                      <w:rFonts w:hint="eastAsia"/>
                      <w:vertAlign w:val="baseline"/>
                      <w:lang w:val="en-US" w:eastAsia="zh-CN"/>
                    </w:rPr>
                    <w:t>职业健康安全</w:t>
                  </w:r>
                  <w:r>
                    <w:rPr>
                      <w:rFonts w:hint="eastAsia"/>
                      <w:highlight w:val="none"/>
                      <w:vertAlign w:val="baseline"/>
                      <w:lang w:val="en-US" w:eastAsia="zh-CN"/>
                    </w:rPr>
                    <w:t>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供方/承包方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w:t>
                  </w:r>
                  <w:r>
                    <w:rPr>
                      <w:rFonts w:hint="eastAsia"/>
                      <w:vertAlign w:val="baseline"/>
                      <w:lang w:val="en-US" w:eastAsia="zh-CN"/>
                    </w:rPr>
                    <w:t>职业健康安全</w:t>
                  </w:r>
                  <w:r>
                    <w:rPr>
                      <w:rFonts w:hint="eastAsia"/>
                      <w:highlight w:val="none"/>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按时按质按量交付产品或服务；避免</w:t>
                  </w:r>
                  <w:r>
                    <w:rPr>
                      <w:rFonts w:hint="eastAsia"/>
                      <w:vertAlign w:val="baseline"/>
                      <w:lang w:val="en-US" w:eastAsia="zh-CN"/>
                    </w:rPr>
                    <w:t xml:space="preserve">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非政府部门</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分享</w:t>
                  </w:r>
                  <w:r>
                    <w:rPr>
                      <w:rFonts w:hint="eastAsia"/>
                      <w:vertAlign w:val="baseline"/>
                      <w:lang w:val="en-US" w:eastAsia="zh-CN"/>
                    </w:rPr>
                    <w:t>职业健康安全</w:t>
                  </w:r>
                  <w:r>
                    <w:rPr>
                      <w:rFonts w:hint="eastAsia"/>
                      <w:highlight w:val="none"/>
                      <w:vertAlign w:val="baseline"/>
                      <w:lang w:val="en-US" w:eastAsia="zh-CN"/>
                    </w:rPr>
                    <w:t>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组织的持续经营、自我发展、良好的</w:t>
                  </w:r>
                  <w:r>
                    <w:rPr>
                      <w:rFonts w:hint="eastAsia"/>
                      <w:vertAlign w:val="baseline"/>
                      <w:lang w:val="en-US" w:eastAsia="zh-CN"/>
                    </w:rPr>
                    <w:t>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t>☑</w:t>
            </w:r>
            <w:r>
              <w:rPr>
                <w:rFonts w:hint="eastAsia"/>
                <w:highlight w:val="none"/>
                <w:shd w:val="clear"/>
                <w:vertAlign w:val="baseline"/>
                <w:lang w:val="en-US" w:eastAsia="zh-CN"/>
              </w:rPr>
              <w:t xml:space="preserve">危化品管理 </w:t>
            </w:r>
            <w:r>
              <w:rPr>
                <w:rFonts w:hint="eastAsia"/>
                <w:highlight w:val="none"/>
                <w:shd w:val="clear"/>
                <w:lang w:eastAsia="zh-CN"/>
              </w:rPr>
              <w:t>☑</w:t>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t>□</w:t>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lang w:eastAsia="zh-CN"/>
              </w:rPr>
              <w:t>☑</w:t>
            </w:r>
            <w:r>
              <w:rPr>
                <w:rFonts w:hint="eastAsia"/>
                <w:highlight w:val="none"/>
                <w:vertAlign w:val="baseline"/>
                <w:lang w:val="en-US" w:eastAsia="zh-CN"/>
              </w:rPr>
              <w:t>其他（虫害控制）</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suppressLineNumbers w:val="0"/>
              <w:spacing w:before="0" w:beforeAutospacing="0" w:after="0" w:afterAutospacing="0" w:line="360" w:lineRule="auto"/>
              <w:ind w:left="0" w:right="0"/>
              <w:rPr>
                <w:rFonts w:hint="eastAsia"/>
                <w:b/>
                <w:bCs/>
                <w:color w:val="000000"/>
                <w:szCs w:val="18"/>
                <w:u w:val="single"/>
              </w:rPr>
            </w:pPr>
            <w:r>
              <w:rPr>
                <w:rFonts w:hint="eastAsia"/>
                <w:b/>
                <w:bCs/>
                <w:color w:val="000000"/>
                <w:szCs w:val="18"/>
                <w:u w:val="single"/>
              </w:rPr>
              <w:t>遵纪守法，安全生产</w:t>
            </w:r>
            <w:r>
              <w:rPr>
                <w:rFonts w:hint="eastAsia"/>
                <w:b/>
                <w:bCs/>
                <w:color w:val="000000"/>
                <w:szCs w:val="18"/>
                <w:u w:val="single"/>
                <w:lang w:eastAsia="zh-CN"/>
              </w:rPr>
              <w:t>；</w:t>
            </w:r>
            <w:r>
              <w:rPr>
                <w:rFonts w:hint="eastAsia"/>
                <w:b/>
                <w:bCs/>
                <w:color w:val="000000"/>
                <w:szCs w:val="18"/>
                <w:u w:val="single"/>
              </w:rPr>
              <w:t>预防污染，全程控制</w:t>
            </w:r>
            <w:r>
              <w:rPr>
                <w:rFonts w:hint="eastAsia"/>
                <w:b/>
                <w:bCs/>
                <w:color w:val="000000"/>
                <w:szCs w:val="18"/>
                <w:u w:val="single"/>
                <w:lang w:eastAsia="zh-CN"/>
              </w:rPr>
              <w:t>；</w:t>
            </w:r>
            <w:r>
              <w:rPr>
                <w:rFonts w:hint="eastAsia"/>
                <w:b/>
                <w:bCs/>
                <w:color w:val="000000"/>
                <w:szCs w:val="18"/>
                <w:u w:val="single"/>
              </w:rPr>
              <w:t>持续改进，不断创新</w:t>
            </w:r>
            <w:r>
              <w:rPr>
                <w:rFonts w:hint="eastAsia"/>
                <w:b/>
                <w:bCs/>
                <w:color w:val="000000"/>
                <w:szCs w:val="18"/>
                <w:u w:val="single"/>
                <w:lang w:eastAsia="zh-CN"/>
              </w:rPr>
              <w:t>；</w:t>
            </w:r>
            <w:r>
              <w:rPr>
                <w:rFonts w:hint="eastAsia"/>
                <w:b/>
                <w:bCs/>
                <w:color w:val="000000"/>
                <w:szCs w:val="18"/>
                <w:u w:val="single"/>
              </w:rPr>
              <w:t>全员参与，服务大众。</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职业健康的主管部门是——安环办</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安全的主管部门是——安全部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是——张巧忠等共3名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8"/>
              <w:tblW w:w="8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4"/>
              <w:gridCol w:w="3236"/>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964" w:type="dxa"/>
                  <w:shd w:val="clear" w:color="auto" w:fill="auto"/>
                </w:tcPr>
                <w:p>
                  <w:pPr>
                    <w:keepNext w:val="0"/>
                    <w:keepLines w:val="0"/>
                    <w:suppressLineNumbers w:val="0"/>
                    <w:spacing w:before="0" w:beforeAutospacing="0" w:after="0" w:afterAutospacing="0"/>
                    <w:ind w:left="0" w:right="0"/>
                    <w:rPr>
                      <w:rFonts w:hint="eastAsia" w:ascii="宋体" w:hAnsi="宋体" w:eastAsia="宋体"/>
                      <w:color w:val="auto"/>
                      <w:kern w:val="2"/>
                      <w:szCs w:val="24"/>
                      <w:highlight w:val="none"/>
                      <w:lang w:val="en-US" w:eastAsia="zh-CN"/>
                    </w:rPr>
                  </w:pPr>
                  <w:r>
                    <w:rPr>
                      <w:rFonts w:hint="eastAsia"/>
                      <w:color w:val="auto"/>
                      <w:highlight w:val="none"/>
                    </w:rPr>
                    <w:t>职业健康安全</w:t>
                  </w:r>
                  <w:r>
                    <w:rPr>
                      <w:rFonts w:hint="eastAsia"/>
                      <w:color w:val="auto"/>
                      <w:highlight w:val="none"/>
                      <w:lang w:val="en-US" w:eastAsia="zh-CN"/>
                    </w:rPr>
                    <w:t>风险</w:t>
                  </w:r>
                </w:p>
              </w:tc>
              <w:tc>
                <w:tcPr>
                  <w:tcW w:w="3236"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color w:val="auto"/>
                      <w:kern w:val="2"/>
                      <w:sz w:val="21"/>
                      <w:szCs w:val="24"/>
                      <w:highlight w:val="none"/>
                      <w:lang w:val="en-US" w:eastAsia="zh-CN" w:bidi="ar-SA"/>
                    </w:rPr>
                  </w:pPr>
                  <w:r>
                    <w:rPr>
                      <w:rFonts w:hint="eastAsia" w:ascii="宋体" w:hAnsi="宋体"/>
                      <w:color w:val="auto"/>
                      <w:kern w:val="2"/>
                      <w:szCs w:val="24"/>
                      <w:highlight w:val="none"/>
                      <w:lang w:val="en-US" w:eastAsia="zh-CN"/>
                    </w:rPr>
                    <w:t>控制措施</w:t>
                  </w:r>
                </w:p>
              </w:tc>
              <w:tc>
                <w:tcPr>
                  <w:tcW w:w="1998" w:type="dxa"/>
                  <w:shd w:val="clear" w:color="auto" w:fill="auto"/>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964" w:type="dxa"/>
                  <w:shd w:val="clear" w:color="auto" w:fill="auto"/>
                </w:tcPr>
                <w:p>
                  <w:pPr>
                    <w:keepNext w:val="0"/>
                    <w:keepLines w:val="0"/>
                    <w:suppressLineNumbers w:val="0"/>
                    <w:spacing w:before="0" w:beforeAutospacing="0" w:after="0" w:afterAutospacing="0"/>
                    <w:ind w:left="0" w:right="0"/>
                    <w:rPr>
                      <w:rFonts w:hint="default"/>
                      <w:color w:val="auto"/>
                      <w:highlight w:val="none"/>
                      <w:lang w:val="en-US" w:eastAsia="zh-CN"/>
                    </w:rPr>
                  </w:pPr>
                  <w:r>
                    <w:rPr>
                      <w:rFonts w:hint="eastAsia"/>
                      <w:color w:val="auto"/>
                      <w:highlight w:val="none"/>
                    </w:rPr>
                    <w:t>评价已辨识的危险源职业健康安全风险</w:t>
                  </w:r>
                </w:p>
              </w:tc>
              <w:tc>
                <w:tcPr>
                  <w:tcW w:w="3236"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每年有《风险评价报告》</w:t>
                  </w:r>
                </w:p>
              </w:tc>
              <w:tc>
                <w:tcPr>
                  <w:tcW w:w="1998"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rPr>
                    <w:sym w:font="Wingdings" w:char="00FE"/>
                  </w:r>
                  <w:r>
                    <w:rPr>
                      <w:rFonts w:hint="eastAsia"/>
                      <w:highlight w:val="none"/>
                    </w:rPr>
                    <w:t>有效</w:t>
                  </w:r>
                  <w:r>
                    <w:rPr>
                      <w:rFonts w:hint="eastAsia"/>
                      <w:highlight w:val="none"/>
                    </w:rPr>
                    <w:sym w:font="Wingdings" w:char="00A8"/>
                  </w:r>
                  <w:r>
                    <w:rPr>
                      <w:rFonts w:hint="eastAsia"/>
                      <w:highlight w:val="none"/>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964" w:type="dxa"/>
                  <w:shd w:val="clear" w:color="auto" w:fill="auto"/>
                </w:tcPr>
                <w:p>
                  <w:pPr>
                    <w:keepNext w:val="0"/>
                    <w:keepLines w:val="0"/>
                    <w:suppressLineNumbers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评价</w:t>
                  </w:r>
                  <w:r>
                    <w:rPr>
                      <w:rFonts w:hint="eastAsia"/>
                      <w:color w:val="auto"/>
                      <w:highlight w:val="none"/>
                    </w:rPr>
                    <w:t>现有控制的有效性</w:t>
                  </w:r>
                </w:p>
              </w:tc>
              <w:tc>
                <w:tcPr>
                  <w:tcW w:w="3236"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每年有《风险评价报告》</w:t>
                  </w:r>
                </w:p>
              </w:tc>
              <w:tc>
                <w:tcPr>
                  <w:tcW w:w="1998"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rPr>
                    <w:sym w:font="Wingdings" w:char="00FE"/>
                  </w:r>
                  <w:r>
                    <w:rPr>
                      <w:rFonts w:hint="eastAsia"/>
                      <w:highlight w:val="none"/>
                    </w:rPr>
                    <w:t>有效</w:t>
                  </w:r>
                  <w:r>
                    <w:rPr>
                      <w:rFonts w:hint="eastAsia"/>
                      <w:highlight w:val="none"/>
                    </w:rPr>
                    <w:sym w:font="Wingdings" w:char="00A8"/>
                  </w:r>
                  <w:r>
                    <w:rPr>
                      <w:rFonts w:hint="eastAsia"/>
                      <w:highlight w:val="none"/>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964" w:type="dxa"/>
                  <w:shd w:val="clear" w:color="auto" w:fill="auto"/>
                </w:tcPr>
                <w:p>
                  <w:pPr>
                    <w:keepNext w:val="0"/>
                    <w:keepLines w:val="0"/>
                    <w:suppressLineNumbers w:val="0"/>
                    <w:spacing w:before="0" w:beforeAutospacing="0" w:after="0" w:afterAutospacing="0"/>
                    <w:ind w:left="0" w:right="0"/>
                    <w:rPr>
                      <w:rFonts w:hint="default" w:eastAsia="宋体"/>
                      <w:color w:val="auto"/>
                      <w:highlight w:val="none"/>
                      <w:lang w:val="en-US" w:eastAsia="zh-CN"/>
                    </w:rPr>
                  </w:pPr>
                  <w:r>
                    <w:rPr>
                      <w:rFonts w:hint="eastAsia"/>
                      <w:color w:val="auto"/>
                      <w:highlight w:val="none"/>
                    </w:rPr>
                    <w:t>其他</w:t>
                  </w:r>
                  <w:r>
                    <w:rPr>
                      <w:rFonts w:hint="eastAsia"/>
                      <w:color w:val="auto"/>
                      <w:highlight w:val="none"/>
                      <w:lang w:val="en-US" w:eastAsia="zh-CN"/>
                    </w:rPr>
                    <w:t>风险</w:t>
                  </w:r>
                </w:p>
              </w:tc>
              <w:tc>
                <w:tcPr>
                  <w:tcW w:w="3236"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每年有《风险评价报告》</w:t>
                  </w:r>
                </w:p>
              </w:tc>
              <w:tc>
                <w:tcPr>
                  <w:tcW w:w="1998"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rPr>
                    <w:sym w:font="Wingdings" w:char="00FE"/>
                  </w:r>
                  <w:r>
                    <w:rPr>
                      <w:rFonts w:hint="eastAsia"/>
                      <w:highlight w:val="none"/>
                    </w:rPr>
                    <w:t>有效</w:t>
                  </w:r>
                  <w:r>
                    <w:rPr>
                      <w:rFonts w:hint="eastAsia"/>
                      <w:highlight w:val="none"/>
                    </w:rPr>
                    <w:sym w:font="Wingdings" w:char="00A8"/>
                  </w:r>
                  <w:r>
                    <w:rPr>
                      <w:rFonts w:hint="eastAsia"/>
                      <w:highlight w:val="none"/>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964" w:type="dxa"/>
                  <w:shd w:val="clear" w:color="auto" w:fill="auto"/>
                </w:tcPr>
                <w:p>
                  <w:pPr>
                    <w:keepNext w:val="0"/>
                    <w:keepLines w:val="0"/>
                    <w:suppressLineNumbers w:val="0"/>
                    <w:spacing w:before="0" w:beforeAutospacing="0" w:after="0" w:afterAutospacing="0"/>
                    <w:ind w:left="0" w:right="0"/>
                    <w:rPr>
                      <w:rFonts w:hint="eastAsia"/>
                      <w:color w:val="auto"/>
                      <w:highlight w:val="none"/>
                      <w:lang w:eastAsia="zh-CN"/>
                    </w:rPr>
                  </w:pPr>
                </w:p>
              </w:tc>
              <w:tc>
                <w:tcPr>
                  <w:tcW w:w="3236"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highlight w:val="none"/>
                      <w:lang w:val="en-US" w:eastAsia="zh-CN" w:bidi="ar-SA"/>
                    </w:rPr>
                  </w:pPr>
                </w:p>
              </w:tc>
              <w:tc>
                <w:tcPr>
                  <w:tcW w:w="1998"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964" w:type="dxa"/>
                  <w:shd w:val="clear" w:color="auto" w:fill="auto"/>
                </w:tcPr>
                <w:p>
                  <w:pPr>
                    <w:keepNext w:val="0"/>
                    <w:keepLines w:val="0"/>
                    <w:suppressLineNumbers w:val="0"/>
                    <w:spacing w:before="0" w:beforeAutospacing="0" w:after="0" w:afterAutospacing="0"/>
                    <w:ind w:left="0" w:right="0"/>
                    <w:rPr>
                      <w:rFonts w:hint="eastAsia" w:eastAsia="宋体"/>
                      <w:color w:val="auto"/>
                      <w:highlight w:val="none"/>
                      <w:lang w:eastAsia="zh-CN"/>
                    </w:rPr>
                  </w:pPr>
                </w:p>
              </w:tc>
              <w:tc>
                <w:tcPr>
                  <w:tcW w:w="3236"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highlight w:val="none"/>
                      <w:lang w:val="en-US" w:eastAsia="zh-CN" w:bidi="ar-SA"/>
                    </w:rPr>
                  </w:pPr>
                </w:p>
              </w:tc>
              <w:tc>
                <w:tcPr>
                  <w:tcW w:w="1998"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highlight w:val="none"/>
                      <w:lang w:val="en-US" w:eastAsia="zh-CN" w:bidi="ar-SA"/>
                    </w:rPr>
                  </w:pP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vertAlign w:val="baseline"/>
                <w:lang w:val="en-US" w:eastAsia="zh-CN"/>
              </w:rPr>
              <w:t xml:space="preserve">机械伤害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t>☑</w:t>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t>□</w:t>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t>☑</w:t>
            </w:r>
            <w:r>
              <w:rPr>
                <w:rFonts w:hint="eastAsia"/>
                <w:highlight w:val="none"/>
                <w:vertAlign w:val="baseline"/>
                <w:lang w:val="en-US" w:eastAsia="zh-CN"/>
              </w:rPr>
              <w:t xml:space="preserve">高低温  </w:t>
            </w:r>
            <w:r>
              <w:rPr>
                <w:rFonts w:hint="eastAsia"/>
                <w:highlight w:val="none"/>
                <w:lang w:eastAsia="zh-CN"/>
              </w:rPr>
              <w:t>☑</w:t>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t>☑</w:t>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安全现状评估报告表日期：</w:t>
            </w:r>
            <w:r>
              <w:rPr>
                <w:rFonts w:hint="eastAsia"/>
                <w:color w:val="000000"/>
                <w:szCs w:val="18"/>
                <w:highlight w:val="none"/>
                <w:u w:val="single"/>
                <w:lang w:val="en-US" w:eastAsia="zh-CN"/>
              </w:rPr>
              <w:t xml:space="preserve">OHSA-HIA-JSNJPK-2003802017012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2018 年 7 月</w:t>
            </w: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u w:val="single"/>
                <w:lang w:val="en-US" w:eastAsia="zh-CN"/>
              </w:rPr>
              <w:t xml:space="preserve">职健字第YATJ20190527号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r>
              <w:rPr>
                <w:rFonts w:hint="eastAsia"/>
                <w:color w:val="000000"/>
                <w:szCs w:val="18"/>
                <w:u w:val="single"/>
                <w:lang w:val="en-US" w:eastAsia="zh-CN"/>
              </w:rPr>
              <w:t>2019 年 10 月 30 日</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宁公消验【2012】第0372号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2012年 12月31 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tbl>
            <w:tblPr>
              <w:tblStyle w:val="9"/>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4"/>
              <w:gridCol w:w="1468"/>
              <w:gridCol w:w="271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64" w:type="dxa"/>
                  <w:vAlign w:val="center"/>
                </w:tcPr>
                <w:p>
                  <w:pPr>
                    <w:keepNext w:val="0"/>
                    <w:keepLines w:val="0"/>
                    <w:widowControl/>
                    <w:suppressLineNumbers w:val="0"/>
                    <w:spacing w:before="40" w:beforeAutospacing="0" w:after="0" w:afterAutospacing="0"/>
                    <w:ind w:left="0" w:right="0"/>
                    <w:jc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目标</w:t>
                  </w:r>
                  <w:r>
                    <w:rPr>
                      <w:rFonts w:hint="eastAsia"/>
                      <w:color w:val="000000"/>
                      <w:sz w:val="21"/>
                      <w:szCs w:val="21"/>
                      <w:highlight w:val="none"/>
                      <w:lang w:eastAsia="zh-CN"/>
                    </w:rPr>
                    <w:t>（</w:t>
                  </w:r>
                  <w:r>
                    <w:rPr>
                      <w:rFonts w:hint="eastAsia"/>
                      <w:color w:val="000000"/>
                      <w:sz w:val="21"/>
                      <w:szCs w:val="21"/>
                      <w:highlight w:val="none"/>
                      <w:lang w:val="en-US" w:eastAsia="zh-CN"/>
                    </w:rPr>
                    <w:t>部分</w:t>
                  </w:r>
                  <w:r>
                    <w:rPr>
                      <w:rFonts w:hint="eastAsia"/>
                      <w:color w:val="000000"/>
                      <w:sz w:val="21"/>
                      <w:szCs w:val="21"/>
                      <w:highlight w:val="none"/>
                      <w:lang w:eastAsia="zh-CN"/>
                    </w:rPr>
                    <w:t>）</w:t>
                  </w:r>
                </w:p>
              </w:tc>
              <w:tc>
                <w:tcPr>
                  <w:tcW w:w="1468" w:type="dxa"/>
                  <w:vAlign w:val="center"/>
                </w:tcPr>
                <w:p>
                  <w:pPr>
                    <w:keepNext w:val="0"/>
                    <w:keepLines w:val="0"/>
                    <w:widowControl/>
                    <w:suppressLineNumbers w:val="0"/>
                    <w:spacing w:before="40" w:beforeAutospacing="0" w:after="0" w:afterAutospacing="0"/>
                    <w:ind w:left="0" w:right="0"/>
                    <w:jc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考核频次</w:t>
                  </w:r>
                </w:p>
              </w:tc>
              <w:tc>
                <w:tcPr>
                  <w:tcW w:w="2717" w:type="dxa"/>
                  <w:vAlign w:val="center"/>
                </w:tcPr>
                <w:p>
                  <w:pPr>
                    <w:keepNext w:val="0"/>
                    <w:keepLines w:val="0"/>
                    <w:widowControl/>
                    <w:suppressLineNumbers w:val="0"/>
                    <w:spacing w:before="40" w:beforeAutospacing="0" w:after="0" w:afterAutospacing="0"/>
                    <w:ind w:left="0" w:right="0"/>
                    <w:jc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计算方法</w:t>
                  </w:r>
                </w:p>
              </w:tc>
              <w:tc>
                <w:tcPr>
                  <w:tcW w:w="1409" w:type="dxa"/>
                  <w:vAlign w:val="center"/>
                </w:tcPr>
                <w:p>
                  <w:pPr>
                    <w:keepNext w:val="0"/>
                    <w:keepLines w:val="0"/>
                    <w:widowControl/>
                    <w:suppressLineNumbers w:val="0"/>
                    <w:spacing w:before="40" w:beforeAutospacing="0" w:after="0" w:afterAutospacing="0"/>
                    <w:ind w:left="0" w:right="0"/>
                    <w:jc w:val="center"/>
                    <w:rPr>
                      <w:rFonts w:hint="eastAsia"/>
                      <w:color w:val="000000"/>
                      <w:sz w:val="21"/>
                      <w:szCs w:val="21"/>
                      <w:highlight w:val="none"/>
                    </w:rPr>
                  </w:pPr>
                  <w:r>
                    <w:rPr>
                      <w:rFonts w:hint="eastAsia"/>
                      <w:color w:val="000000"/>
                      <w:sz w:val="21"/>
                      <w:szCs w:val="21"/>
                      <w:highlight w:val="none"/>
                    </w:rPr>
                    <w:t>完成情况</w:t>
                  </w:r>
                </w:p>
                <w:p>
                  <w:pPr>
                    <w:keepNext w:val="0"/>
                    <w:keepLines w:val="0"/>
                    <w:widowControl/>
                    <w:suppressLineNumbers w:val="0"/>
                    <w:spacing w:before="40" w:beforeAutospacing="0" w:after="0" w:afterAutospacing="0"/>
                    <w:ind w:left="0" w:right="0"/>
                    <w:jc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64"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重伤、死亡事故为零</w:t>
                  </w:r>
                </w:p>
              </w:tc>
              <w:tc>
                <w:tcPr>
                  <w:tcW w:w="1468"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季度</w:t>
                  </w:r>
                </w:p>
              </w:tc>
              <w:tc>
                <w:tcPr>
                  <w:tcW w:w="2717" w:type="dxa"/>
                  <w:vAlign w:val="center"/>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实际发生数</w:t>
                  </w:r>
                </w:p>
              </w:tc>
              <w:tc>
                <w:tcPr>
                  <w:tcW w:w="1409"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64"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火灾事故为零</w:t>
                  </w:r>
                </w:p>
              </w:tc>
              <w:tc>
                <w:tcPr>
                  <w:tcW w:w="1468"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季度</w:t>
                  </w:r>
                </w:p>
              </w:tc>
              <w:tc>
                <w:tcPr>
                  <w:tcW w:w="2717" w:type="dxa"/>
                  <w:vAlign w:val="center"/>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实际发生数</w:t>
                  </w:r>
                </w:p>
              </w:tc>
              <w:tc>
                <w:tcPr>
                  <w:tcW w:w="1409"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64"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职业病发病人数为零</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p>
              </w:tc>
              <w:tc>
                <w:tcPr>
                  <w:tcW w:w="1468"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季度</w:t>
                  </w:r>
                </w:p>
              </w:tc>
              <w:tc>
                <w:tcPr>
                  <w:tcW w:w="2717"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实际发生数</w:t>
                  </w:r>
                </w:p>
              </w:tc>
              <w:tc>
                <w:tcPr>
                  <w:tcW w:w="1409"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64"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15 日损工时安全事故≤5起;</w:t>
                  </w:r>
                </w:p>
              </w:tc>
              <w:tc>
                <w:tcPr>
                  <w:tcW w:w="1468"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季度</w:t>
                  </w:r>
                </w:p>
              </w:tc>
              <w:tc>
                <w:tcPr>
                  <w:tcW w:w="2717"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rPr>
                    <w:t>实际发生</w:t>
                  </w:r>
                  <w:r>
                    <w:rPr>
                      <w:rFonts w:hint="eastAsia"/>
                      <w:color w:val="000000"/>
                      <w:sz w:val="21"/>
                      <w:szCs w:val="21"/>
                      <w:highlight w:val="none"/>
                      <w:lang w:val="en-US" w:eastAsia="zh-CN"/>
                    </w:rPr>
                    <w:t>次数</w:t>
                  </w:r>
                </w:p>
              </w:tc>
              <w:tc>
                <w:tcPr>
                  <w:tcW w:w="1409"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未发生</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suppressLineNumbers w:val="0"/>
              <w:spacing w:before="0" w:beforeAutospacing="0" w:after="0" w:afterAutospacing="0"/>
              <w:ind w:left="0" w:right="0"/>
              <w:rPr>
                <w:rFonts w:hint="eastAsia"/>
                <w:color w:val="1D41D5"/>
                <w:vertAlign w:val="baseline"/>
                <w:lang w:val="en-US" w:eastAsia="zh-CN"/>
              </w:rPr>
            </w:pPr>
            <w:r>
              <w:rPr>
                <w:rFonts w:hint="eastAsia"/>
                <w:color w:val="1D41D5"/>
              </w:rPr>
              <w:t>建筑面积</w:t>
            </w:r>
            <w:r>
              <w:rPr>
                <w:rFonts w:hint="eastAsia"/>
                <w:color w:val="1D41D5"/>
                <w:u w:val="single"/>
              </w:rPr>
              <w:t xml:space="preserve">  </w:t>
            </w:r>
            <w:r>
              <w:rPr>
                <w:rFonts w:hint="eastAsia"/>
                <w:color w:val="1D41D5"/>
                <w:highlight w:val="none"/>
                <w:u w:val="single"/>
                <w:lang w:val="en-US" w:eastAsia="zh-CN"/>
              </w:rPr>
              <w:t>5062.7</w:t>
            </w:r>
            <w:r>
              <w:rPr>
                <w:rFonts w:hint="eastAsia"/>
                <w:color w:val="1D41D5"/>
                <w:u w:val="single"/>
              </w:rPr>
              <w:t xml:space="preserve"> </w:t>
            </w:r>
            <w:r>
              <w:rPr>
                <w:rFonts w:hint="eastAsia"/>
                <w:color w:val="1D41D5"/>
              </w:rPr>
              <w:t>平方米；生产车间</w:t>
            </w:r>
            <w:r>
              <w:rPr>
                <w:rFonts w:hint="eastAsia"/>
                <w:color w:val="1D41D5"/>
                <w:highlight w:val="none"/>
                <w:u w:val="single"/>
              </w:rPr>
              <w:t xml:space="preserve"> </w:t>
            </w:r>
            <w:r>
              <w:rPr>
                <w:rFonts w:hint="eastAsia"/>
                <w:color w:val="1D41D5"/>
                <w:highlight w:val="none"/>
                <w:u w:val="single"/>
                <w:lang w:val="en-US" w:eastAsia="zh-CN"/>
              </w:rPr>
              <w:t>7</w:t>
            </w:r>
            <w:r>
              <w:rPr>
                <w:rFonts w:hint="eastAsia"/>
                <w:color w:val="1D41D5"/>
                <w:highlight w:val="none"/>
                <w:u w:val="single"/>
              </w:rPr>
              <w:t xml:space="preserve"> </w:t>
            </w:r>
            <w:r>
              <w:rPr>
                <w:rFonts w:hint="eastAsia"/>
                <w:color w:val="1D41D5"/>
              </w:rPr>
              <w:t>个；库房</w:t>
            </w:r>
            <w:r>
              <w:rPr>
                <w:rFonts w:hint="eastAsia"/>
                <w:color w:val="1D41D5"/>
                <w:u w:val="single"/>
              </w:rPr>
              <w:t xml:space="preserve"> </w:t>
            </w:r>
            <w:r>
              <w:rPr>
                <w:rFonts w:hint="eastAsia"/>
                <w:color w:val="1D41D5"/>
                <w:highlight w:val="none"/>
                <w:u w:val="single"/>
                <w:lang w:val="en-US" w:eastAsia="zh-CN"/>
              </w:rPr>
              <w:t>2</w:t>
            </w:r>
            <w:r>
              <w:rPr>
                <w:rFonts w:hint="eastAsia"/>
                <w:color w:val="1D41D5"/>
                <w:u w:val="single"/>
              </w:rPr>
              <w:t xml:space="preserve"> </w:t>
            </w:r>
            <w:r>
              <w:rPr>
                <w:rFonts w:hint="eastAsia"/>
                <w:color w:val="1D41D5"/>
              </w:rPr>
              <w:t>个；实验室</w:t>
            </w:r>
            <w:r>
              <w:rPr>
                <w:rFonts w:hint="eastAsia"/>
                <w:color w:val="1D41D5"/>
                <w:u w:val="single"/>
              </w:rPr>
              <w:t xml:space="preserve"> </w:t>
            </w:r>
            <w:r>
              <w:rPr>
                <w:rFonts w:hint="eastAsia"/>
                <w:color w:val="1D41D5"/>
                <w:u w:val="single"/>
                <w:lang w:val="en-US" w:eastAsia="zh-CN"/>
              </w:rPr>
              <w:t>2</w:t>
            </w:r>
            <w:r>
              <w:rPr>
                <w:rFonts w:hint="eastAsia"/>
                <w:color w:val="1D41D5"/>
                <w:u w:val="single"/>
              </w:rPr>
              <w:t xml:space="preserve">  </w:t>
            </w:r>
            <w:r>
              <w:rPr>
                <w:rFonts w:hint="eastAsia"/>
                <w:color w:val="1D41D5"/>
              </w:rPr>
              <w:t>个</w:t>
            </w:r>
            <w:r>
              <w:rPr>
                <w:rFonts w:hint="eastAsia"/>
                <w:color w:val="1D41D5"/>
                <w:highlight w:val="none"/>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color w:val="1D41D5"/>
                <w:u w:val="single"/>
                <w:vertAlign w:val="baseline"/>
                <w:lang w:val="en-US" w:eastAsia="zh-CN"/>
              </w:rPr>
            </w:pPr>
            <w:r>
              <w:rPr>
                <w:rFonts w:hint="eastAsia"/>
                <w:color w:val="1D41D5"/>
                <w:vertAlign w:val="baseline"/>
                <w:lang w:val="en-US" w:eastAsia="zh-CN"/>
              </w:rPr>
              <w:t>主要生产设备有：</w:t>
            </w:r>
            <w:r>
              <w:rPr>
                <w:rFonts w:hint="eastAsia"/>
                <w:color w:val="0000FF"/>
                <w:u w:val="single"/>
                <w:lang w:val="en-US" w:eastAsia="zh-CN"/>
              </w:rPr>
              <w:t>磁力搅拌反应釜、蒸发器、脉动真空灭菌器、纯化水制备系统</w:t>
            </w:r>
            <w:r>
              <w:rPr>
                <w:rFonts w:hint="eastAsia"/>
                <w:color w:val="1D41D5"/>
                <w:u w:val="single"/>
                <w:vertAlign w:val="baseline"/>
                <w:lang w:val="en-US" w:eastAsia="zh-CN"/>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1D41D5"/>
                <w:highlight w:val="none"/>
                <w:u w:val="single"/>
                <w:vertAlign w:val="baseline"/>
                <w:lang w:val="en-US" w:eastAsia="zh-CN"/>
              </w:rPr>
            </w:pPr>
            <w:r>
              <w:rPr>
                <w:rFonts w:hint="eastAsia"/>
                <w:color w:val="1D41D5"/>
                <w:highlight w:val="none"/>
                <w:vertAlign w:val="baseline"/>
                <w:lang w:val="en-US" w:eastAsia="zh-CN"/>
              </w:rPr>
              <w:t>主要安全装置有：</w:t>
            </w:r>
            <w:r>
              <w:rPr>
                <w:rFonts w:hint="eastAsia"/>
                <w:color w:val="1D41D5"/>
                <w:highlight w:val="none"/>
                <w:u w:val="single"/>
                <w:vertAlign w:val="baseline"/>
                <w:lang w:val="en-US" w:eastAsia="zh-CN"/>
              </w:rPr>
              <w:t xml:space="preserve">  急停按钮、安全阀、爆破片、报警系统、光栅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FE"/>
            </w:r>
            <w:r>
              <w:rPr>
                <w:rFonts w:hint="eastAsia"/>
                <w:u w:val="none"/>
                <w:vertAlign w:val="baseline"/>
                <w:lang w:val="en-US" w:eastAsia="zh-CN"/>
              </w:rPr>
              <w:t xml:space="preserve">急停按钮 </w:t>
            </w:r>
            <w:r>
              <w:rPr>
                <w:rFonts w:hint="eastAsia"/>
                <w:vertAlign w:val="baseline"/>
                <w:lang w:val="en-US" w:eastAsia="zh-CN"/>
              </w:rPr>
              <w:sym w:font="Wingdings" w:char="00FE"/>
            </w:r>
            <w:r>
              <w:rPr>
                <w:rFonts w:hint="eastAsia"/>
                <w:vertAlign w:val="baseline"/>
                <w:lang w:val="en-US" w:eastAsia="zh-CN"/>
              </w:rPr>
              <w:t>光栅</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联锁装置</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漏电开关 </w:t>
            </w:r>
            <w:r>
              <w:rPr>
                <w:rFonts w:hint="eastAsia"/>
                <w:vertAlign w:val="baseline"/>
                <w:lang w:val="en-US" w:eastAsia="zh-CN"/>
              </w:rPr>
              <w:sym w:font="Wingdings" w:char="00FE"/>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FE"/>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FE"/>
            </w:r>
            <w:r>
              <w:rPr>
                <w:rFonts w:hint="eastAsia"/>
                <w:vertAlign w:val="baseline"/>
                <w:lang w:val="en-US" w:eastAsia="zh-CN"/>
              </w:rPr>
              <w:t xml:space="preserve">电梯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FE"/>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FE"/>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FE"/>
            </w:r>
            <w:r>
              <w:rPr>
                <w:rFonts w:hint="eastAsia"/>
                <w:vertAlign w:val="baseline"/>
                <w:lang w:val="en-US" w:eastAsia="zh-CN"/>
              </w:rPr>
              <w:t xml:space="preserve">食堂  </w:t>
            </w:r>
            <w:r>
              <w:rPr>
                <w:rFonts w:hint="eastAsia"/>
                <w:vertAlign w:val="baseline"/>
                <w:lang w:val="en-US" w:eastAsia="zh-CN"/>
              </w:rPr>
              <w:sym w:font="Wingdings" w:char="00FE"/>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FE"/>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FE"/>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职业健康安全监测的计量器具有：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FE"/>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验电器 </w:t>
            </w:r>
            <w:r>
              <w:rPr>
                <w:rFonts w:hint="eastAsia"/>
                <w:vertAlign w:val="baseline"/>
                <w:lang w:val="en-US" w:eastAsia="zh-CN"/>
              </w:rPr>
              <w:sym w:font="Wingdings" w:char="00FE"/>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A8"/>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FE"/>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危化品作业  </w:t>
            </w:r>
            <w:r>
              <w:rPr>
                <w:rFonts w:hint="eastAsia"/>
                <w:vertAlign w:val="baseline"/>
                <w:lang w:val="en-US" w:eastAsia="zh-CN"/>
              </w:rPr>
              <w:sym w:font="Wingdings" w:char="00FE"/>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FE"/>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FE"/>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FE"/>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color w:val="auto"/>
                <w:highlight w:val="none"/>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LY09606项目</w:t>
            </w:r>
            <w:r>
              <w:rPr>
                <w:rFonts w:hint="eastAsia"/>
                <w:color w:val="auto"/>
                <w:highlight w:val="none"/>
                <w:u w:val="single"/>
                <w:vertAlign w:val="baseline"/>
                <w:lang w:val="en-US" w:eastAsia="zh-CN"/>
              </w:rPr>
              <w:t xml:space="preserve">   （</w:t>
            </w:r>
            <w:r>
              <w:rPr>
                <w:rFonts w:hint="eastAsia"/>
                <w:color w:val="auto"/>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FE"/>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FE"/>
            </w:r>
            <w:r>
              <w:rPr>
                <w:rFonts w:hint="eastAsia"/>
                <w:highlight w:val="none"/>
                <w:vertAlign w:val="baseline"/>
                <w:lang w:val="en-US" w:eastAsia="zh-CN"/>
              </w:rPr>
              <w:t>其他（虫害控制）</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FE"/>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FE"/>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不可接受风险</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控制措施</w:t>
                  </w:r>
                </w:p>
              </w:tc>
              <w:tc>
                <w:tcPr>
                  <w:tcW w:w="220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危化品泄露</w:t>
                  </w:r>
                </w:p>
              </w:tc>
              <w:tc>
                <w:tcPr>
                  <w:tcW w:w="4725"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设备维护、</w:t>
                  </w:r>
                  <w:r>
                    <w:rPr>
                      <w:rFonts w:hint="eastAsia" w:ascii="宋体" w:hAnsi="宋体" w:cs="Times New Roman"/>
                      <w:kern w:val="2"/>
                      <w:sz w:val="21"/>
                      <w:szCs w:val="24"/>
                      <w:lang w:val="en-US" w:eastAsia="zh-CN" w:bidi="ar-SA"/>
                    </w:rPr>
                    <w:t>日常检查、定期检测</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火灾</w:t>
                  </w:r>
                </w:p>
              </w:tc>
              <w:tc>
                <w:tcPr>
                  <w:tcW w:w="4725" w:type="dxa"/>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消防设施、日常检查、定期检测</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危化品爆炸</w:t>
                  </w:r>
                </w:p>
              </w:tc>
              <w:tc>
                <w:tcPr>
                  <w:tcW w:w="4725" w:type="dxa"/>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爆破片、安全阀、防静电、定期检测</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带电作业</w:t>
                  </w:r>
                </w:p>
              </w:tc>
              <w:tc>
                <w:tcPr>
                  <w:tcW w:w="4725" w:type="dxa"/>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rPr>
                    <w:t>做好接地、接零、漏电、绝缘、防火防爆等措施</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组织对生产设备、安全装置、</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highlight w:val="none"/>
                <w:vertAlign w:val="baseline"/>
                <w:lang w:val="en-US" w:eastAsia="zh-CN"/>
              </w:rPr>
              <w:t>安全装置</w:t>
            </w:r>
            <w:r>
              <w:rPr>
                <w:rFonts w:hint="eastAsia"/>
                <w:u w:val="none"/>
                <w:vertAlign w:val="baseline"/>
                <w:lang w:val="en-US" w:eastAsia="zh-CN"/>
              </w:rPr>
              <w:t>检查：</w:t>
            </w:r>
            <w:r>
              <w:rPr>
                <w:rFonts w:hint="eastAsia"/>
                <w:vertAlign w:val="baseline"/>
                <w:lang w:val="en-US" w:eastAsia="zh-CN"/>
              </w:rPr>
              <w:sym w:font="Wingdings" w:char="00FE"/>
            </w:r>
            <w:r>
              <w:rPr>
                <w:rFonts w:hint="eastAsia"/>
                <w:u w:val="none"/>
                <w:vertAlign w:val="baseline"/>
                <w:lang w:val="en-US" w:eastAsia="zh-CN"/>
              </w:rPr>
              <w:t xml:space="preserve">进行了定期检查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定期检查的有：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FE"/>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电梯（客梯）：NJDT202035338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 xml:space="preserve">设备故障 </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 xml:space="preserve">停水停电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2020</w:t>
            </w:r>
            <w:r>
              <w:rPr>
                <w:rFonts w:hint="eastAsia"/>
                <w:vertAlign w:val="baseline"/>
                <w:lang w:val="en-US" w:eastAsia="zh-CN"/>
              </w:rPr>
              <w:t>年</w:t>
            </w:r>
            <w:r>
              <w:rPr>
                <w:rFonts w:hint="eastAsia"/>
                <w:u w:val="single"/>
                <w:vertAlign w:val="baseline"/>
                <w:lang w:val="en-US" w:eastAsia="zh-CN"/>
              </w:rPr>
              <w:t xml:space="preserve">  8 </w:t>
            </w:r>
            <w:r>
              <w:rPr>
                <w:rFonts w:hint="eastAsia"/>
                <w:vertAlign w:val="baseline"/>
                <w:lang w:val="en-US" w:eastAsia="zh-CN"/>
              </w:rPr>
              <w:t>月</w:t>
            </w:r>
            <w:r>
              <w:rPr>
                <w:rFonts w:hint="eastAsia"/>
                <w:u w:val="single"/>
                <w:vertAlign w:val="baseline"/>
                <w:lang w:val="en-US" w:eastAsia="zh-CN"/>
              </w:rPr>
              <w:t xml:space="preserve"> 28  </w:t>
            </w:r>
            <w:r>
              <w:rPr>
                <w:rFonts w:hint="eastAsia"/>
                <w:vertAlign w:val="baseline"/>
                <w:lang w:val="en-US" w:eastAsia="zh-CN"/>
              </w:rPr>
              <w:t>日进行了</w:t>
            </w:r>
            <w:r>
              <w:rPr>
                <w:rFonts w:hint="eastAsia"/>
                <w:u w:val="single"/>
                <w:vertAlign w:val="baseline"/>
                <w:lang w:val="en-US" w:eastAsia="zh-CN"/>
              </w:rPr>
              <w:t xml:space="preserve">   综合演练 </w:t>
            </w:r>
            <w:r>
              <w:rPr>
                <w:rFonts w:hint="eastAsia"/>
                <w:vertAlign w:val="baseline"/>
                <w:lang w:val="en-US" w:eastAsia="zh-CN"/>
              </w:rPr>
              <w:t xml:space="preserve">；并总结了预案的可行性和有效性。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3 </w:t>
            </w:r>
            <w:r>
              <w:rPr>
                <w:rFonts w:hint="eastAsia"/>
                <w:vertAlign w:val="baseline"/>
                <w:lang w:val="en-US" w:eastAsia="zh-CN"/>
              </w:rPr>
              <w:t>月</w:t>
            </w:r>
            <w:r>
              <w:rPr>
                <w:rFonts w:hint="eastAsia"/>
                <w:u w:val="single"/>
                <w:vertAlign w:val="baseline"/>
                <w:lang w:val="en-US" w:eastAsia="zh-CN"/>
              </w:rPr>
              <w:t xml:space="preserve"> 26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FE"/>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highlight w:val="none"/>
                <w:vertAlign w:val="baseline"/>
                <w:lang w:val="en-US" w:eastAsia="zh-CN"/>
              </w:rPr>
              <w:t>《</w:t>
            </w:r>
            <w:r>
              <w:rPr>
                <w:rFonts w:hint="eastAsia"/>
                <w:lang w:val="en-US" w:eastAsia="zh-CN"/>
              </w:rPr>
              <w:t>作业场所有害物质监测报告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color w:val="000000"/>
                <w:szCs w:val="18"/>
                <w:u w:val="single"/>
                <w:lang w:val="en-US" w:eastAsia="zh-CN"/>
              </w:rPr>
              <w:t xml:space="preserve"> </w:t>
            </w:r>
            <w:r>
              <w:rPr>
                <w:rFonts w:hint="eastAsia"/>
                <w:color w:val="000000"/>
                <w:szCs w:val="18"/>
                <w:highlight w:val="none"/>
                <w:u w:val="single"/>
                <w:lang w:val="en-US" w:eastAsia="zh-CN"/>
              </w:rPr>
              <w:t xml:space="preserve">OHSA-IHT-JSNJPK-2003802020002n-05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2020 年 06 月 23日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职业病体检：</w:t>
            </w:r>
            <w:r>
              <w:rPr>
                <w:rFonts w:hint="eastAsia"/>
                <w:highlight w:val="none"/>
                <w:vertAlign w:val="baseline"/>
                <w:lang w:val="en-US" w:eastAsia="zh-CN"/>
              </w:rPr>
              <w:sym w:font="Wingdings" w:char="00FE"/>
            </w:r>
            <w:r>
              <w:rPr>
                <w:rFonts w:hint="eastAsia"/>
                <w:highlight w:val="none"/>
                <w:vertAlign w:val="baseline"/>
                <w:lang w:val="en-US" w:eastAsia="zh-CN"/>
              </w:rPr>
              <w:t>入职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离职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在职（定期）</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highlight w:val="none"/>
                <w:vertAlign w:val="baseline"/>
                <w:lang w:val="en-US" w:eastAsia="zh-CN"/>
              </w:rPr>
              <w:t>《</w:t>
            </w:r>
            <w:r>
              <w:rPr>
                <w:rFonts w:hint="eastAsia"/>
                <w:lang w:val="en-US" w:eastAsia="zh-CN"/>
              </w:rPr>
              <w:t>职业病体检</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u w:val="single"/>
                <w:lang w:val="en-US" w:eastAsia="zh-CN"/>
              </w:rPr>
              <w:t xml:space="preserve">职健字第YATJ20190527号   </w:t>
            </w:r>
            <w:r>
              <w:rPr>
                <w:rFonts w:hint="eastAsia"/>
                <w:color w:val="000000"/>
                <w:szCs w:val="18"/>
                <w:u w:val="none"/>
                <w:lang w:val="en-US" w:eastAsia="zh-CN"/>
              </w:rPr>
              <w:t>颁发日期：</w:t>
            </w:r>
            <w:r>
              <w:rPr>
                <w:rFonts w:hint="eastAsia"/>
                <w:color w:val="000000"/>
                <w:szCs w:val="18"/>
                <w:u w:val="single"/>
                <w:lang w:val="en-US" w:eastAsia="zh-CN"/>
              </w:rPr>
              <w:t xml:space="preserve"> 2019 年 10 月 30 日</w:t>
            </w:r>
            <w:r>
              <w:rPr>
                <w:rFonts w:hint="eastAsia"/>
                <w:vertAlign w:val="baseline"/>
                <w:lang w:val="en-US" w:eastAsia="zh-CN"/>
              </w:rPr>
              <w:t>。</w:t>
            </w: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highlight w:val="none"/>
                <w:vertAlign w:val="baseline"/>
                <w:lang w:val="en-US" w:eastAsia="zh-CN"/>
              </w:rPr>
              <w:t>《建筑消防检测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color w:val="000000"/>
                <w:szCs w:val="18"/>
                <w:highlight w:val="none"/>
                <w:u w:val="single"/>
                <w:lang w:val="en-US" w:eastAsia="zh-CN"/>
              </w:rPr>
              <w:t xml:space="preserve">（宁）消检测 【2020】第168号（合格）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2020年9 月8 日</w:t>
            </w: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highlight w:val="none"/>
                <w:vertAlign w:val="baseline"/>
                <w:lang w:val="en-US" w:eastAsia="zh-CN"/>
              </w:rPr>
              <w:t>《</w:t>
            </w:r>
            <w:r>
              <w:rPr>
                <w:rFonts w:hint="eastAsia"/>
                <w:color w:val="000000"/>
                <w:szCs w:val="18"/>
                <w:highlight w:val="none"/>
                <w:lang w:val="en-US" w:eastAsia="zh-CN"/>
              </w:rPr>
              <w:t>防雷防静电检测报告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color w:val="000000"/>
                <w:szCs w:val="18"/>
                <w:highlight w:val="none"/>
                <w:u w:val="single"/>
                <w:lang w:val="en-US" w:eastAsia="zh-CN"/>
              </w:rPr>
              <w:t>2102017005202000016（生产区）</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2020年 5月6 日</w:t>
            </w: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highlight w:val="none"/>
                <w:vertAlign w:val="baseline"/>
                <w:lang w:val="en-US" w:eastAsia="zh-CN"/>
              </w:rPr>
              <w:t>《</w:t>
            </w:r>
            <w:r>
              <w:rPr>
                <w:rFonts w:hint="eastAsia"/>
                <w:color w:val="000000"/>
                <w:szCs w:val="18"/>
                <w:highlight w:val="none"/>
                <w:lang w:val="en-US" w:eastAsia="zh-CN"/>
              </w:rPr>
              <w:t>防雷防静电检测报告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color w:val="000000"/>
                <w:szCs w:val="18"/>
                <w:highlight w:val="none"/>
                <w:u w:val="single"/>
                <w:lang w:val="en-US" w:eastAsia="zh-CN"/>
              </w:rPr>
              <w:t>2102017005202000017（办公区）</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2020年 5月6 日</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江苏创安防雷装置检测有限公司    ，结论：合格</w:t>
            </w:r>
          </w:p>
          <w:p>
            <w:pPr>
              <w:keepNext w:val="0"/>
              <w:keepLines w:val="0"/>
              <w:suppressLineNumbers w:val="0"/>
              <w:spacing w:before="0" w:beforeAutospacing="0" w:after="0" w:afterAutospacing="0"/>
              <w:ind w:left="0" w:right="0"/>
              <w:rPr>
                <w:rFonts w:hint="eastAsia"/>
                <w:color w:val="auto"/>
                <w:szCs w:val="18"/>
                <w:highlight w:val="none"/>
                <w:u w:val="single"/>
                <w:lang w:val="en-US" w:eastAsia="zh-CN"/>
              </w:rPr>
            </w:pPr>
          </w:p>
          <w:p>
            <w:pPr>
              <w:keepNext w:val="0"/>
              <w:keepLines w:val="0"/>
              <w:suppressLineNumbers w:val="0"/>
              <w:spacing w:before="0" w:beforeAutospacing="0" w:after="0" w:afterAutospacing="0"/>
              <w:ind w:left="0" w:right="0"/>
              <w:rPr>
                <w:rFonts w:hint="default"/>
                <w:color w:val="auto"/>
                <w:szCs w:val="18"/>
                <w:highlight w:val="none"/>
                <w:u w:val="single"/>
                <w:lang w:val="en-US" w:eastAsia="zh-CN"/>
              </w:rPr>
            </w:pPr>
            <w:r>
              <w:rPr>
                <w:rFonts w:hint="eastAsia"/>
                <w:color w:val="auto"/>
                <w:szCs w:val="18"/>
                <w:highlight w:val="none"/>
                <w:lang w:val="en-US" w:eastAsia="zh-CN"/>
              </w:rPr>
              <w:t>第三方</w:t>
            </w:r>
            <w:r>
              <w:rPr>
                <w:rFonts w:hint="eastAsia"/>
                <w:color w:val="auto"/>
                <w:szCs w:val="18"/>
                <w:highlight w:val="none"/>
                <w:lang w:eastAsia="zh-CN"/>
              </w:rPr>
              <w:t>《</w:t>
            </w:r>
            <w:r>
              <w:rPr>
                <w:rFonts w:hint="eastAsia"/>
                <w:color w:val="auto"/>
                <w:szCs w:val="18"/>
                <w:highlight w:val="none"/>
                <w:lang w:val="en-US" w:eastAsia="zh-CN"/>
              </w:rPr>
              <w:t>电气防火检测</w:t>
            </w:r>
            <w:r>
              <w:rPr>
                <w:rFonts w:hint="eastAsia"/>
                <w:color w:val="auto"/>
                <w:szCs w:val="18"/>
                <w:highlight w:val="none"/>
              </w:rPr>
              <w:t>报告</w:t>
            </w:r>
            <w:r>
              <w:rPr>
                <w:rFonts w:hint="eastAsia"/>
                <w:color w:val="auto"/>
                <w:szCs w:val="18"/>
                <w:highlight w:val="none"/>
                <w:lang w:eastAsia="zh-CN"/>
              </w:rPr>
              <w:t>》</w:t>
            </w:r>
            <w:r>
              <w:rPr>
                <w:rFonts w:hint="eastAsia"/>
                <w:color w:val="auto"/>
                <w:szCs w:val="18"/>
                <w:highlight w:val="none"/>
                <w:lang w:val="en-US" w:eastAsia="zh-CN"/>
              </w:rPr>
              <w:t>编号：</w:t>
            </w:r>
            <w:r>
              <w:rPr>
                <w:rFonts w:hint="eastAsia"/>
                <w:color w:val="auto"/>
                <w:szCs w:val="18"/>
                <w:highlight w:val="none"/>
                <w:u w:val="single"/>
                <w:lang w:val="en-US" w:eastAsia="zh-CN"/>
              </w:rPr>
              <w:t xml:space="preserve">         </w:t>
            </w:r>
            <w:r>
              <w:rPr>
                <w:rFonts w:hint="eastAsia"/>
                <w:color w:val="auto"/>
                <w:szCs w:val="18"/>
                <w:highlight w:val="none"/>
                <w:u w:val="none"/>
                <w:lang w:val="en-US" w:eastAsia="zh-CN"/>
              </w:rPr>
              <w:t>颁发日期：</w:t>
            </w:r>
            <w:r>
              <w:rPr>
                <w:rFonts w:hint="eastAsia"/>
                <w:color w:val="auto"/>
                <w:szCs w:val="18"/>
                <w:highlight w:val="none"/>
                <w:u w:val="single"/>
                <w:lang w:val="en-US" w:eastAsia="zh-CN"/>
              </w:rPr>
              <w:t xml:space="preserve">                 </w:t>
            </w:r>
          </w:p>
          <w:p>
            <w:pPr>
              <w:keepNext w:val="0"/>
              <w:keepLines w:val="0"/>
              <w:suppressLineNumbers w:val="0"/>
              <w:spacing w:before="0" w:beforeAutospacing="0" w:after="0" w:afterAutospacing="0"/>
              <w:ind w:left="0" w:right="0" w:firstLine="210" w:firstLineChars="100"/>
              <w:rPr>
                <w:rFonts w:hint="default"/>
                <w:color w:val="auto"/>
                <w:szCs w:val="18"/>
                <w:highlight w:val="none"/>
                <w:u w:val="single"/>
                <w:lang w:val="en-US" w:eastAsia="zh-CN"/>
              </w:rPr>
            </w:pPr>
            <w:r>
              <w:rPr>
                <w:rFonts w:hint="eastAsia"/>
                <w:color w:val="auto"/>
                <w:szCs w:val="18"/>
                <w:highlight w:val="none"/>
                <w:u w:val="none"/>
                <w:lang w:val="en-US" w:eastAsia="zh-CN"/>
              </w:rPr>
              <w:t>监测机构名称：</w:t>
            </w:r>
            <w:r>
              <w:rPr>
                <w:rFonts w:hint="eastAsia"/>
                <w:color w:val="auto"/>
                <w:szCs w:val="18"/>
                <w:highlight w:val="none"/>
                <w:u w:val="single"/>
                <w:lang w:val="en-US" w:eastAsia="zh-CN"/>
              </w:rPr>
              <w:t xml:space="preserve">                     ， 结论：                       </w:t>
            </w:r>
          </w:p>
          <w:p>
            <w:pPr>
              <w:keepNext w:val="0"/>
              <w:keepLines w:val="0"/>
              <w:suppressLineNumbers w:val="0"/>
              <w:spacing w:before="0" w:beforeAutospacing="0" w:after="0" w:afterAutospacing="0"/>
              <w:ind w:left="0" w:right="0"/>
              <w:rPr>
                <w:rFonts w:hint="eastAsia"/>
                <w:color w:val="auto"/>
                <w:szCs w:val="18"/>
                <w:highlight w:val="none"/>
                <w:lang w:val="en-US" w:eastAsia="zh-CN"/>
              </w:rPr>
            </w:pPr>
            <w:r>
              <w:rPr>
                <w:rFonts w:hint="eastAsia"/>
                <w:color w:val="auto"/>
                <w:szCs w:val="18"/>
                <w:highlight w:val="none"/>
                <w:lang w:val="en-US" w:eastAsia="zh-CN"/>
              </w:rPr>
              <w:t>注：已联系检测机构实施之中，监督时跟踪</w:t>
            </w: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3   </w:t>
            </w:r>
            <w:r>
              <w:rPr>
                <w:rFonts w:hint="eastAsia"/>
                <w:vertAlign w:val="baseline"/>
                <w:lang w:val="en-US" w:eastAsia="zh-CN"/>
              </w:rPr>
              <w:t>月</w:t>
            </w:r>
            <w:r>
              <w:rPr>
                <w:rFonts w:hint="eastAsia"/>
                <w:u w:val="single"/>
                <w:vertAlign w:val="baseline"/>
                <w:lang w:val="en-US" w:eastAsia="zh-CN"/>
              </w:rPr>
              <w:t xml:space="preserve"> 23-24   </w:t>
            </w:r>
            <w:r>
              <w:rPr>
                <w:rFonts w:hint="eastAsia"/>
                <w:vertAlign w:val="baseline"/>
                <w:lang w:val="en-US" w:eastAsia="zh-CN"/>
              </w:rPr>
              <w:t>日实施了职业健康安全管理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0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5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FE"/>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01/02/03</w:t>
            </w: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spacing w:before="40" w:after="40" w:line="240" w:lineRule="auto"/>
        <w:rPr>
          <w:rFonts w:eastAsia="微软雅黑"/>
          <w:lang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1"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44E0D"/>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6D7D81"/>
    <w:rsid w:val="00712F52"/>
    <w:rsid w:val="00770469"/>
    <w:rsid w:val="00775D3A"/>
    <w:rsid w:val="007B2F73"/>
    <w:rsid w:val="007B778F"/>
    <w:rsid w:val="007C4DD7"/>
    <w:rsid w:val="008030AC"/>
    <w:rsid w:val="00845D78"/>
    <w:rsid w:val="00850E86"/>
    <w:rsid w:val="00857EF7"/>
    <w:rsid w:val="008648E8"/>
    <w:rsid w:val="00877EB8"/>
    <w:rsid w:val="008A6929"/>
    <w:rsid w:val="008E67FF"/>
    <w:rsid w:val="009203AC"/>
    <w:rsid w:val="0092740B"/>
    <w:rsid w:val="00932B07"/>
    <w:rsid w:val="009A7BA8"/>
    <w:rsid w:val="009B43AC"/>
    <w:rsid w:val="009E35D1"/>
    <w:rsid w:val="009E741A"/>
    <w:rsid w:val="00A057D9"/>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946C0"/>
    <w:rsid w:val="00EE2D5C"/>
    <w:rsid w:val="00EF1481"/>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0527E9"/>
    <w:rsid w:val="06280BA3"/>
    <w:rsid w:val="063C021F"/>
    <w:rsid w:val="066E7CA6"/>
    <w:rsid w:val="06E814B3"/>
    <w:rsid w:val="06F733BE"/>
    <w:rsid w:val="07247F07"/>
    <w:rsid w:val="07453E91"/>
    <w:rsid w:val="078F5AA5"/>
    <w:rsid w:val="07D6127C"/>
    <w:rsid w:val="084D40F7"/>
    <w:rsid w:val="0905278C"/>
    <w:rsid w:val="093C4240"/>
    <w:rsid w:val="09713483"/>
    <w:rsid w:val="09B63CA5"/>
    <w:rsid w:val="09D154C9"/>
    <w:rsid w:val="09DB7BDC"/>
    <w:rsid w:val="0ABE7597"/>
    <w:rsid w:val="0B011C95"/>
    <w:rsid w:val="0B585209"/>
    <w:rsid w:val="0BEC6006"/>
    <w:rsid w:val="0BF604CF"/>
    <w:rsid w:val="0C462D5C"/>
    <w:rsid w:val="0C897635"/>
    <w:rsid w:val="0CF70AD5"/>
    <w:rsid w:val="0DC61A68"/>
    <w:rsid w:val="0DCF1171"/>
    <w:rsid w:val="0E4F6FC4"/>
    <w:rsid w:val="0E7E3CB0"/>
    <w:rsid w:val="0F5E716D"/>
    <w:rsid w:val="0F6D45A9"/>
    <w:rsid w:val="102941B5"/>
    <w:rsid w:val="10C3493F"/>
    <w:rsid w:val="10CE66A2"/>
    <w:rsid w:val="11610717"/>
    <w:rsid w:val="116620D4"/>
    <w:rsid w:val="117D5C2C"/>
    <w:rsid w:val="12E87EE4"/>
    <w:rsid w:val="13B33091"/>
    <w:rsid w:val="13CE3A28"/>
    <w:rsid w:val="141B5992"/>
    <w:rsid w:val="15805901"/>
    <w:rsid w:val="168C2F3F"/>
    <w:rsid w:val="16CF6F35"/>
    <w:rsid w:val="184E1945"/>
    <w:rsid w:val="18C04DA6"/>
    <w:rsid w:val="1914584E"/>
    <w:rsid w:val="19C9634C"/>
    <w:rsid w:val="19F41442"/>
    <w:rsid w:val="1A7C511D"/>
    <w:rsid w:val="1B0E7427"/>
    <w:rsid w:val="1B123CDB"/>
    <w:rsid w:val="1B27032A"/>
    <w:rsid w:val="1B3D6AD2"/>
    <w:rsid w:val="1B895F40"/>
    <w:rsid w:val="1C440198"/>
    <w:rsid w:val="1DD8325C"/>
    <w:rsid w:val="1E94271D"/>
    <w:rsid w:val="1F5A7593"/>
    <w:rsid w:val="1F66158E"/>
    <w:rsid w:val="20894C79"/>
    <w:rsid w:val="20A949C4"/>
    <w:rsid w:val="21611269"/>
    <w:rsid w:val="21684FA1"/>
    <w:rsid w:val="224E34A1"/>
    <w:rsid w:val="227228C8"/>
    <w:rsid w:val="23D0287E"/>
    <w:rsid w:val="23F92929"/>
    <w:rsid w:val="241E1146"/>
    <w:rsid w:val="245C75A2"/>
    <w:rsid w:val="24A90475"/>
    <w:rsid w:val="25222FE3"/>
    <w:rsid w:val="26CD7776"/>
    <w:rsid w:val="282D2075"/>
    <w:rsid w:val="287D37C7"/>
    <w:rsid w:val="294B2CEA"/>
    <w:rsid w:val="298266E7"/>
    <w:rsid w:val="298E75E3"/>
    <w:rsid w:val="29A5000B"/>
    <w:rsid w:val="29A92B67"/>
    <w:rsid w:val="2A351B1D"/>
    <w:rsid w:val="2A4B433E"/>
    <w:rsid w:val="2A4C41B3"/>
    <w:rsid w:val="2ABD43D7"/>
    <w:rsid w:val="2B59267F"/>
    <w:rsid w:val="2C9C5862"/>
    <w:rsid w:val="2CD15CF9"/>
    <w:rsid w:val="2CDC1CAC"/>
    <w:rsid w:val="2CE76A45"/>
    <w:rsid w:val="2D312279"/>
    <w:rsid w:val="2D5E575C"/>
    <w:rsid w:val="2D8F5297"/>
    <w:rsid w:val="2D9D2412"/>
    <w:rsid w:val="2DBB15EE"/>
    <w:rsid w:val="2EBA64CC"/>
    <w:rsid w:val="2EFC2199"/>
    <w:rsid w:val="2F691172"/>
    <w:rsid w:val="2F8C189E"/>
    <w:rsid w:val="2F96562F"/>
    <w:rsid w:val="315D2087"/>
    <w:rsid w:val="315D3D19"/>
    <w:rsid w:val="321A535A"/>
    <w:rsid w:val="33217059"/>
    <w:rsid w:val="33762162"/>
    <w:rsid w:val="3433543C"/>
    <w:rsid w:val="34656165"/>
    <w:rsid w:val="359F3DC7"/>
    <w:rsid w:val="36966F0E"/>
    <w:rsid w:val="37130289"/>
    <w:rsid w:val="38443A10"/>
    <w:rsid w:val="387C56EF"/>
    <w:rsid w:val="38AA5DE4"/>
    <w:rsid w:val="390A1495"/>
    <w:rsid w:val="390C6928"/>
    <w:rsid w:val="39245C09"/>
    <w:rsid w:val="3A2B65EA"/>
    <w:rsid w:val="3ACF0C29"/>
    <w:rsid w:val="3C6210A8"/>
    <w:rsid w:val="3CF27344"/>
    <w:rsid w:val="3EAD396E"/>
    <w:rsid w:val="3EBA7096"/>
    <w:rsid w:val="3F0F4FB2"/>
    <w:rsid w:val="3FA04660"/>
    <w:rsid w:val="401B73D5"/>
    <w:rsid w:val="414E4D29"/>
    <w:rsid w:val="41847DAD"/>
    <w:rsid w:val="42C3306E"/>
    <w:rsid w:val="43254BFA"/>
    <w:rsid w:val="437213F6"/>
    <w:rsid w:val="44890926"/>
    <w:rsid w:val="44F13479"/>
    <w:rsid w:val="45457A01"/>
    <w:rsid w:val="458E4C55"/>
    <w:rsid w:val="45F66EC0"/>
    <w:rsid w:val="460A1702"/>
    <w:rsid w:val="46102F69"/>
    <w:rsid w:val="461323BD"/>
    <w:rsid w:val="46331183"/>
    <w:rsid w:val="465C4469"/>
    <w:rsid w:val="466E1646"/>
    <w:rsid w:val="46920583"/>
    <w:rsid w:val="471F510B"/>
    <w:rsid w:val="47317534"/>
    <w:rsid w:val="476C2165"/>
    <w:rsid w:val="476E6DE8"/>
    <w:rsid w:val="479C28A9"/>
    <w:rsid w:val="480418F7"/>
    <w:rsid w:val="481E05A2"/>
    <w:rsid w:val="4878363C"/>
    <w:rsid w:val="487D4CE0"/>
    <w:rsid w:val="494301F7"/>
    <w:rsid w:val="4952262E"/>
    <w:rsid w:val="498C1259"/>
    <w:rsid w:val="4A530618"/>
    <w:rsid w:val="4B4A3A22"/>
    <w:rsid w:val="4B6704D7"/>
    <w:rsid w:val="4BA55DEE"/>
    <w:rsid w:val="4BB00240"/>
    <w:rsid w:val="4C8978AB"/>
    <w:rsid w:val="4D02307F"/>
    <w:rsid w:val="4DE97690"/>
    <w:rsid w:val="4E0062C7"/>
    <w:rsid w:val="50164862"/>
    <w:rsid w:val="504B3A24"/>
    <w:rsid w:val="5187429B"/>
    <w:rsid w:val="51E569AA"/>
    <w:rsid w:val="520A3F74"/>
    <w:rsid w:val="524317A1"/>
    <w:rsid w:val="5278350D"/>
    <w:rsid w:val="528F5BA9"/>
    <w:rsid w:val="5315050D"/>
    <w:rsid w:val="532B7C93"/>
    <w:rsid w:val="5357462F"/>
    <w:rsid w:val="53C17238"/>
    <w:rsid w:val="54550C9C"/>
    <w:rsid w:val="54661B08"/>
    <w:rsid w:val="55232F3D"/>
    <w:rsid w:val="557A1D0B"/>
    <w:rsid w:val="561B04F2"/>
    <w:rsid w:val="566804B5"/>
    <w:rsid w:val="56711D38"/>
    <w:rsid w:val="56EB7DFC"/>
    <w:rsid w:val="57036261"/>
    <w:rsid w:val="570362D2"/>
    <w:rsid w:val="573963E7"/>
    <w:rsid w:val="57605AAE"/>
    <w:rsid w:val="57717409"/>
    <w:rsid w:val="57F511B5"/>
    <w:rsid w:val="58042A09"/>
    <w:rsid w:val="581058C6"/>
    <w:rsid w:val="589B7C23"/>
    <w:rsid w:val="59DB1B5F"/>
    <w:rsid w:val="59E42A83"/>
    <w:rsid w:val="5A2028FF"/>
    <w:rsid w:val="5B180742"/>
    <w:rsid w:val="5B6A7D08"/>
    <w:rsid w:val="5BDA4AFE"/>
    <w:rsid w:val="5BDB5999"/>
    <w:rsid w:val="5C1E2A73"/>
    <w:rsid w:val="5CD856E3"/>
    <w:rsid w:val="5CDD1C2D"/>
    <w:rsid w:val="5D34054A"/>
    <w:rsid w:val="5DF52475"/>
    <w:rsid w:val="5E30377E"/>
    <w:rsid w:val="5E3938D9"/>
    <w:rsid w:val="5EDB6674"/>
    <w:rsid w:val="5F586E1A"/>
    <w:rsid w:val="601122FA"/>
    <w:rsid w:val="608163D5"/>
    <w:rsid w:val="60B2476A"/>
    <w:rsid w:val="60EE6F87"/>
    <w:rsid w:val="60F46AFC"/>
    <w:rsid w:val="611E380B"/>
    <w:rsid w:val="62453313"/>
    <w:rsid w:val="630453E7"/>
    <w:rsid w:val="63185A5A"/>
    <w:rsid w:val="634A5006"/>
    <w:rsid w:val="63870057"/>
    <w:rsid w:val="642E715A"/>
    <w:rsid w:val="64600B31"/>
    <w:rsid w:val="6526621F"/>
    <w:rsid w:val="6551044C"/>
    <w:rsid w:val="65A11D60"/>
    <w:rsid w:val="66FE3A08"/>
    <w:rsid w:val="67972F1E"/>
    <w:rsid w:val="680C6625"/>
    <w:rsid w:val="6A524488"/>
    <w:rsid w:val="6A804EF2"/>
    <w:rsid w:val="6B480735"/>
    <w:rsid w:val="6CC73384"/>
    <w:rsid w:val="6D6D0B45"/>
    <w:rsid w:val="6DD62184"/>
    <w:rsid w:val="6E0A10B9"/>
    <w:rsid w:val="6E64115E"/>
    <w:rsid w:val="6E890C0D"/>
    <w:rsid w:val="6EA66863"/>
    <w:rsid w:val="6EA67825"/>
    <w:rsid w:val="6F8557CC"/>
    <w:rsid w:val="702237B3"/>
    <w:rsid w:val="70234DFB"/>
    <w:rsid w:val="70B15E4D"/>
    <w:rsid w:val="70F47349"/>
    <w:rsid w:val="722263AA"/>
    <w:rsid w:val="72301086"/>
    <w:rsid w:val="727F78E4"/>
    <w:rsid w:val="72BB1022"/>
    <w:rsid w:val="73084835"/>
    <w:rsid w:val="733A7128"/>
    <w:rsid w:val="73442687"/>
    <w:rsid w:val="73701AB5"/>
    <w:rsid w:val="738A49B5"/>
    <w:rsid w:val="73E4715F"/>
    <w:rsid w:val="74007BC6"/>
    <w:rsid w:val="742959A7"/>
    <w:rsid w:val="75565FB6"/>
    <w:rsid w:val="75660212"/>
    <w:rsid w:val="75C96B43"/>
    <w:rsid w:val="75D3171F"/>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zh-CN"/>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19">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20">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1">
    <w:name w:val="List Dot De 10pt"/>
    <w:basedOn w:val="1"/>
    <w:qFormat/>
    <w:uiPriority w:val="0"/>
    <w:pPr>
      <w:keepLines/>
      <w:tabs>
        <w:tab w:val="left" w:pos="284"/>
      </w:tabs>
      <w:spacing w:before="40" w:after="0" w:line="240" w:lineRule="auto"/>
      <w:ind w:left="284" w:hanging="284"/>
      <w:jc w:val="both"/>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785</Words>
  <Characters>4475</Characters>
  <Lines>37</Lines>
  <Paragraphs>10</Paragraphs>
  <TotalTime>2</TotalTime>
  <ScaleCrop>false</ScaleCrop>
  <LinksUpToDate>false</LinksUpToDate>
  <CharactersWithSpaces>5250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和为贵</cp:lastModifiedBy>
  <cp:lastPrinted>2019-05-13T03:19:00Z</cp:lastPrinted>
  <dcterms:modified xsi:type="dcterms:W3CDTF">2020-10-12T02:19:13Z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