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-193675</wp:posOffset>
            </wp:positionV>
            <wp:extent cx="6463665" cy="9106535"/>
            <wp:effectExtent l="0" t="0" r="635" b="12065"/>
            <wp:wrapNone/>
            <wp:docPr id="4" name="图片 4" descr="扫描全能王 2020-09-30 13.12.38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0-09-30 13.12.38_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910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南昌凯丰酒店用品设备有限公司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赵淑萍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在仓库现场巡察时，发现一个消防栓被货物遮挡、挤占消防通道；一个灭火器指针指向红色区域，处于失效状态，与要求不符。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8.1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14001:2015标准8.1条款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ISO45001：2018标准 8.1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4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-182245</wp:posOffset>
            </wp:positionV>
            <wp:extent cx="6512560" cy="9444355"/>
            <wp:effectExtent l="0" t="0" r="2540" b="4445"/>
            <wp:wrapNone/>
            <wp:docPr id="7" name="图片 7" descr="扫描全能王 2020-09-30 13.12.38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扫描全能王 2020-09-30 13.12.38_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2560" cy="944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在仓库现场巡察时，发现一个消防栓被货物遮挡、挤占消防通道；一个灭火器指针指向红色区域，处于失效状态，与要求不符。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要求相关人员立即将消防通道遮挡物搬移并保持消防通道畅通</w:t>
            </w:r>
            <w:r>
              <w:rPr>
                <w:rFonts w:hint="eastAsia" w:eastAsia="方正仿宋简体"/>
                <w:b/>
                <w:lang w:eastAsia="zh-CN"/>
              </w:rPr>
              <w:t>，</w:t>
            </w:r>
            <w:r>
              <w:rPr>
                <w:rFonts w:hint="eastAsia" w:eastAsia="方正仿宋简体"/>
                <w:b/>
                <w:lang w:val="en-US" w:eastAsia="zh-CN"/>
              </w:rPr>
              <w:t>并重新购买有效的灭火器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相关人员对标准条款意识淡薄，没有认识到环境职业健康安全的重要性</w:t>
            </w:r>
            <w:r>
              <w:rPr>
                <w:rFonts w:hint="eastAsia" w:eastAsia="方正仿宋简体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口头教育，加强管理</w:t>
            </w:r>
            <w:r>
              <w:rPr>
                <w:rFonts w:hint="eastAsia" w:eastAsia="方正仿宋简体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检查管理体系其他环节是否有类似事件发生，经检查，无类似不符合发生。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    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                日期：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sz w:val="21"/>
        </w:rPr>
        <w:pict>
          <v:shape id="_x0000_s2051" o:spid="_x0000_s2051" o:spt="202" type="#_x0000_t202" style="position:absolute;left:0pt;margin-left:290.1pt;margin-top:23.9pt;height:35.55pt;width:51.05pt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整改后</w:t>
                  </w:r>
                </w:p>
              </w:txbxContent>
            </v:textbox>
          </v:shape>
        </w:pict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567055</wp:posOffset>
            </wp:positionV>
            <wp:extent cx="3989070" cy="2718435"/>
            <wp:effectExtent l="0" t="0" r="12065" b="11430"/>
            <wp:wrapNone/>
            <wp:docPr id="3" name="图片 3" descr="13c5c358f13a82677a618cfc37a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c5c358f13a82677a618cfc37a18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8907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pict>
          <v:shape id="_x0000_s2050" o:spid="_x0000_s2050" o:spt="202" type="#_x0000_t202" style="position:absolute;left:0pt;margin-left:161.15pt;margin-top:22.85pt;height:33.6pt;width:53pt;z-index:251658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整改前</w:t>
                  </w:r>
                </w:p>
              </w:txbxContent>
            </v:textbox>
          </v:shape>
        </w:pict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2957195" cy="3943985"/>
            <wp:effectExtent l="0" t="0" r="1905" b="5715"/>
            <wp:docPr id="2" name="图片 2" descr="0a816dcf479ef4cd0dc53c4b90b2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a816dcf479ef4cd0dc53c4b90b20a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  <w:r>
        <w:rPr>
          <w:sz w:val="21"/>
        </w:rPr>
        <w:pict>
          <v:shape id="_x0000_s2053" o:spid="_x0000_s2053" o:spt="202" type="#_x0000_t202" style="position:absolute;left:0pt;margin-left:293.65pt;margin-top:42.6pt;height:31.6pt;width:60.5pt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整改后</w:t>
                  </w:r>
                </w:p>
              </w:txbxContent>
            </v:textbox>
          </v:shape>
        </w:pict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3283585</wp:posOffset>
            </wp:positionH>
            <wp:positionV relativeFrom="paragraph">
              <wp:posOffset>111760</wp:posOffset>
            </wp:positionV>
            <wp:extent cx="2881630" cy="3973195"/>
            <wp:effectExtent l="0" t="0" r="1270" b="1905"/>
            <wp:wrapNone/>
            <wp:docPr id="6" name="图片 6" descr="c47281880ed691046a7014d220dcb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47281880ed691046a7014d220dcb7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397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pict>
          <v:shape id="_x0000_s2052" o:spid="_x0000_s2052" o:spt="202" type="#_x0000_t202" style="position:absolute;left:0pt;margin-left:167.15pt;margin-top:34.2pt;height:37.5pt;width:63.55pt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整改前</w:t>
                  </w:r>
                </w:p>
              </w:txbxContent>
            </v:textbox>
          </v:shape>
        </w:pict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2976880" cy="3970655"/>
            <wp:effectExtent l="0" t="0" r="7620" b="4445"/>
            <wp:docPr id="5" name="图片 5" descr="3ba6c716d9709f1e372bfaef2515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ba6c716d9709f1e372bfaef251593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39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1026" o:spid="_x0000_s1026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_x0000_s102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3472"/>
    <w:rsid w:val="001133FD"/>
    <w:rsid w:val="00157173"/>
    <w:rsid w:val="003016C1"/>
    <w:rsid w:val="004B3085"/>
    <w:rsid w:val="0053469F"/>
    <w:rsid w:val="00763472"/>
    <w:rsid w:val="00B1404A"/>
    <w:rsid w:val="00CC594C"/>
    <w:rsid w:val="00DB26B9"/>
    <w:rsid w:val="29665B8B"/>
    <w:rsid w:val="42F568DC"/>
    <w:rsid w:val="4CF004A8"/>
    <w:rsid w:val="63036294"/>
    <w:rsid w:val="65170CCC"/>
    <w:rsid w:val="68856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  <customShpInfo spid="_x0000_s2051"/>
    <customShpInfo spid="_x0000_s2050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123</Words>
  <Characters>703</Characters>
  <Lines>5</Lines>
  <Paragraphs>1</Paragraphs>
  <TotalTime>3</TotalTime>
  <ScaleCrop>false</ScaleCrop>
  <LinksUpToDate>false</LinksUpToDate>
  <CharactersWithSpaces>825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2020-09-30T05:59:24Z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