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13056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0185-2020</w:t>
      </w:r>
      <w:bookmarkEnd w:id="0"/>
    </w:p>
    <w:p w:rsidR="000C0C5C" w:rsidRDefault="0013056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960C3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3056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北京奥依尔技术开发有限公司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696A6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不符合报告编号：</w:t>
            </w:r>
            <w:r w:rsidR="00FA5824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FA5824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E960C3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FA5824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FA5824">
              <w:rPr>
                <w:rFonts w:ascii="宋体" w:hAnsi="宋体" w:cs="宋体" w:hint="eastAsia"/>
                <w:kern w:val="0"/>
                <w:szCs w:val="21"/>
              </w:rPr>
              <w:t>技术</w:t>
            </w:r>
            <w:r w:rsidR="003A4999">
              <w:rPr>
                <w:rFonts w:ascii="宋体" w:hAnsi="宋体" w:cs="宋体" w:hint="eastAsia"/>
                <w:kern w:val="0"/>
                <w:szCs w:val="21"/>
              </w:rPr>
              <w:t>研发</w:t>
            </w:r>
            <w:r w:rsidR="00FA5824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FA5824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FA582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47251">
              <w:rPr>
                <w:rFonts w:ascii="宋体" w:hAnsi="宋体" w:cs="宋体" w:hint="eastAsia"/>
                <w:kern w:val="0"/>
                <w:szCs w:val="21"/>
              </w:rPr>
              <w:t>张允</w:t>
            </w:r>
            <w:bookmarkStart w:id="2" w:name="_GoBack"/>
            <w:bookmarkEnd w:id="2"/>
          </w:p>
        </w:tc>
      </w:tr>
      <w:tr w:rsidR="00E960C3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FA5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proofErr w:type="gramStart"/>
            <w:r w:rsidRPr="00217CD3">
              <w:rPr>
                <w:rFonts w:hint="eastAsia"/>
                <w:bCs/>
                <w:szCs w:val="21"/>
              </w:rPr>
              <w:t>查质管</w:t>
            </w:r>
            <w:proofErr w:type="gramEnd"/>
            <w:r w:rsidRPr="00217CD3">
              <w:rPr>
                <w:rFonts w:hint="eastAsia"/>
                <w:bCs/>
                <w:szCs w:val="21"/>
              </w:rPr>
              <w:t>部测量下卡瓦外径尺寸的现场，依据的技术标准为</w:t>
            </w:r>
            <w:r w:rsidRPr="00217CD3">
              <w:rPr>
                <w:bCs/>
                <w:szCs w:val="21"/>
              </w:rPr>
              <w:t>《</w:t>
            </w:r>
            <w:r w:rsidRPr="00217CD3">
              <w:rPr>
                <w:rFonts w:hint="eastAsia"/>
                <w:bCs/>
                <w:szCs w:val="21"/>
              </w:rPr>
              <w:t>一般公差</w:t>
            </w:r>
            <w:r w:rsidRPr="00217CD3">
              <w:rPr>
                <w:rFonts w:hint="eastAsia"/>
                <w:bCs/>
                <w:szCs w:val="21"/>
              </w:rPr>
              <w:t xml:space="preserve"> </w:t>
            </w:r>
            <w:r w:rsidRPr="00217CD3">
              <w:rPr>
                <w:rFonts w:hint="eastAsia"/>
                <w:szCs w:val="21"/>
              </w:rPr>
              <w:t>未注公差的线性和角度尺寸公差</w:t>
            </w:r>
            <w:r w:rsidRPr="00217CD3">
              <w:rPr>
                <w:bCs/>
                <w:szCs w:val="21"/>
              </w:rPr>
              <w:t>》</w:t>
            </w:r>
            <w:r w:rsidRPr="00217CD3">
              <w:rPr>
                <w:rFonts w:hint="eastAsia"/>
                <w:bCs/>
                <w:szCs w:val="21"/>
              </w:rPr>
              <w:t>已盖有受控章，</w:t>
            </w:r>
            <w:r w:rsidRPr="00217CD3">
              <w:rPr>
                <w:bCs/>
                <w:szCs w:val="21"/>
              </w:rPr>
              <w:t>查《</w:t>
            </w:r>
            <w:r w:rsidRPr="00217CD3">
              <w:rPr>
                <w:rFonts w:hint="eastAsia"/>
                <w:bCs/>
                <w:szCs w:val="21"/>
              </w:rPr>
              <w:t>质量</w:t>
            </w:r>
            <w:r w:rsidRPr="00217CD3">
              <w:rPr>
                <w:bCs/>
                <w:szCs w:val="21"/>
              </w:rPr>
              <w:t>文件</w:t>
            </w:r>
            <w:r w:rsidRPr="00217CD3">
              <w:rPr>
                <w:rFonts w:hint="eastAsia"/>
                <w:bCs/>
                <w:szCs w:val="21"/>
              </w:rPr>
              <w:t>使用</w:t>
            </w:r>
            <w:r w:rsidRPr="00217CD3">
              <w:rPr>
                <w:bCs/>
                <w:szCs w:val="21"/>
              </w:rPr>
              <w:t>发放</w:t>
            </w:r>
            <w:r w:rsidRPr="00217CD3">
              <w:rPr>
                <w:rFonts w:hint="eastAsia"/>
                <w:bCs/>
                <w:szCs w:val="21"/>
              </w:rPr>
              <w:t>管理档案</w:t>
            </w:r>
            <w:r w:rsidRPr="00217CD3">
              <w:rPr>
                <w:bCs/>
                <w:szCs w:val="21"/>
              </w:rPr>
              <w:t>》</w:t>
            </w:r>
            <w:r>
              <w:rPr>
                <w:rFonts w:hint="eastAsia"/>
                <w:bCs/>
                <w:szCs w:val="21"/>
              </w:rPr>
              <w:t>上</w:t>
            </w:r>
            <w:r w:rsidRPr="00217CD3">
              <w:rPr>
                <w:rFonts w:hint="eastAsia"/>
                <w:bCs/>
                <w:szCs w:val="21"/>
              </w:rPr>
              <w:t>未登记该</w:t>
            </w:r>
            <w:r w:rsidRPr="00217CD3">
              <w:rPr>
                <w:bCs/>
                <w:szCs w:val="21"/>
              </w:rPr>
              <w:t>文件的发放签收信息</w:t>
            </w:r>
            <w:r w:rsidRPr="00217CD3">
              <w:rPr>
                <w:rFonts w:hint="eastAsia"/>
                <w:bCs/>
                <w:szCs w:val="21"/>
              </w:rPr>
              <w:t>。</w:t>
            </w:r>
          </w:p>
          <w:p w:rsidR="000C0C5C" w:rsidRDefault="002241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241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241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Pr="00C8346A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FA5824" w:rsidRP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 w:rsidR="00FA5824" w:rsidRPr="00C8346A">
              <w:rPr>
                <w:rFonts w:ascii="Times New Roman" w:hAnsi="Times New Roman"/>
                <w:szCs w:val="21"/>
                <w:u w:val="single"/>
              </w:rPr>
              <w:t>6.2.1</w:t>
            </w:r>
            <w:r w:rsidR="00FA5824" w:rsidRPr="00C8346A">
              <w:rPr>
                <w:rFonts w:ascii="Times New Roman" w:hAnsi="Times New Roman"/>
                <w:szCs w:val="21"/>
                <w:u w:val="single"/>
              </w:rPr>
              <w:t>程序</w:t>
            </w:r>
            <w:r w:rsidR="00FA5824" w:rsidRPr="00C8346A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="00FA5824" w:rsidRPr="00C8346A">
              <w:rPr>
                <w:rFonts w:ascii="Times New Roman" w:hAnsi="Times New Roman"/>
                <w:szCs w:val="21"/>
                <w:u w:val="single"/>
              </w:rPr>
              <w:t xml:space="preserve">        </w:t>
            </w:r>
            <w:r w:rsidR="00FA5824" w:rsidRPr="00C8346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</w:p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 w:rsidR="00FA5824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</w:t>
            </w:r>
          </w:p>
          <w:p w:rsidR="000C0C5C" w:rsidRPr="00FA5824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</w:t>
            </w:r>
          </w:p>
          <w:p w:rsidR="000C0C5C" w:rsidRDefault="00130560" w:rsidP="00FA5824">
            <w:pPr>
              <w:widowControl/>
              <w:spacing w:line="360" w:lineRule="auto"/>
              <w:ind w:firstLineChars="2390" w:firstLine="501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E960C3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2241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241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241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FA5824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E960C3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2241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241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FA5824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:rsidR="000C0C5C" w:rsidRDefault="00130560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10D" w:rsidRDefault="0022410D">
      <w:r>
        <w:separator/>
      </w:r>
    </w:p>
  </w:endnote>
  <w:endnote w:type="continuationSeparator" w:id="0">
    <w:p w:rsidR="0022410D" w:rsidRDefault="0022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10D" w:rsidRDefault="0022410D">
      <w:r>
        <w:separator/>
      </w:r>
    </w:p>
  </w:footnote>
  <w:footnote w:type="continuationSeparator" w:id="0">
    <w:p w:rsidR="0022410D" w:rsidRDefault="00224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13056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22410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13056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3056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13056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22410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2241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0C3"/>
    <w:rsid w:val="00130560"/>
    <w:rsid w:val="0022410D"/>
    <w:rsid w:val="00247251"/>
    <w:rsid w:val="003A4999"/>
    <w:rsid w:val="003B3CE1"/>
    <w:rsid w:val="00696A63"/>
    <w:rsid w:val="00C8346A"/>
    <w:rsid w:val="00E960C3"/>
    <w:rsid w:val="00FA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B7040A"/>
  <w15:docId w15:val="{B5E6E05F-865A-4685-8E2B-3A2A3703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40</cp:revision>
  <dcterms:created xsi:type="dcterms:W3CDTF">2015-10-10T05:30:00Z</dcterms:created>
  <dcterms:modified xsi:type="dcterms:W3CDTF">2020-09-22T02:01:00Z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