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38" w:rsidRDefault="00D3117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00</w:t>
      </w:r>
      <w:r w:rsidR="00525FB1">
        <w:rPr>
          <w:rFonts w:ascii="Times New Roman" w:hAnsi="Times New Roman" w:cs="Times New Roman" w:hint="eastAsia"/>
          <w:u w:val="single"/>
        </w:rPr>
        <w:t>90</w:t>
      </w:r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 w:hint="eastAsia"/>
          <w:u w:val="single"/>
        </w:rPr>
        <w:t>201</w:t>
      </w:r>
      <w:r w:rsidR="00525FB1">
        <w:rPr>
          <w:rFonts w:ascii="Times New Roman" w:hAnsi="Times New Roman" w:cs="Times New Roman" w:hint="eastAsia"/>
          <w:u w:val="single"/>
        </w:rPr>
        <w:t>9</w:t>
      </w:r>
      <w:r>
        <w:rPr>
          <w:rFonts w:ascii="Times New Roman" w:hAnsi="Times New Roman" w:cs="Times New Roman" w:hint="eastAsia"/>
          <w:u w:val="single"/>
        </w:rPr>
        <w:t>-</w:t>
      </w:r>
      <w:r>
        <w:rPr>
          <w:rFonts w:ascii="Times New Roman" w:hAnsi="Times New Roman" w:cs="Times New Roman"/>
          <w:u w:val="single"/>
        </w:rPr>
        <w:t>20</w:t>
      </w:r>
      <w:r w:rsidR="00DA27E1">
        <w:rPr>
          <w:rFonts w:ascii="Times New Roman" w:hAnsi="Times New Roman" w:cs="Times New Roman" w:hint="eastAsia"/>
          <w:u w:val="single"/>
        </w:rPr>
        <w:t>20</w:t>
      </w:r>
    </w:p>
    <w:p w:rsidR="00557F38" w:rsidRDefault="00D3117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180"/>
        <w:gridCol w:w="1418"/>
        <w:gridCol w:w="709"/>
        <w:gridCol w:w="850"/>
        <w:gridCol w:w="1309"/>
      </w:tblGrid>
      <w:tr w:rsidR="00557F38">
        <w:trPr>
          <w:trHeight w:val="427"/>
        </w:trPr>
        <w:tc>
          <w:tcPr>
            <w:tcW w:w="1951" w:type="dxa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57F38" w:rsidRDefault="00525FB1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</w:rPr>
              <w:t>成品定量外包装动态检重秤</w:t>
            </w:r>
            <w:r w:rsidR="00D3117F">
              <w:rPr>
                <w:rFonts w:ascii="Times New Roman" w:hAnsi="Times New Roman" w:cs="Times New Roman" w:hint="eastAsia"/>
              </w:rPr>
              <w:t>测量过程</w:t>
            </w:r>
          </w:p>
        </w:tc>
        <w:tc>
          <w:tcPr>
            <w:tcW w:w="2307" w:type="dxa"/>
            <w:gridSpan w:val="3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含公差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5FB1" w:rsidRDefault="00525FB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(21.3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38.4)</w:t>
            </w:r>
            <w:r w:rsidR="00D3117F">
              <w:rPr>
                <w:rFonts w:hint="eastAsia"/>
                <w:color w:val="000000" w:themeColor="text1"/>
              </w:rPr>
              <w:t>g</w:t>
            </w:r>
          </w:p>
          <w:p w:rsidR="00557F38" w:rsidRDefault="00D3117F" w:rsidP="00525F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0.</w:t>
            </w:r>
            <w:r w:rsidR="00525FB1">
              <w:rPr>
                <w:rFonts w:hint="eastAsia"/>
                <w:color w:val="000000" w:themeColor="text1"/>
              </w:rPr>
              <w:t>668</w:t>
            </w:r>
            <w:r>
              <w:rPr>
                <w:rFonts w:hint="eastAsia"/>
                <w:color w:val="000000" w:themeColor="text1"/>
              </w:rPr>
              <w:t>g</w:t>
            </w:r>
          </w:p>
        </w:tc>
      </w:tr>
      <w:tr w:rsidR="00557F38">
        <w:trPr>
          <w:trHeight w:val="419"/>
        </w:trPr>
        <w:tc>
          <w:tcPr>
            <w:tcW w:w="4464" w:type="dxa"/>
            <w:gridSpan w:val="4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57F38" w:rsidRPr="002F2C92" w:rsidRDefault="00525FB1">
            <w:r>
              <w:rPr>
                <w:rFonts w:ascii="宋体" w:hAnsi="宋体" w:hint="eastAsia"/>
                <w:kern w:val="0"/>
                <w:sz w:val="20"/>
              </w:rPr>
              <w:t>操作规范</w:t>
            </w:r>
          </w:p>
        </w:tc>
      </w:tr>
      <w:tr w:rsidR="00557F38">
        <w:trPr>
          <w:trHeight w:val="2228"/>
        </w:trPr>
        <w:tc>
          <w:tcPr>
            <w:tcW w:w="8930" w:type="dxa"/>
            <w:gridSpan w:val="9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计量要求导出方法（可另附）</w:t>
            </w:r>
          </w:p>
          <w:p w:rsidR="00557F38" w:rsidRDefault="00D3117F" w:rsidP="00525F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 w:rsidR="00525FB1">
              <w:rPr>
                <w:rFonts w:hint="eastAsia"/>
                <w:color w:val="000000" w:themeColor="text1"/>
              </w:rPr>
              <w:t xml:space="preserve">   1.</w:t>
            </w:r>
            <w:r>
              <w:rPr>
                <w:rFonts w:hint="eastAsia"/>
                <w:color w:val="000000" w:themeColor="text1"/>
              </w:rPr>
              <w:t>被测参数要求</w:t>
            </w:r>
            <w:r w:rsidR="00525FB1">
              <w:rPr>
                <w:rFonts w:hint="eastAsia"/>
                <w:color w:val="000000" w:themeColor="text1"/>
              </w:rPr>
              <w:t>(21.3</w:t>
            </w:r>
            <w:r w:rsidR="00525FB1">
              <w:rPr>
                <w:rFonts w:ascii="宋体" w:eastAsia="宋体" w:hAnsi="宋体" w:hint="eastAsia"/>
                <w:color w:val="000000" w:themeColor="text1"/>
              </w:rPr>
              <w:t>～</w:t>
            </w:r>
            <w:r w:rsidR="00525FB1">
              <w:rPr>
                <w:rFonts w:hint="eastAsia"/>
                <w:color w:val="000000" w:themeColor="text1"/>
              </w:rPr>
              <w:t>38.4)g</w:t>
            </w:r>
            <w:r>
              <w:rPr>
                <w:rFonts w:hint="eastAsia"/>
                <w:color w:val="000000" w:themeColor="text1"/>
              </w:rPr>
              <w:t>，导出计量要求向两边延伸为（</w:t>
            </w:r>
            <w:r w:rsidR="00525FB1"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</w:rPr>
              <w:t>-</w:t>
            </w:r>
            <w:r w:rsidR="00525FB1">
              <w:rPr>
                <w:rFonts w:hint="eastAsia"/>
                <w:color w:val="000000" w:themeColor="text1"/>
              </w:rPr>
              <w:t>40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。</w:t>
            </w:r>
            <w:bookmarkStart w:id="0" w:name="_GoBack"/>
            <w:bookmarkEnd w:id="0"/>
          </w:p>
          <w:p w:rsidR="00557F38" w:rsidRDefault="00525FB1" w:rsidP="00525FB1">
            <w:pPr>
              <w:pStyle w:val="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2.</w:t>
            </w:r>
            <w:r w:rsidR="00D3117F">
              <w:rPr>
                <w:rFonts w:hint="eastAsia"/>
                <w:color w:val="000000" w:themeColor="text1"/>
              </w:rPr>
              <w:t>测量参数公差范围±</w:t>
            </w:r>
            <w:r w:rsidR="00D3117F">
              <w:rPr>
                <w:rFonts w:hint="eastAsia"/>
                <w:color w:val="000000" w:themeColor="text1"/>
              </w:rPr>
              <w:t>0.</w:t>
            </w:r>
            <w:r>
              <w:rPr>
                <w:rFonts w:hint="eastAsia"/>
                <w:color w:val="000000" w:themeColor="text1"/>
              </w:rPr>
              <w:t>668</w:t>
            </w:r>
            <w:r w:rsidR="00D3117F">
              <w:rPr>
                <w:rFonts w:hint="eastAsia"/>
                <w:color w:val="000000" w:themeColor="text1"/>
              </w:rPr>
              <w:t>g</w:t>
            </w:r>
            <w:r w:rsidR="00D3117F">
              <w:rPr>
                <w:rFonts w:hint="eastAsia"/>
                <w:color w:val="000000" w:themeColor="text1"/>
              </w:rPr>
              <w:t>，</w:t>
            </w:r>
            <w:r w:rsidR="00D3117F">
              <w:rPr>
                <w:rFonts w:hint="eastAsia"/>
                <w:color w:val="000000" w:themeColor="text1"/>
              </w:rPr>
              <w:t>T=</w:t>
            </w:r>
            <w:r>
              <w:rPr>
                <w:rFonts w:hint="eastAsia"/>
                <w:color w:val="000000" w:themeColor="text1"/>
              </w:rPr>
              <w:t>1.334</w:t>
            </w:r>
            <w:r w:rsidR="00D3117F"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。</w:t>
            </w:r>
            <w:r w:rsidR="00D3117F">
              <w:rPr>
                <w:rFonts w:hint="eastAsia"/>
                <w:color w:val="000000" w:themeColor="text1"/>
              </w:rPr>
              <w:t>导出计量要求△</w:t>
            </w:r>
            <w:r w:rsidR="00D3117F" w:rsidRPr="00525FB1">
              <w:rPr>
                <w:rFonts w:hint="eastAsia"/>
                <w:color w:val="000000" w:themeColor="text1"/>
                <w:sz w:val="18"/>
                <w:vertAlign w:val="subscript"/>
              </w:rPr>
              <w:t>允</w:t>
            </w:r>
            <w:r w:rsidR="00D3117F">
              <w:rPr>
                <w:rFonts w:hint="eastAsia"/>
                <w:color w:val="000000" w:themeColor="text1"/>
                <w:sz w:val="18"/>
              </w:rPr>
              <w:t>≤</w:t>
            </w:r>
            <w:r w:rsidR="00BE5BEB" w:rsidRPr="00BE5BEB">
              <w:rPr>
                <w:rFonts w:hint="eastAsia"/>
                <w:color w:val="000000" w:themeColor="text1"/>
                <w:szCs w:val="21"/>
              </w:rPr>
              <w:t>T</w:t>
            </w:r>
            <w:r>
              <w:rPr>
                <w:rFonts w:ascii="宋体" w:eastAsia="宋体" w:hAnsi="宋体" w:hint="eastAsia"/>
                <w:color w:val="000000" w:themeColor="text1"/>
                <w:sz w:val="18"/>
              </w:rPr>
              <w:t>×</w:t>
            </w:r>
            <w:r w:rsidR="00D3117F">
              <w:rPr>
                <w:rFonts w:hint="eastAsia"/>
                <w:color w:val="000000" w:themeColor="text1"/>
                <w:szCs w:val="21"/>
              </w:rPr>
              <w:t>1/</w:t>
            </w:r>
            <w:r w:rsidR="00BE5BEB">
              <w:rPr>
                <w:rFonts w:hint="eastAsia"/>
                <w:color w:val="000000" w:themeColor="text1"/>
                <w:szCs w:val="21"/>
              </w:rPr>
              <w:t xml:space="preserve">6 </w:t>
            </w:r>
            <w:r w:rsidR="00D3117F">
              <w:rPr>
                <w:rFonts w:hint="eastAsia"/>
                <w:color w:val="000000" w:themeColor="text1"/>
                <w:szCs w:val="21"/>
              </w:rPr>
              <w:t>=</w:t>
            </w:r>
            <w:r>
              <w:rPr>
                <w:rFonts w:hint="eastAsia"/>
                <w:color w:val="000000" w:themeColor="text1"/>
              </w:rPr>
              <w:t>1.334</w:t>
            </w:r>
            <w:r w:rsidR="00D3117F">
              <w:rPr>
                <w:rFonts w:hint="eastAsia"/>
                <w:color w:val="000000" w:themeColor="text1"/>
              </w:rPr>
              <w:t>g</w:t>
            </w:r>
            <w:r w:rsidR="00D3117F">
              <w:rPr>
                <w:rFonts w:hint="eastAsia"/>
                <w:color w:val="000000" w:themeColor="text1"/>
                <w:szCs w:val="21"/>
              </w:rPr>
              <w:t>X1/</w:t>
            </w:r>
            <w:r w:rsidR="00BE5BEB">
              <w:rPr>
                <w:rFonts w:hint="eastAsia"/>
                <w:color w:val="000000" w:themeColor="text1"/>
                <w:szCs w:val="21"/>
              </w:rPr>
              <w:t>6</w:t>
            </w:r>
            <w:r w:rsidR="00D3117F">
              <w:rPr>
                <w:rFonts w:hint="eastAsia"/>
                <w:color w:val="000000" w:themeColor="text1"/>
                <w:szCs w:val="21"/>
              </w:rPr>
              <w:t>=0.</w:t>
            </w:r>
            <w:r>
              <w:rPr>
                <w:rFonts w:hint="eastAsia"/>
                <w:color w:val="000000" w:themeColor="text1"/>
                <w:szCs w:val="21"/>
              </w:rPr>
              <w:t>22</w:t>
            </w:r>
            <w:r w:rsidR="00D3117F">
              <w:rPr>
                <w:rFonts w:hint="eastAsia"/>
                <w:color w:val="000000" w:themeColor="text1"/>
                <w:szCs w:val="21"/>
              </w:rPr>
              <w:t>g</w:t>
            </w:r>
          </w:p>
        </w:tc>
      </w:tr>
      <w:tr w:rsidR="00557F38" w:rsidTr="00525FB1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57F38" w:rsidRDefault="00D3117F" w:rsidP="00525F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</w:p>
        </w:tc>
        <w:tc>
          <w:tcPr>
            <w:tcW w:w="992" w:type="dxa"/>
            <w:gridSpan w:val="2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57F38" w:rsidRDefault="00D3117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设备特性</w:t>
            </w:r>
          </w:p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示值误差等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557F38" w:rsidRDefault="00D3117F" w:rsidP="00525F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校准证书编号</w:t>
            </w:r>
          </w:p>
        </w:tc>
        <w:tc>
          <w:tcPr>
            <w:tcW w:w="1309" w:type="dxa"/>
            <w:vAlign w:val="center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校准有效期</w:t>
            </w:r>
          </w:p>
        </w:tc>
      </w:tr>
      <w:tr w:rsidR="00557F38" w:rsidTr="00525FB1">
        <w:trPr>
          <w:trHeight w:val="337"/>
        </w:trPr>
        <w:tc>
          <w:tcPr>
            <w:tcW w:w="2093" w:type="dxa"/>
            <w:gridSpan w:val="2"/>
            <w:vMerge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557F38" w:rsidRDefault="00525FB1" w:rsidP="00525F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自动检重秤</w:t>
            </w:r>
          </w:p>
        </w:tc>
        <w:tc>
          <w:tcPr>
            <w:tcW w:w="992" w:type="dxa"/>
            <w:gridSpan w:val="2"/>
          </w:tcPr>
          <w:p w:rsidR="00557F38" w:rsidRDefault="00D3117F" w:rsidP="00525F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XS</w:t>
            </w:r>
            <w:r w:rsidR="00525FB1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557F38" w:rsidRDefault="00D3117F" w:rsidP="00525F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0.</w:t>
            </w:r>
            <w:r w:rsidR="00525FB1">
              <w:rPr>
                <w:rFonts w:hint="eastAsia"/>
                <w:color w:val="000000" w:themeColor="text1"/>
              </w:rPr>
              <w:t>15</w:t>
            </w:r>
            <w:r>
              <w:rPr>
                <w:rFonts w:hint="eastAsia"/>
                <w:color w:val="000000" w:themeColor="text1"/>
              </w:rPr>
              <w:t>g</w:t>
            </w:r>
          </w:p>
        </w:tc>
        <w:tc>
          <w:tcPr>
            <w:tcW w:w="1559" w:type="dxa"/>
            <w:gridSpan w:val="2"/>
          </w:tcPr>
          <w:p w:rsidR="00557F38" w:rsidRPr="002F2C92" w:rsidRDefault="00525FB1" w:rsidP="00525FB1">
            <w:pPr>
              <w:jc w:val="center"/>
            </w:pPr>
            <w:r>
              <w:rPr>
                <w:rFonts w:hint="eastAsia"/>
              </w:rPr>
              <w:t>900745544-001</w:t>
            </w:r>
          </w:p>
        </w:tc>
        <w:tc>
          <w:tcPr>
            <w:tcW w:w="1309" w:type="dxa"/>
          </w:tcPr>
          <w:p w:rsidR="00557F38" w:rsidRPr="004D379E" w:rsidRDefault="00D3117F" w:rsidP="00525FB1">
            <w:pPr>
              <w:jc w:val="center"/>
            </w:pPr>
            <w:r w:rsidRPr="004D379E">
              <w:rPr>
                <w:rFonts w:hint="eastAsia"/>
              </w:rPr>
              <w:t>20</w:t>
            </w:r>
            <w:r w:rsidR="002F2C92" w:rsidRPr="004D379E">
              <w:rPr>
                <w:rFonts w:hint="eastAsia"/>
              </w:rPr>
              <w:t>21</w:t>
            </w:r>
            <w:r w:rsidRPr="004D379E">
              <w:rPr>
                <w:rFonts w:hint="eastAsia"/>
              </w:rPr>
              <w:t>-0</w:t>
            </w:r>
            <w:r w:rsidR="00525FB1">
              <w:rPr>
                <w:rFonts w:hint="eastAsia"/>
              </w:rPr>
              <w:t>8</w:t>
            </w:r>
            <w:r w:rsidRPr="004D379E">
              <w:rPr>
                <w:rFonts w:hint="eastAsia"/>
              </w:rPr>
              <w:t>-</w:t>
            </w:r>
            <w:r w:rsidR="004D379E" w:rsidRPr="004D379E">
              <w:rPr>
                <w:rFonts w:hint="eastAsia"/>
              </w:rPr>
              <w:t>1</w:t>
            </w:r>
            <w:r w:rsidR="00525FB1">
              <w:rPr>
                <w:rFonts w:hint="eastAsia"/>
              </w:rPr>
              <w:t>7</w:t>
            </w:r>
          </w:p>
        </w:tc>
      </w:tr>
      <w:tr w:rsidR="00557F38" w:rsidTr="00525FB1">
        <w:trPr>
          <w:trHeight w:val="337"/>
        </w:trPr>
        <w:tc>
          <w:tcPr>
            <w:tcW w:w="2093" w:type="dxa"/>
            <w:gridSpan w:val="2"/>
            <w:vMerge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309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</w:tr>
      <w:tr w:rsidR="00557F38" w:rsidTr="00525FB1">
        <w:trPr>
          <w:trHeight w:val="337"/>
        </w:trPr>
        <w:tc>
          <w:tcPr>
            <w:tcW w:w="2093" w:type="dxa"/>
            <w:gridSpan w:val="2"/>
            <w:vMerge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:rsidR="00557F38" w:rsidRDefault="00557F38">
            <w:pPr>
              <w:rPr>
                <w:color w:val="000000" w:themeColor="text1"/>
              </w:rPr>
            </w:pPr>
          </w:p>
        </w:tc>
        <w:tc>
          <w:tcPr>
            <w:tcW w:w="1309" w:type="dxa"/>
          </w:tcPr>
          <w:p w:rsidR="00557F38" w:rsidRDefault="00557F38">
            <w:pPr>
              <w:rPr>
                <w:color w:val="000000" w:themeColor="text1"/>
              </w:rPr>
            </w:pPr>
          </w:p>
        </w:tc>
      </w:tr>
      <w:tr w:rsidR="00557F38">
        <w:trPr>
          <w:trHeight w:val="2949"/>
        </w:trPr>
        <w:tc>
          <w:tcPr>
            <w:tcW w:w="8930" w:type="dxa"/>
            <w:gridSpan w:val="9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计量验证记录</w:t>
            </w:r>
          </w:p>
          <w:p w:rsidR="00557F38" w:rsidRDefault="00D3117F">
            <w:pPr>
              <w:pStyle w:val="2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选用测量设备</w:t>
            </w:r>
            <w:r w:rsidR="00525FB1">
              <w:rPr>
                <w:rFonts w:hint="eastAsia"/>
                <w:color w:val="000000" w:themeColor="text1"/>
              </w:rPr>
              <w:t>自动检重秤</w:t>
            </w:r>
            <w:r>
              <w:rPr>
                <w:rFonts w:hint="eastAsia"/>
                <w:color w:val="000000" w:themeColor="text1"/>
              </w:rPr>
              <w:t>的测量范围为</w:t>
            </w:r>
            <w:r w:rsidR="00525FB1">
              <w:rPr>
                <w:rFonts w:hint="eastAsia"/>
                <w:color w:val="000000" w:themeColor="text1"/>
              </w:rPr>
              <w:t>0</w:t>
            </w:r>
            <w:r>
              <w:rPr>
                <w:rFonts w:hint="eastAsia"/>
                <w:color w:val="000000" w:themeColor="text1"/>
              </w:rPr>
              <w:t>-</w:t>
            </w:r>
            <w:r w:rsidR="00525FB1">
              <w:rPr>
                <w:rFonts w:hint="eastAsia"/>
                <w:color w:val="000000" w:themeColor="text1"/>
              </w:rPr>
              <w:t>60</w:t>
            </w:r>
            <w:r>
              <w:rPr>
                <w:rFonts w:hint="eastAsia"/>
                <w:color w:val="000000" w:themeColor="text1"/>
              </w:rPr>
              <w:t>0g</w:t>
            </w:r>
            <w:r>
              <w:rPr>
                <w:rFonts w:hint="eastAsia"/>
                <w:color w:val="000000" w:themeColor="text1"/>
              </w:rPr>
              <w:t>，满足导出范围（</w:t>
            </w:r>
            <w:r w:rsidR="00525FB1">
              <w:rPr>
                <w:rFonts w:hint="eastAsia"/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</w:rPr>
              <w:t>-</w:t>
            </w:r>
            <w:r w:rsidR="00525FB1">
              <w:rPr>
                <w:rFonts w:hint="eastAsia"/>
                <w:color w:val="000000" w:themeColor="text1"/>
              </w:rPr>
              <w:t>40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的要求。</w:t>
            </w:r>
          </w:p>
          <w:p w:rsidR="00557F38" w:rsidRDefault="00D3117F">
            <w:pPr>
              <w:pStyle w:val="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</w:t>
            </w:r>
            <w:r w:rsidR="00525FB1">
              <w:rPr>
                <w:rFonts w:hint="eastAsia"/>
                <w:color w:val="000000" w:themeColor="text1"/>
              </w:rPr>
              <w:t>自动检重秤</w:t>
            </w:r>
            <w:r>
              <w:rPr>
                <w:rFonts w:hint="eastAsia"/>
                <w:color w:val="000000" w:themeColor="text1"/>
              </w:rPr>
              <w:t>最大允许误差为</w:t>
            </w:r>
            <w:r>
              <w:rPr>
                <w:rFonts w:asciiTheme="minorEastAsia" w:hAnsiTheme="minorEastAsia"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0.</w:t>
            </w:r>
            <w:r w:rsidR="00525FB1">
              <w:rPr>
                <w:rFonts w:hint="eastAsia"/>
                <w:color w:val="000000" w:themeColor="text1"/>
              </w:rPr>
              <w:t>15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，</w:t>
            </w:r>
            <w:r w:rsidR="00525FB1">
              <w:rPr>
                <w:rFonts w:hint="eastAsia"/>
                <w:color w:val="000000" w:themeColor="text1"/>
              </w:rPr>
              <w:t>△</w:t>
            </w:r>
            <w:r w:rsidR="00525FB1" w:rsidRPr="00525FB1">
              <w:rPr>
                <w:rFonts w:hint="eastAsia"/>
                <w:color w:val="000000" w:themeColor="text1"/>
                <w:sz w:val="18"/>
                <w:vertAlign w:val="subscript"/>
              </w:rPr>
              <w:t>允</w:t>
            </w:r>
            <w:r w:rsidR="00525FB1" w:rsidRPr="00525FB1">
              <w:rPr>
                <w:rFonts w:hint="eastAsia"/>
                <w:color w:val="000000" w:themeColor="text1"/>
                <w:sz w:val="18"/>
              </w:rPr>
              <w:t>=</w:t>
            </w:r>
            <w:r w:rsidR="00525FB1">
              <w:rPr>
                <w:rFonts w:hint="eastAsia"/>
                <w:color w:val="000000" w:themeColor="text1"/>
              </w:rPr>
              <w:t>0.22g</w:t>
            </w:r>
            <w:r w:rsidR="00525FB1"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</w:rPr>
              <w:t>0.</w:t>
            </w:r>
            <w:r w:rsidR="00525FB1">
              <w:rPr>
                <w:rFonts w:hint="eastAsia"/>
                <w:color w:val="000000" w:themeColor="text1"/>
              </w:rPr>
              <w:t>15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color w:val="000000" w:themeColor="text1"/>
              </w:rPr>
              <w:t>＜</w:t>
            </w:r>
            <w:r>
              <w:rPr>
                <w:color w:val="000000" w:themeColor="text1"/>
              </w:rPr>
              <w:t>0.</w:t>
            </w:r>
            <w:r w:rsidR="00525FB1">
              <w:rPr>
                <w:rFonts w:hint="eastAsia"/>
                <w:color w:val="000000" w:themeColor="text1"/>
              </w:rPr>
              <w:t>22</w:t>
            </w:r>
            <w:r>
              <w:rPr>
                <w:rFonts w:hint="eastAsia"/>
                <w:color w:val="000000" w:themeColor="text1"/>
              </w:rPr>
              <w:t>g</w:t>
            </w:r>
            <w:r>
              <w:rPr>
                <w:rFonts w:hint="eastAsia"/>
                <w:color w:val="000000" w:themeColor="text1"/>
              </w:rPr>
              <w:t>，满足要求。</w:t>
            </w: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Pr="00BE5BEB" w:rsidRDefault="00557F38">
            <w:pPr>
              <w:rPr>
                <w:color w:val="000000" w:themeColor="text1"/>
              </w:rPr>
            </w:pP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Default="00D3117F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验证结论：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 w:rsidR="00525FB1">
              <w:rPr>
                <w:rFonts w:ascii="宋体" w:hAnsi="宋体"/>
                <w:color w:val="000000" w:themeColor="text1"/>
                <w:szCs w:val="21"/>
              </w:rPr>
              <w:fldChar w:fldCharType="begin"/>
            </w:r>
            <w:r w:rsidR="00525FB1">
              <w:rPr>
                <w:rFonts w:ascii="宋体" w:hAnsi="宋体"/>
                <w:color w:val="000000" w:themeColor="text1"/>
                <w:szCs w:val="21"/>
              </w:rPr>
              <w:instrText xml:space="preserve"> </w:instrText>
            </w:r>
            <w:r w:rsidR="00525FB1">
              <w:rPr>
                <w:rFonts w:ascii="宋体" w:hAnsi="宋体" w:hint="eastAsia"/>
                <w:color w:val="000000" w:themeColor="text1"/>
                <w:szCs w:val="21"/>
              </w:rPr>
              <w:instrText>eq \o\ac(□,</w:instrText>
            </w:r>
            <w:r w:rsidR="00525FB1" w:rsidRPr="00525FB1">
              <w:rPr>
                <w:rFonts w:ascii="宋体" w:hAnsi="宋体" w:hint="eastAsia"/>
                <w:color w:val="000000" w:themeColor="text1"/>
                <w:position w:val="1"/>
                <w:sz w:val="14"/>
                <w:szCs w:val="21"/>
              </w:rPr>
              <w:instrText>√</w:instrText>
            </w:r>
            <w:r w:rsidR="00525FB1">
              <w:rPr>
                <w:rFonts w:ascii="宋体" w:hAnsi="宋体" w:hint="eastAsia"/>
                <w:color w:val="000000" w:themeColor="text1"/>
                <w:szCs w:val="21"/>
              </w:rPr>
              <w:instrText>)</w:instrText>
            </w:r>
            <w:r w:rsidR="00525FB1">
              <w:rPr>
                <w:rFonts w:ascii="宋体" w:hAnsi="宋体"/>
                <w:color w:val="000000" w:themeColor="text1"/>
                <w:szCs w:val="21"/>
              </w:rPr>
              <w:fldChar w:fldCharType="end"/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有缺陷</w:t>
            </w:r>
            <w:r>
              <w:rPr>
                <w:rFonts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不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hint="eastAsia"/>
                <w:color w:val="000000" w:themeColor="text1"/>
                <w:szCs w:val="21"/>
              </w:rPr>
              <w:t>（注：在选项上打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  <w:r>
              <w:rPr>
                <w:rFonts w:hint="eastAsia"/>
                <w:color w:val="000000" w:themeColor="text1"/>
                <w:szCs w:val="21"/>
              </w:rPr>
              <w:t>，只选一项）</w:t>
            </w:r>
          </w:p>
          <w:p w:rsidR="00557F38" w:rsidRDefault="00557F38">
            <w:pPr>
              <w:rPr>
                <w:color w:val="000000" w:themeColor="text1"/>
                <w:szCs w:val="21"/>
              </w:rPr>
            </w:pPr>
          </w:p>
          <w:p w:rsidR="00557F38" w:rsidRDefault="00D3117F" w:rsidP="00525F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验证人员签字</w:t>
            </w:r>
            <w:r>
              <w:rPr>
                <w:rFonts w:hint="eastAsia"/>
                <w:color w:val="000000" w:themeColor="text1"/>
              </w:rPr>
              <w:t xml:space="preserve">:  </w:t>
            </w:r>
            <w:r w:rsidR="00525FB1">
              <w:rPr>
                <w:rFonts w:hint="eastAsia"/>
                <w:color w:val="000000" w:themeColor="text1"/>
              </w:rPr>
              <w:t>佟银花</w:t>
            </w:r>
            <w:r>
              <w:rPr>
                <w:rFonts w:hint="eastAsia"/>
                <w:color w:val="000000" w:themeColor="text1"/>
              </w:rPr>
              <w:t xml:space="preserve">                           </w:t>
            </w:r>
            <w:r>
              <w:rPr>
                <w:rFonts w:hint="eastAsia"/>
                <w:color w:val="000000" w:themeColor="text1"/>
              </w:rPr>
              <w:t>验证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20</w:t>
            </w:r>
            <w:r w:rsidR="00DA27E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525FB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="00525FB1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</w:p>
        </w:tc>
      </w:tr>
      <w:tr w:rsidR="00557F38">
        <w:trPr>
          <w:trHeight w:val="3400"/>
        </w:trPr>
        <w:tc>
          <w:tcPr>
            <w:tcW w:w="8930" w:type="dxa"/>
            <w:gridSpan w:val="9"/>
          </w:tcPr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认证审核记录：</w:t>
            </w:r>
          </w:p>
          <w:p w:rsidR="00557F38" w:rsidRDefault="00D3117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被测参数要求识别代表了“顾客”的要求；</w:t>
            </w:r>
          </w:p>
          <w:p w:rsidR="00557F38" w:rsidRDefault="00D3117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计量要求导出方法正确；</w:t>
            </w:r>
          </w:p>
          <w:p w:rsidR="00557F38" w:rsidRDefault="00D3117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测量设备的配备满足计量要求；</w:t>
            </w:r>
          </w:p>
          <w:p w:rsidR="00557F38" w:rsidRDefault="00525FB1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测量设备经过苏州市计量测试院</w:t>
            </w:r>
            <w:r w:rsidR="00D3117F">
              <w:rPr>
                <w:rFonts w:hint="eastAsia"/>
                <w:color w:val="000000" w:themeColor="text1"/>
              </w:rPr>
              <w:t>校准；</w:t>
            </w:r>
          </w:p>
          <w:p w:rsidR="00557F38" w:rsidRDefault="00D3117F">
            <w:pPr>
              <w:pStyle w:val="1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测量设备验证正确；</w:t>
            </w: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Default="00D311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审核员意见：</w:t>
            </w: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Default="00557F38">
            <w:pPr>
              <w:rPr>
                <w:color w:val="000000" w:themeColor="text1"/>
              </w:rPr>
            </w:pPr>
          </w:p>
          <w:p w:rsidR="00557F38" w:rsidRDefault="00D3117F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代表签字：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审核日期：</w:t>
            </w:r>
            <w:r>
              <w:rPr>
                <w:rFonts w:hint="eastAsia"/>
                <w:color w:val="000000" w:themeColor="text1"/>
                <w:szCs w:val="21"/>
              </w:rPr>
              <w:t>20</w:t>
            </w:r>
            <w:r w:rsidR="00DA27E1">
              <w:rPr>
                <w:rFonts w:hint="eastAsia"/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>9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525FB1">
              <w:rPr>
                <w:rFonts w:hint="eastAsia"/>
                <w:color w:val="000000" w:themeColor="text1"/>
                <w:szCs w:val="21"/>
              </w:rPr>
              <w:t>19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  <w:p w:rsidR="00557F38" w:rsidRDefault="00557F38">
            <w:pPr>
              <w:rPr>
                <w:color w:val="000000" w:themeColor="text1"/>
                <w:szCs w:val="21"/>
              </w:rPr>
            </w:pPr>
          </w:p>
          <w:p w:rsidR="00557F38" w:rsidRDefault="00557F38">
            <w:pPr>
              <w:rPr>
                <w:color w:val="000000" w:themeColor="text1"/>
                <w:szCs w:val="21"/>
              </w:rPr>
            </w:pPr>
          </w:p>
        </w:tc>
      </w:tr>
    </w:tbl>
    <w:p w:rsidR="00557F38" w:rsidRDefault="00557F38">
      <w:pPr>
        <w:rPr>
          <w:rFonts w:ascii="Times New Roman" w:eastAsia="宋体" w:hAnsi="Times New Roman" w:cs="Times New Roman"/>
          <w:szCs w:val="21"/>
        </w:rPr>
      </w:pPr>
    </w:p>
    <w:sectPr w:rsidR="00557F38" w:rsidSect="00557F38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64A" w:rsidRDefault="0011464A" w:rsidP="00557F38">
      <w:r>
        <w:separator/>
      </w:r>
    </w:p>
  </w:endnote>
  <w:endnote w:type="continuationSeparator" w:id="1">
    <w:p w:rsidR="0011464A" w:rsidRDefault="0011464A" w:rsidP="00557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57F38" w:rsidRDefault="001E464C">
        <w:pPr>
          <w:pStyle w:val="a4"/>
          <w:jc w:val="center"/>
        </w:pPr>
        <w:r>
          <w:fldChar w:fldCharType="begin"/>
        </w:r>
        <w:r w:rsidR="00D3117F">
          <w:instrText>PAGE   \* MERGEFORMAT</w:instrText>
        </w:r>
        <w:r>
          <w:fldChar w:fldCharType="separate"/>
        </w:r>
        <w:r w:rsidR="00525FB1" w:rsidRPr="00525FB1">
          <w:rPr>
            <w:noProof/>
            <w:lang w:val="zh-CN"/>
          </w:rPr>
          <w:t>1</w:t>
        </w:r>
        <w:r>
          <w:fldChar w:fldCharType="end"/>
        </w:r>
      </w:p>
    </w:sdtContent>
  </w:sdt>
  <w:p w:rsidR="00557F38" w:rsidRDefault="00557F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64A" w:rsidRDefault="0011464A" w:rsidP="00557F38">
      <w:r>
        <w:separator/>
      </w:r>
    </w:p>
  </w:footnote>
  <w:footnote w:type="continuationSeparator" w:id="1">
    <w:p w:rsidR="0011464A" w:rsidRDefault="0011464A" w:rsidP="00557F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F38" w:rsidRDefault="00D3117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57F38" w:rsidRDefault="001E464C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1E464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557F38" w:rsidRDefault="00D3117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57F38" w:rsidRDefault="00D3117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  <w:p w:rsidR="00557F38" w:rsidRDefault="00557F38">
                <w:pPr>
                  <w:rPr>
                    <w:szCs w:val="18"/>
                  </w:rPr>
                </w:pPr>
              </w:p>
            </w:txbxContent>
          </v:textbox>
        </v:shape>
      </w:pict>
    </w:r>
    <w:r w:rsidR="00D3117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57F38" w:rsidRDefault="00D3117F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557F38" w:rsidRDefault="001E464C">
    <w:r>
      <w:pict>
        <v:line id="_x0000_s1027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11464A"/>
    <w:rsid w:val="00133E54"/>
    <w:rsid w:val="001E464C"/>
    <w:rsid w:val="002A6013"/>
    <w:rsid w:val="002D18FA"/>
    <w:rsid w:val="002E637F"/>
    <w:rsid w:val="002F2C92"/>
    <w:rsid w:val="00380F9A"/>
    <w:rsid w:val="003C1908"/>
    <w:rsid w:val="004B5271"/>
    <w:rsid w:val="004D379E"/>
    <w:rsid w:val="00525FB1"/>
    <w:rsid w:val="00554315"/>
    <w:rsid w:val="00557F38"/>
    <w:rsid w:val="00572E43"/>
    <w:rsid w:val="00597F47"/>
    <w:rsid w:val="00663751"/>
    <w:rsid w:val="006F3669"/>
    <w:rsid w:val="00723252"/>
    <w:rsid w:val="00775168"/>
    <w:rsid w:val="0078189A"/>
    <w:rsid w:val="00784DEA"/>
    <w:rsid w:val="0080377F"/>
    <w:rsid w:val="0080524A"/>
    <w:rsid w:val="008526DE"/>
    <w:rsid w:val="00863569"/>
    <w:rsid w:val="00875194"/>
    <w:rsid w:val="00970B08"/>
    <w:rsid w:val="009C6468"/>
    <w:rsid w:val="009E059D"/>
    <w:rsid w:val="00A47053"/>
    <w:rsid w:val="00AB4E85"/>
    <w:rsid w:val="00AD21F7"/>
    <w:rsid w:val="00AF284A"/>
    <w:rsid w:val="00B03440"/>
    <w:rsid w:val="00BE5BEB"/>
    <w:rsid w:val="00C328FF"/>
    <w:rsid w:val="00D3117F"/>
    <w:rsid w:val="00D772D0"/>
    <w:rsid w:val="00D87CED"/>
    <w:rsid w:val="00DA27E1"/>
    <w:rsid w:val="00DB3D48"/>
    <w:rsid w:val="00DE2C42"/>
    <w:rsid w:val="00E02330"/>
    <w:rsid w:val="00E66BC1"/>
    <w:rsid w:val="00F32A8C"/>
    <w:rsid w:val="00F6099A"/>
    <w:rsid w:val="00FE70F4"/>
    <w:rsid w:val="00FE7229"/>
    <w:rsid w:val="05C53CC8"/>
    <w:rsid w:val="05FC11C8"/>
    <w:rsid w:val="06B6206D"/>
    <w:rsid w:val="0A731D71"/>
    <w:rsid w:val="0D7D3331"/>
    <w:rsid w:val="13F03DB7"/>
    <w:rsid w:val="17CC3305"/>
    <w:rsid w:val="198175BC"/>
    <w:rsid w:val="22335E64"/>
    <w:rsid w:val="223503F0"/>
    <w:rsid w:val="290441C9"/>
    <w:rsid w:val="2F286A34"/>
    <w:rsid w:val="34B279C1"/>
    <w:rsid w:val="3C9B18E8"/>
    <w:rsid w:val="49286765"/>
    <w:rsid w:val="56287A80"/>
    <w:rsid w:val="579F3CF4"/>
    <w:rsid w:val="613D6C31"/>
    <w:rsid w:val="6F8F3BB6"/>
    <w:rsid w:val="748F69F3"/>
    <w:rsid w:val="7EC8554A"/>
    <w:rsid w:val="7F1D6777"/>
    <w:rsid w:val="7F4C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57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57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57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57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57F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57F3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57F38"/>
    <w:pPr>
      <w:ind w:firstLineChars="200" w:firstLine="420"/>
    </w:pPr>
  </w:style>
  <w:style w:type="character" w:customStyle="1" w:styleId="CharChar1">
    <w:name w:val="Char Char1"/>
    <w:qFormat/>
    <w:locked/>
    <w:rsid w:val="00557F3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">
    <w:name w:val="列出段落2"/>
    <w:basedOn w:val="a"/>
    <w:uiPriority w:val="99"/>
    <w:unhideWhenUsed/>
    <w:qFormat/>
    <w:rsid w:val="00557F38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557F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26</cp:revision>
  <cp:lastPrinted>2017-09-28T03:57:00Z</cp:lastPrinted>
  <dcterms:created xsi:type="dcterms:W3CDTF">2015-10-14T00:38:00Z</dcterms:created>
  <dcterms:modified xsi:type="dcterms:W3CDTF">2020-09-19T07:38:00Z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