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湖州齐创环保科技有限公司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Q：18.08.00;35.16.02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E：18.08.00;35.16.02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O：18.08.00;35.16.02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王央央、吴姝华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Cs w:val="21"/>
              </w:rPr>
              <w:t>18.08.00</w:t>
            </w:r>
            <w:r>
              <w:rPr>
                <w:rFonts w:hint="eastAsia"/>
                <w:b/>
                <w:szCs w:val="21"/>
                <w:lang w:val="en-US" w:eastAsia="zh-CN"/>
              </w:rPr>
              <w:t>/</w:t>
            </w:r>
            <w:r>
              <w:rPr>
                <w:rFonts w:hint="eastAsia"/>
                <w:b/>
                <w:szCs w:val="21"/>
              </w:rPr>
              <w:t>35.16.02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林兵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任泽华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石帆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合同评审-签订合同-服务实施-服务验收；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大型中央空调清洗、空调维保、大型油烟机清洗等几类活动基本服务过程比较类似。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现场实施操作的服务过程为特殊过程；制定作业指导书，规定人员要求、防护要求、验收要求等。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化学品的储存、办公场所消防、现场作业废水、油烟固废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现场作业机械伤害、高温中暑、管道空气窒息、高空跌落等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18"/>
                <w:szCs w:val="22"/>
                <w:lang w:val="en-US" w:eastAsia="zh-CN"/>
              </w:rPr>
              <w:t>中华人民共和国环境保护法、GB8978-1996污水综合排放标准；GB3838-2002地表水环境质量标准；《浙江省城镇污水集中处理管理办法》、《危险化学品安全管理条例》</w:t>
            </w:r>
            <w:bookmarkStart w:id="6" w:name="_GoBack"/>
            <w:bookmarkEnd w:id="6"/>
            <w:r>
              <w:rPr>
                <w:rFonts w:hint="eastAsia"/>
                <w:sz w:val="18"/>
                <w:szCs w:val="22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18"/>
          <w:szCs w:val="18"/>
          <w:lang w:val="en-US"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1813560</wp:posOffset>
            </wp:positionH>
            <wp:positionV relativeFrom="paragraph">
              <wp:posOffset>47625</wp:posOffset>
            </wp:positionV>
            <wp:extent cx="883285" cy="504825"/>
            <wp:effectExtent l="0" t="0" r="12065" b="9525"/>
            <wp:wrapNone/>
            <wp:docPr id="3" name="图片 3" descr="吴姝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吴姝华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328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/>
          <w:b/>
          <w:sz w:val="18"/>
          <w:szCs w:val="1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1158875</wp:posOffset>
            </wp:positionH>
            <wp:positionV relativeFrom="paragraph">
              <wp:posOffset>47625</wp:posOffset>
            </wp:positionV>
            <wp:extent cx="822960" cy="407035"/>
            <wp:effectExtent l="0" t="0" r="15240" b="12065"/>
            <wp:wrapNone/>
            <wp:docPr id="2" name="图片 2" descr="2e3c5ce310dd7f7edcbfa932cc5ea3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e3c5ce310dd7f7edcbfa932cc5ea3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22960" cy="407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/>
          <w:b/>
          <w:sz w:val="18"/>
          <w:szCs w:val="1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4608830</wp:posOffset>
            </wp:positionH>
            <wp:positionV relativeFrom="paragraph">
              <wp:posOffset>66675</wp:posOffset>
            </wp:positionV>
            <wp:extent cx="580390" cy="419735"/>
            <wp:effectExtent l="0" t="0" r="10160" b="18415"/>
            <wp:wrapNone/>
            <wp:docPr id="1" name="图片 1" descr="林兵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林兵签名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0390" cy="419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     </w:t>
      </w:r>
      <w:r>
        <w:rPr>
          <w:rFonts w:hint="eastAsia" w:ascii="宋体"/>
          <w:b/>
          <w:sz w:val="18"/>
          <w:szCs w:val="18"/>
        </w:rPr>
        <w:t xml:space="preserve">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2020-9-20</w:t>
      </w:r>
      <w:r>
        <w:rPr>
          <w:rFonts w:hint="eastAsia"/>
          <w:b/>
          <w:sz w:val="18"/>
          <w:szCs w:val="18"/>
        </w:rPr>
        <w:t xml:space="preserve"> </w:t>
      </w:r>
      <w:r>
        <w:rPr>
          <w:rFonts w:hint="eastAsia"/>
          <w:b/>
          <w:sz w:val="18"/>
          <w:szCs w:val="18"/>
          <w:lang w:val="en-US" w:eastAsia="zh-CN"/>
        </w:rPr>
        <w:t xml:space="preserve"> </w:t>
      </w:r>
      <w:r>
        <w:rPr>
          <w:rFonts w:hint="eastAsia"/>
          <w:b/>
          <w:sz w:val="18"/>
          <w:szCs w:val="18"/>
        </w:rPr>
        <w:t xml:space="preserve">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</w:t>
      </w:r>
      <w:r>
        <w:rPr>
          <w:rFonts w:hint="eastAsia" w:ascii="宋体"/>
          <w:b/>
          <w:sz w:val="18"/>
          <w:szCs w:val="18"/>
        </w:rPr>
        <w:t xml:space="preserve">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</w:t>
      </w:r>
      <w:r>
        <w:rPr>
          <w:rFonts w:hint="eastAsia" w:ascii="宋体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2020-9-20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6E4005D"/>
    <w:rsid w:val="24322585"/>
    <w:rsid w:val="3F61570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449</Words>
  <Characters>557</Characters>
  <Lines>2</Lines>
  <Paragraphs>1</Paragraphs>
  <TotalTime>1</TotalTime>
  <ScaleCrop>false</ScaleCrop>
  <LinksUpToDate>false</LinksUpToDate>
  <CharactersWithSpaces>605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森林</cp:lastModifiedBy>
  <dcterms:modified xsi:type="dcterms:W3CDTF">2020-09-21T03:03:25Z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